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8D1979" w14:textId="6C9FA33B" w:rsidR="005673F4" w:rsidRDefault="005673F4" w:rsidP="00F20D2F">
      <w:pPr>
        <w:pStyle w:val="Default"/>
        <w:rPr>
          <w:b/>
          <w:bCs/>
          <w:sz w:val="40"/>
          <w:szCs w:val="40"/>
        </w:rPr>
      </w:pPr>
      <w:bookmarkStart w:id="0" w:name="_GoBack"/>
      <w:bookmarkEnd w:id="0"/>
      <w:r w:rsidRPr="005673F4">
        <w:rPr>
          <w:b/>
          <w:bCs/>
          <w:color w:val="FFFFFF" w:themeColor="background1"/>
          <w:sz w:val="40"/>
          <w:szCs w:val="40"/>
        </w:rPr>
        <w:t>z</w:t>
      </w:r>
    </w:p>
    <w:p w14:paraId="2616EB8F" w14:textId="77777777" w:rsidR="005673F4" w:rsidRPr="00F47886" w:rsidRDefault="005673F4" w:rsidP="005673F4">
      <w:pPr>
        <w:pStyle w:val="Default"/>
        <w:jc w:val="center"/>
        <w:rPr>
          <w:sz w:val="40"/>
          <w:szCs w:val="40"/>
        </w:rPr>
      </w:pPr>
    </w:p>
    <w:p w14:paraId="2BF4ADE8" w14:textId="77777777" w:rsidR="005673F4" w:rsidRDefault="005673F4" w:rsidP="005673F4">
      <w:pPr>
        <w:pStyle w:val="Default"/>
        <w:jc w:val="center"/>
        <w:rPr>
          <w:b/>
          <w:bCs/>
          <w:sz w:val="40"/>
          <w:szCs w:val="40"/>
        </w:rPr>
      </w:pPr>
    </w:p>
    <w:p w14:paraId="64C06789" w14:textId="77777777" w:rsidR="005673F4" w:rsidRDefault="005673F4" w:rsidP="005673F4">
      <w:pPr>
        <w:pStyle w:val="Default"/>
        <w:jc w:val="center"/>
        <w:rPr>
          <w:b/>
          <w:bCs/>
          <w:sz w:val="40"/>
          <w:szCs w:val="40"/>
        </w:rPr>
      </w:pPr>
    </w:p>
    <w:p w14:paraId="5857940E" w14:textId="77777777" w:rsidR="005673F4" w:rsidRDefault="005673F4" w:rsidP="005673F4">
      <w:pPr>
        <w:pStyle w:val="Default"/>
        <w:jc w:val="center"/>
        <w:rPr>
          <w:b/>
          <w:bCs/>
          <w:sz w:val="40"/>
          <w:szCs w:val="40"/>
        </w:rPr>
      </w:pPr>
      <w:r w:rsidRPr="00F47886">
        <w:rPr>
          <w:b/>
          <w:bCs/>
          <w:sz w:val="40"/>
          <w:szCs w:val="40"/>
        </w:rPr>
        <w:t>Eötvös Loránd Tudományegyetem</w:t>
      </w:r>
    </w:p>
    <w:p w14:paraId="32D7C563" w14:textId="77777777" w:rsidR="005673F4" w:rsidRPr="00F47886" w:rsidRDefault="005673F4" w:rsidP="005673F4">
      <w:pPr>
        <w:pStyle w:val="Default"/>
        <w:jc w:val="center"/>
        <w:rPr>
          <w:sz w:val="40"/>
          <w:szCs w:val="40"/>
        </w:rPr>
      </w:pPr>
    </w:p>
    <w:p w14:paraId="1ABC3AD0" w14:textId="1F8B9D08" w:rsidR="005673F4" w:rsidRDefault="005673F4" w:rsidP="005673F4">
      <w:pPr>
        <w:pStyle w:val="Default"/>
        <w:jc w:val="center"/>
        <w:rPr>
          <w:b/>
          <w:bCs/>
          <w:sz w:val="40"/>
          <w:szCs w:val="40"/>
        </w:rPr>
      </w:pPr>
      <w:r>
        <w:rPr>
          <w:b/>
          <w:bCs/>
          <w:sz w:val="40"/>
          <w:szCs w:val="40"/>
        </w:rPr>
        <w:t>beadványa</w:t>
      </w:r>
    </w:p>
    <w:p w14:paraId="4228FADB" w14:textId="77777777" w:rsidR="005673F4" w:rsidRPr="00F47886" w:rsidRDefault="005673F4" w:rsidP="005673F4">
      <w:pPr>
        <w:pStyle w:val="Default"/>
        <w:jc w:val="center"/>
        <w:rPr>
          <w:sz w:val="40"/>
          <w:szCs w:val="40"/>
        </w:rPr>
      </w:pPr>
    </w:p>
    <w:p w14:paraId="392C6D5D" w14:textId="0C400406" w:rsidR="005673F4" w:rsidRDefault="005673F4" w:rsidP="005673F4">
      <w:pPr>
        <w:pStyle w:val="Default"/>
        <w:jc w:val="center"/>
        <w:rPr>
          <w:b/>
          <w:bCs/>
          <w:sz w:val="40"/>
          <w:szCs w:val="40"/>
        </w:rPr>
      </w:pPr>
      <w:r>
        <w:rPr>
          <w:b/>
          <w:bCs/>
          <w:sz w:val="40"/>
          <w:szCs w:val="40"/>
        </w:rPr>
        <w:t xml:space="preserve">Anyagtudományi </w:t>
      </w:r>
      <w:r w:rsidRPr="00F47886">
        <w:rPr>
          <w:b/>
          <w:bCs/>
          <w:sz w:val="40"/>
          <w:szCs w:val="40"/>
        </w:rPr>
        <w:t>mesterképzési szak</w:t>
      </w:r>
    </w:p>
    <w:p w14:paraId="786C5F66" w14:textId="77777777" w:rsidR="005673F4" w:rsidRPr="00F47886" w:rsidRDefault="005673F4" w:rsidP="005673F4">
      <w:pPr>
        <w:pStyle w:val="Default"/>
        <w:jc w:val="center"/>
        <w:rPr>
          <w:sz w:val="40"/>
          <w:szCs w:val="40"/>
        </w:rPr>
      </w:pPr>
    </w:p>
    <w:p w14:paraId="7094CB5B" w14:textId="77777777" w:rsidR="005673F4" w:rsidRDefault="005673F4" w:rsidP="005673F4">
      <w:pPr>
        <w:jc w:val="center"/>
        <w:rPr>
          <w:rFonts w:ascii="Times New Roman" w:hAnsi="Times New Roman"/>
          <w:b/>
          <w:bCs/>
          <w:sz w:val="40"/>
          <w:szCs w:val="40"/>
        </w:rPr>
      </w:pPr>
      <w:r w:rsidRPr="00F47886">
        <w:rPr>
          <w:rFonts w:ascii="Times New Roman" w:hAnsi="Times New Roman"/>
          <w:b/>
          <w:bCs/>
          <w:sz w:val="40"/>
          <w:szCs w:val="40"/>
        </w:rPr>
        <w:t>angol nyelven történő indítására</w:t>
      </w:r>
    </w:p>
    <w:p w14:paraId="174A5347" w14:textId="77777777" w:rsidR="005673F4" w:rsidRDefault="005673F4" w:rsidP="005673F4">
      <w:pPr>
        <w:jc w:val="center"/>
        <w:rPr>
          <w:rFonts w:ascii="Times New Roman" w:hAnsi="Times New Roman"/>
          <w:b/>
          <w:bCs/>
          <w:sz w:val="40"/>
          <w:szCs w:val="40"/>
        </w:rPr>
      </w:pPr>
    </w:p>
    <w:p w14:paraId="19698FF4" w14:textId="77777777" w:rsidR="005673F4" w:rsidRDefault="005673F4" w:rsidP="005673F4">
      <w:pPr>
        <w:jc w:val="center"/>
        <w:rPr>
          <w:rFonts w:ascii="Times New Roman" w:hAnsi="Times New Roman"/>
          <w:b/>
          <w:bCs/>
          <w:sz w:val="40"/>
          <w:szCs w:val="40"/>
        </w:rPr>
      </w:pPr>
    </w:p>
    <w:p w14:paraId="01C45039" w14:textId="77777777" w:rsidR="005673F4" w:rsidRDefault="005673F4" w:rsidP="005673F4">
      <w:pPr>
        <w:jc w:val="center"/>
        <w:rPr>
          <w:rFonts w:ascii="Times New Roman" w:hAnsi="Times New Roman"/>
          <w:b/>
          <w:bCs/>
          <w:sz w:val="40"/>
          <w:szCs w:val="40"/>
        </w:rPr>
      </w:pPr>
    </w:p>
    <w:p w14:paraId="6346403F" w14:textId="77777777" w:rsidR="005673F4" w:rsidRDefault="005673F4" w:rsidP="005673F4">
      <w:pPr>
        <w:jc w:val="center"/>
        <w:rPr>
          <w:rFonts w:ascii="Times New Roman" w:hAnsi="Times New Roman"/>
          <w:b/>
          <w:bCs/>
          <w:sz w:val="40"/>
          <w:szCs w:val="40"/>
        </w:rPr>
      </w:pPr>
    </w:p>
    <w:p w14:paraId="191B8ACE" w14:textId="77777777" w:rsidR="005673F4" w:rsidRDefault="005673F4" w:rsidP="005673F4">
      <w:pPr>
        <w:jc w:val="center"/>
        <w:rPr>
          <w:rFonts w:ascii="Times New Roman" w:hAnsi="Times New Roman"/>
          <w:b/>
          <w:bCs/>
          <w:sz w:val="40"/>
          <w:szCs w:val="40"/>
        </w:rPr>
      </w:pPr>
    </w:p>
    <w:p w14:paraId="50A8CA1D" w14:textId="77777777" w:rsidR="005673F4" w:rsidRDefault="005673F4" w:rsidP="005673F4">
      <w:pPr>
        <w:jc w:val="center"/>
        <w:rPr>
          <w:rFonts w:ascii="Times New Roman" w:hAnsi="Times New Roman"/>
          <w:b/>
          <w:bCs/>
          <w:sz w:val="40"/>
          <w:szCs w:val="40"/>
        </w:rPr>
      </w:pPr>
    </w:p>
    <w:p w14:paraId="751D46F8" w14:textId="7F38936C" w:rsidR="005673F4" w:rsidRPr="005673F4" w:rsidRDefault="005673F4"/>
    <w:p w14:paraId="387C95D7" w14:textId="0EE700EC" w:rsidR="005673F4" w:rsidRDefault="005673F4">
      <w:r>
        <w:br w:type="page"/>
      </w:r>
    </w:p>
    <w:p w14:paraId="4F1B0DB0" w14:textId="77777777" w:rsidR="005673F4" w:rsidRPr="005673F4" w:rsidRDefault="005673F4"/>
    <w:p w14:paraId="3D78BD62" w14:textId="77777777" w:rsidR="00C479F6" w:rsidRPr="005673F4" w:rsidRDefault="00C479F6"/>
    <w:tbl>
      <w:tblPr>
        <w:tblW w:w="13292" w:type="dxa"/>
        <w:tblInd w:w="250" w:type="dxa"/>
        <w:tblLayout w:type="fixed"/>
        <w:tblCellMar>
          <w:top w:w="28" w:type="dxa"/>
          <w:bottom w:w="28" w:type="dxa"/>
        </w:tblCellMar>
        <w:tblLook w:val="01E0" w:firstRow="1" w:lastRow="1" w:firstColumn="1" w:lastColumn="1" w:noHBand="0" w:noVBand="0"/>
      </w:tblPr>
      <w:tblGrid>
        <w:gridCol w:w="8539"/>
        <w:gridCol w:w="3912"/>
        <w:gridCol w:w="227"/>
        <w:gridCol w:w="113"/>
        <w:gridCol w:w="113"/>
        <w:gridCol w:w="57"/>
        <w:gridCol w:w="331"/>
      </w:tblGrid>
      <w:tr w:rsidR="0053798D" w:rsidRPr="00226F00" w14:paraId="54B10E59" w14:textId="77777777" w:rsidTr="00E16575">
        <w:tc>
          <w:tcPr>
            <w:tcW w:w="8539" w:type="dxa"/>
            <w:shd w:val="clear" w:color="auto" w:fill="auto"/>
            <w:vAlign w:val="center"/>
          </w:tcPr>
          <w:p w14:paraId="71BCA287" w14:textId="77777777" w:rsidR="0053798D" w:rsidRPr="00452B0D" w:rsidRDefault="0053798D" w:rsidP="00572E74">
            <w:pPr>
              <w:pStyle w:val="lfej"/>
              <w:tabs>
                <w:tab w:val="right" w:pos="8188"/>
              </w:tabs>
              <w:rPr>
                <w:rFonts w:ascii="Arial" w:hAnsi="Arial" w:cs="Arial"/>
                <w:b/>
              </w:rPr>
            </w:pPr>
            <w:r w:rsidRPr="00452B0D">
              <w:rPr>
                <w:rFonts w:ascii="Arial" w:hAnsi="Arial" w:cs="Arial"/>
                <w:b/>
              </w:rPr>
              <w:t>Tartalom:</w:t>
            </w:r>
            <w:r w:rsidRPr="00452B0D">
              <w:rPr>
                <w:rFonts w:ascii="Arial" w:hAnsi="Arial" w:cs="Arial"/>
                <w:sz w:val="18"/>
                <w:szCs w:val="18"/>
              </w:rPr>
              <w:tab/>
            </w:r>
          </w:p>
        </w:tc>
        <w:tc>
          <w:tcPr>
            <w:tcW w:w="4753" w:type="dxa"/>
            <w:gridSpan w:val="6"/>
            <w:shd w:val="clear" w:color="auto" w:fill="auto"/>
            <w:vAlign w:val="center"/>
          </w:tcPr>
          <w:p w14:paraId="6CB41C5D" w14:textId="77777777" w:rsidR="0053798D" w:rsidRPr="00452B0D" w:rsidRDefault="0053798D" w:rsidP="00572E74">
            <w:pPr>
              <w:pStyle w:val="lfej"/>
              <w:tabs>
                <w:tab w:val="right" w:pos="8188"/>
              </w:tabs>
              <w:rPr>
                <w:rFonts w:ascii="Arial" w:hAnsi="Arial" w:cs="Arial"/>
                <w:sz w:val="18"/>
                <w:szCs w:val="18"/>
              </w:rPr>
            </w:pPr>
            <w:r w:rsidRPr="00452B0D">
              <w:rPr>
                <w:rFonts w:ascii="Arial" w:hAnsi="Arial" w:cs="Arial"/>
                <w:b/>
              </w:rPr>
              <w:t>Oldal</w:t>
            </w:r>
          </w:p>
        </w:tc>
      </w:tr>
      <w:tr w:rsidR="0053798D" w:rsidRPr="00226F00" w14:paraId="5F0CD487" w14:textId="77777777" w:rsidTr="00E16575">
        <w:tc>
          <w:tcPr>
            <w:tcW w:w="8539" w:type="dxa"/>
            <w:tcBorders>
              <w:bottom w:val="single" w:sz="4" w:space="0" w:color="auto"/>
            </w:tcBorders>
            <w:shd w:val="clear" w:color="auto" w:fill="auto"/>
            <w:vAlign w:val="center"/>
          </w:tcPr>
          <w:p w14:paraId="27806232" w14:textId="54EAD7AC" w:rsidR="0053798D" w:rsidRPr="00226F00" w:rsidRDefault="0053798D" w:rsidP="00572E74">
            <w:pPr>
              <w:pStyle w:val="lfej"/>
              <w:tabs>
                <w:tab w:val="right" w:pos="8188"/>
              </w:tabs>
              <w:spacing w:before="20"/>
              <w:rPr>
                <w:rFonts w:ascii="Arial" w:hAnsi="Arial" w:cs="Arial"/>
                <w:sz w:val="18"/>
                <w:szCs w:val="18"/>
              </w:rPr>
            </w:pPr>
          </w:p>
        </w:tc>
        <w:tc>
          <w:tcPr>
            <w:tcW w:w="4753" w:type="dxa"/>
            <w:gridSpan w:val="6"/>
            <w:tcBorders>
              <w:bottom w:val="single" w:sz="4" w:space="0" w:color="auto"/>
            </w:tcBorders>
            <w:shd w:val="clear" w:color="auto" w:fill="auto"/>
            <w:vAlign w:val="center"/>
          </w:tcPr>
          <w:p w14:paraId="0343E74B" w14:textId="77777777" w:rsidR="0053798D" w:rsidRPr="00226F00" w:rsidRDefault="0053798D" w:rsidP="00572E74">
            <w:pPr>
              <w:pStyle w:val="lfej"/>
              <w:tabs>
                <w:tab w:val="left" w:pos="0"/>
              </w:tabs>
              <w:jc w:val="both"/>
              <w:rPr>
                <w:rFonts w:ascii="Arial" w:hAnsi="Arial" w:cs="Arial"/>
                <w:b/>
                <w:sz w:val="18"/>
                <w:szCs w:val="18"/>
              </w:rPr>
            </w:pPr>
            <w:r w:rsidRPr="00226F00">
              <w:rPr>
                <w:rFonts w:ascii="Arial" w:hAnsi="Arial" w:cs="Arial"/>
                <w:b/>
                <w:sz w:val="18"/>
                <w:szCs w:val="18"/>
              </w:rPr>
              <w:tab/>
            </w:r>
          </w:p>
        </w:tc>
      </w:tr>
      <w:tr w:rsidR="0053798D" w:rsidRPr="00226F00" w14:paraId="4965730B" w14:textId="77777777" w:rsidTr="00E16575">
        <w:tc>
          <w:tcPr>
            <w:tcW w:w="8539" w:type="dxa"/>
            <w:tcBorders>
              <w:top w:val="single" w:sz="4" w:space="0" w:color="auto"/>
            </w:tcBorders>
            <w:shd w:val="clear" w:color="auto" w:fill="auto"/>
            <w:vAlign w:val="center"/>
          </w:tcPr>
          <w:p w14:paraId="58C69BC9" w14:textId="77777777" w:rsidR="0053798D" w:rsidRPr="0053798D" w:rsidRDefault="0053798D" w:rsidP="00572E74">
            <w:pPr>
              <w:pStyle w:val="lfej"/>
              <w:tabs>
                <w:tab w:val="right" w:pos="8188"/>
              </w:tabs>
              <w:jc w:val="center"/>
              <w:rPr>
                <w:rFonts w:ascii="Arial" w:hAnsi="Arial" w:cs="Arial"/>
                <w:b/>
                <w:sz w:val="18"/>
                <w:szCs w:val="18"/>
              </w:rPr>
            </w:pPr>
          </w:p>
          <w:p w14:paraId="3E1F2A3B" w14:textId="77777777" w:rsidR="0053798D" w:rsidRPr="00FF648C" w:rsidRDefault="0053798D" w:rsidP="00572E74">
            <w:pPr>
              <w:pStyle w:val="lfej"/>
              <w:tabs>
                <w:tab w:val="right" w:pos="8188"/>
              </w:tabs>
              <w:jc w:val="center"/>
              <w:rPr>
                <w:rFonts w:ascii="Arial" w:hAnsi="Arial" w:cs="Arial"/>
                <w:b/>
              </w:rPr>
            </w:pPr>
            <w:r w:rsidRPr="00FF648C">
              <w:rPr>
                <w:rFonts w:ascii="Arial" w:hAnsi="Arial" w:cs="Arial"/>
                <w:b/>
              </w:rPr>
              <w:t>ADATLAP</w:t>
            </w:r>
          </w:p>
          <w:p w14:paraId="0A42264D" w14:textId="77777777" w:rsidR="0053798D" w:rsidRPr="0053798D" w:rsidRDefault="0053798D" w:rsidP="00572E74">
            <w:pPr>
              <w:pStyle w:val="lfej"/>
              <w:tabs>
                <w:tab w:val="right" w:pos="8188"/>
              </w:tabs>
              <w:jc w:val="center"/>
              <w:rPr>
                <w:rFonts w:ascii="Arial" w:hAnsi="Arial" w:cs="Arial"/>
                <w:b/>
                <w:sz w:val="18"/>
                <w:szCs w:val="18"/>
              </w:rPr>
            </w:pPr>
          </w:p>
        </w:tc>
        <w:tc>
          <w:tcPr>
            <w:tcW w:w="4753" w:type="dxa"/>
            <w:gridSpan w:val="6"/>
            <w:tcBorders>
              <w:top w:val="single" w:sz="4" w:space="0" w:color="auto"/>
              <w:left w:val="nil"/>
            </w:tcBorders>
            <w:shd w:val="clear" w:color="auto" w:fill="auto"/>
            <w:vAlign w:val="center"/>
          </w:tcPr>
          <w:p w14:paraId="26C407A1" w14:textId="5B467FD2" w:rsidR="0053798D" w:rsidRPr="00226F00" w:rsidRDefault="0027168F" w:rsidP="0027168F">
            <w:pPr>
              <w:pStyle w:val="lfej"/>
              <w:tabs>
                <w:tab w:val="left" w:pos="0"/>
              </w:tabs>
              <w:jc w:val="both"/>
              <w:rPr>
                <w:rFonts w:ascii="Arial" w:hAnsi="Arial" w:cs="Arial"/>
                <w:b/>
                <w:sz w:val="18"/>
                <w:szCs w:val="18"/>
              </w:rPr>
            </w:pPr>
            <w:r>
              <w:rPr>
                <w:rFonts w:ascii="Arial" w:hAnsi="Arial" w:cs="Arial"/>
                <w:b/>
                <w:sz w:val="18"/>
                <w:szCs w:val="18"/>
              </w:rPr>
              <w:t xml:space="preserve"> </w:t>
            </w:r>
            <w:r w:rsidR="00E138CD">
              <w:rPr>
                <w:rFonts w:ascii="Arial" w:hAnsi="Arial" w:cs="Arial"/>
                <w:b/>
                <w:sz w:val="18"/>
                <w:szCs w:val="18"/>
              </w:rPr>
              <w:t xml:space="preserve"> </w:t>
            </w:r>
            <w:r w:rsidR="00572E74">
              <w:rPr>
                <w:rFonts w:ascii="Arial" w:hAnsi="Arial" w:cs="Arial"/>
                <w:b/>
                <w:sz w:val="18"/>
                <w:szCs w:val="18"/>
              </w:rPr>
              <w:t>2</w:t>
            </w:r>
          </w:p>
        </w:tc>
      </w:tr>
      <w:tr w:rsidR="0053798D" w:rsidRPr="00226F00" w14:paraId="44D204C4" w14:textId="77777777" w:rsidTr="00E16575">
        <w:trPr>
          <w:trHeight w:val="70"/>
        </w:trPr>
        <w:tc>
          <w:tcPr>
            <w:tcW w:w="8539" w:type="dxa"/>
            <w:shd w:val="clear" w:color="auto" w:fill="auto"/>
            <w:vAlign w:val="center"/>
          </w:tcPr>
          <w:p w14:paraId="4CA3FAC4" w14:textId="7AC97785" w:rsidR="0053798D" w:rsidRPr="00FF648C" w:rsidRDefault="0053798D" w:rsidP="00572E74">
            <w:pPr>
              <w:pStyle w:val="lfej"/>
              <w:numPr>
                <w:ilvl w:val="0"/>
                <w:numId w:val="14"/>
              </w:numPr>
              <w:tabs>
                <w:tab w:val="right" w:pos="8188"/>
              </w:tabs>
              <w:ind w:hanging="162"/>
              <w:jc w:val="center"/>
              <w:rPr>
                <w:rFonts w:ascii="Arial" w:hAnsi="Arial" w:cs="Arial"/>
                <w:b/>
              </w:rPr>
            </w:pPr>
            <w:r w:rsidRPr="00FF648C">
              <w:rPr>
                <w:rFonts w:ascii="Arial" w:hAnsi="Arial" w:cs="Arial"/>
                <w:b/>
              </w:rPr>
              <w:t>A KÉPZÉS TARTALMA</w:t>
            </w:r>
            <w:r w:rsidR="003B6712" w:rsidRPr="00FF648C">
              <w:rPr>
                <w:rFonts w:ascii="Arial" w:hAnsi="Arial" w:cs="Arial"/>
                <w:b/>
              </w:rPr>
              <w:t xml:space="preserve">   </w:t>
            </w:r>
          </w:p>
          <w:p w14:paraId="53FB58BE" w14:textId="77777777" w:rsidR="0053798D" w:rsidRPr="00FF648C" w:rsidRDefault="0053798D" w:rsidP="0053798D">
            <w:pPr>
              <w:pStyle w:val="lfej"/>
              <w:tabs>
                <w:tab w:val="right" w:pos="8188"/>
              </w:tabs>
              <w:ind w:left="1080"/>
              <w:rPr>
                <w:rFonts w:ascii="Arial" w:hAnsi="Arial" w:cs="Arial"/>
                <w:b/>
              </w:rPr>
            </w:pPr>
          </w:p>
        </w:tc>
        <w:tc>
          <w:tcPr>
            <w:tcW w:w="4753" w:type="dxa"/>
            <w:gridSpan w:val="6"/>
            <w:tcBorders>
              <w:left w:val="nil"/>
            </w:tcBorders>
            <w:shd w:val="clear" w:color="auto" w:fill="auto"/>
            <w:vAlign w:val="center"/>
          </w:tcPr>
          <w:p w14:paraId="5D96E922" w14:textId="50CB3084" w:rsidR="0049424F" w:rsidRPr="00FF648C" w:rsidRDefault="0053798D" w:rsidP="005B5820">
            <w:pPr>
              <w:pStyle w:val="lfej"/>
              <w:tabs>
                <w:tab w:val="left" w:pos="175"/>
              </w:tabs>
              <w:jc w:val="both"/>
              <w:rPr>
                <w:rFonts w:ascii="Arial" w:hAnsi="Arial" w:cs="Arial"/>
                <w:b/>
              </w:rPr>
            </w:pPr>
            <w:r w:rsidRPr="00FF648C">
              <w:rPr>
                <w:rFonts w:ascii="Arial" w:hAnsi="Arial" w:cs="Arial"/>
                <w:b/>
              </w:rPr>
              <w:t xml:space="preserve"> </w:t>
            </w:r>
          </w:p>
          <w:p w14:paraId="37D77D4F" w14:textId="62EF99F5" w:rsidR="0049424F" w:rsidRPr="00FF648C" w:rsidRDefault="00E138CD" w:rsidP="00E16575">
            <w:pPr>
              <w:pStyle w:val="lfej"/>
              <w:tabs>
                <w:tab w:val="left" w:pos="175"/>
              </w:tabs>
              <w:spacing w:before="120"/>
              <w:ind w:left="34"/>
              <w:jc w:val="both"/>
              <w:rPr>
                <w:rFonts w:ascii="Arial" w:hAnsi="Arial" w:cs="Arial"/>
                <w:b/>
              </w:rPr>
            </w:pPr>
            <w:r>
              <w:rPr>
                <w:rFonts w:ascii="Arial" w:hAnsi="Arial" w:cs="Arial"/>
                <w:b/>
              </w:rPr>
              <w:t xml:space="preserve"> </w:t>
            </w:r>
            <w:r w:rsidR="008A7A85" w:rsidRPr="00FF648C">
              <w:rPr>
                <w:rFonts w:ascii="Arial" w:hAnsi="Arial" w:cs="Arial"/>
                <w:b/>
              </w:rPr>
              <w:t>4</w:t>
            </w:r>
          </w:p>
          <w:p w14:paraId="2B3E65F5" w14:textId="77777777" w:rsidR="0027168F" w:rsidRPr="00FF648C" w:rsidRDefault="0027168F" w:rsidP="005B5820">
            <w:pPr>
              <w:pStyle w:val="lfej"/>
              <w:tabs>
                <w:tab w:val="left" w:pos="175"/>
              </w:tabs>
              <w:jc w:val="both"/>
              <w:rPr>
                <w:rFonts w:ascii="Arial" w:hAnsi="Arial" w:cs="Arial"/>
                <w:b/>
              </w:rPr>
            </w:pPr>
          </w:p>
          <w:p w14:paraId="4A080F11" w14:textId="77777777" w:rsidR="00062F69" w:rsidRPr="00FF648C" w:rsidRDefault="0027168F" w:rsidP="005B5820">
            <w:pPr>
              <w:pStyle w:val="lfej"/>
              <w:tabs>
                <w:tab w:val="left" w:pos="175"/>
              </w:tabs>
              <w:jc w:val="both"/>
              <w:rPr>
                <w:rFonts w:ascii="Arial" w:hAnsi="Arial" w:cs="Arial"/>
                <w:b/>
              </w:rPr>
            </w:pPr>
            <w:r w:rsidRPr="00FF648C">
              <w:rPr>
                <w:rFonts w:ascii="Arial" w:hAnsi="Arial" w:cs="Arial"/>
                <w:b/>
              </w:rPr>
              <w:t xml:space="preserve"> </w:t>
            </w:r>
          </w:p>
          <w:p w14:paraId="6C885281" w14:textId="08D911BE" w:rsidR="0053798D" w:rsidRPr="00FF648C" w:rsidRDefault="00062F69" w:rsidP="008A7A85">
            <w:pPr>
              <w:pStyle w:val="lfej"/>
              <w:tabs>
                <w:tab w:val="left" w:pos="175"/>
              </w:tabs>
              <w:jc w:val="both"/>
              <w:rPr>
                <w:rFonts w:ascii="Arial" w:hAnsi="Arial" w:cs="Arial"/>
                <w:b/>
              </w:rPr>
            </w:pPr>
            <w:r w:rsidRPr="00FF648C">
              <w:rPr>
                <w:rFonts w:ascii="Arial" w:hAnsi="Arial" w:cs="Arial"/>
                <w:b/>
              </w:rPr>
              <w:t xml:space="preserve"> </w:t>
            </w:r>
          </w:p>
        </w:tc>
      </w:tr>
      <w:tr w:rsidR="0053798D" w:rsidRPr="00226F00" w14:paraId="37EE27C3" w14:textId="77777777" w:rsidTr="00E16575">
        <w:trPr>
          <w:trHeight w:val="70"/>
        </w:trPr>
        <w:tc>
          <w:tcPr>
            <w:tcW w:w="8539" w:type="dxa"/>
            <w:shd w:val="clear" w:color="auto" w:fill="auto"/>
            <w:vAlign w:val="center"/>
          </w:tcPr>
          <w:p w14:paraId="480DAE3E" w14:textId="77777777" w:rsidR="0053798D" w:rsidRPr="002005E7" w:rsidRDefault="0053798D" w:rsidP="00572E74">
            <w:pPr>
              <w:pStyle w:val="lfej"/>
              <w:tabs>
                <w:tab w:val="right" w:pos="8188"/>
              </w:tabs>
              <w:rPr>
                <w:rFonts w:ascii="Arial" w:hAnsi="Arial" w:cs="Arial"/>
                <w:b/>
              </w:rPr>
            </w:pPr>
            <w:r w:rsidRPr="002005E7">
              <w:rPr>
                <w:rFonts w:ascii="Arial" w:hAnsi="Arial" w:cs="Arial"/>
                <w:b/>
              </w:rPr>
              <w:t>I.1. A szakra való belépés feltételei</w:t>
            </w:r>
          </w:p>
        </w:tc>
        <w:tc>
          <w:tcPr>
            <w:tcW w:w="4753" w:type="dxa"/>
            <w:gridSpan w:val="6"/>
            <w:tcBorders>
              <w:left w:val="nil"/>
            </w:tcBorders>
            <w:shd w:val="clear" w:color="auto" w:fill="auto"/>
            <w:vAlign w:val="center"/>
          </w:tcPr>
          <w:p w14:paraId="4FE24E99" w14:textId="1CF22878" w:rsidR="0053798D" w:rsidRPr="002005E7" w:rsidRDefault="00E138CD" w:rsidP="00332B3C">
            <w:pPr>
              <w:pStyle w:val="lfej"/>
              <w:tabs>
                <w:tab w:val="right" w:pos="8188"/>
              </w:tabs>
              <w:rPr>
                <w:rFonts w:ascii="Arial" w:hAnsi="Arial" w:cs="Arial"/>
                <w:b/>
              </w:rPr>
            </w:pPr>
            <w:r>
              <w:rPr>
                <w:rFonts w:ascii="Arial" w:hAnsi="Arial" w:cs="Arial"/>
                <w:b/>
              </w:rPr>
              <w:t xml:space="preserve"> </w:t>
            </w:r>
            <w:r w:rsidR="00062F69" w:rsidRPr="002005E7">
              <w:rPr>
                <w:rFonts w:ascii="Arial" w:hAnsi="Arial" w:cs="Arial"/>
                <w:b/>
              </w:rPr>
              <w:t xml:space="preserve"> </w:t>
            </w:r>
            <w:r w:rsidR="008A7A85" w:rsidRPr="002005E7">
              <w:rPr>
                <w:rFonts w:ascii="Arial" w:hAnsi="Arial" w:cs="Arial"/>
                <w:b/>
              </w:rPr>
              <w:t>4</w:t>
            </w:r>
          </w:p>
        </w:tc>
      </w:tr>
      <w:tr w:rsidR="0053798D" w:rsidRPr="00226F00" w14:paraId="0BF76AB2" w14:textId="77777777" w:rsidTr="00E16575">
        <w:trPr>
          <w:trHeight w:val="70"/>
        </w:trPr>
        <w:tc>
          <w:tcPr>
            <w:tcW w:w="8539" w:type="dxa"/>
            <w:shd w:val="clear" w:color="auto" w:fill="auto"/>
            <w:vAlign w:val="center"/>
          </w:tcPr>
          <w:p w14:paraId="4678380F" w14:textId="77777777" w:rsidR="0053798D" w:rsidRPr="002005E7" w:rsidRDefault="0053798D" w:rsidP="00572E74">
            <w:pPr>
              <w:pStyle w:val="lfej"/>
              <w:tabs>
                <w:tab w:val="right" w:pos="8188"/>
              </w:tabs>
              <w:rPr>
                <w:rFonts w:ascii="Arial" w:hAnsi="Arial" w:cs="Arial"/>
                <w:b/>
              </w:rPr>
            </w:pPr>
            <w:r w:rsidRPr="002005E7">
              <w:rPr>
                <w:rFonts w:ascii="Arial" w:hAnsi="Arial" w:cs="Arial"/>
                <w:b/>
              </w:rPr>
              <w:t>I.2. A képzés programja, a szak tanterve</w:t>
            </w:r>
          </w:p>
        </w:tc>
        <w:tc>
          <w:tcPr>
            <w:tcW w:w="4753" w:type="dxa"/>
            <w:gridSpan w:val="6"/>
            <w:tcBorders>
              <w:left w:val="nil"/>
            </w:tcBorders>
            <w:shd w:val="clear" w:color="auto" w:fill="auto"/>
            <w:vAlign w:val="center"/>
          </w:tcPr>
          <w:p w14:paraId="0D0B7796" w14:textId="58EFAFEA" w:rsidR="0053798D" w:rsidRPr="002005E7" w:rsidRDefault="00E138CD" w:rsidP="00332B3C">
            <w:pPr>
              <w:pStyle w:val="lfej"/>
              <w:tabs>
                <w:tab w:val="right" w:pos="8188"/>
              </w:tabs>
              <w:rPr>
                <w:rFonts w:ascii="Arial" w:hAnsi="Arial" w:cs="Arial"/>
                <w:b/>
              </w:rPr>
            </w:pPr>
            <w:r>
              <w:rPr>
                <w:rFonts w:ascii="Arial" w:hAnsi="Arial" w:cs="Arial"/>
                <w:b/>
              </w:rPr>
              <w:t xml:space="preserve">  </w:t>
            </w:r>
            <w:r w:rsidR="008A7A85" w:rsidRPr="002005E7">
              <w:rPr>
                <w:rFonts w:ascii="Arial" w:hAnsi="Arial" w:cs="Arial"/>
                <w:b/>
              </w:rPr>
              <w:t>5</w:t>
            </w:r>
          </w:p>
        </w:tc>
      </w:tr>
      <w:tr w:rsidR="00702183" w:rsidRPr="00226F00" w14:paraId="4C473D1B" w14:textId="77777777" w:rsidTr="00E16575">
        <w:trPr>
          <w:gridAfter w:val="1"/>
          <w:wAfter w:w="331" w:type="dxa"/>
          <w:trHeight w:val="57"/>
        </w:trPr>
        <w:tc>
          <w:tcPr>
            <w:tcW w:w="8539" w:type="dxa"/>
            <w:shd w:val="clear" w:color="auto" w:fill="auto"/>
            <w:vAlign w:val="center"/>
          </w:tcPr>
          <w:p w14:paraId="2DC4E0CB" w14:textId="784E035D" w:rsidR="0053798D" w:rsidRPr="002005E7" w:rsidRDefault="0053798D" w:rsidP="00572E74">
            <w:pPr>
              <w:pStyle w:val="lfej"/>
              <w:tabs>
                <w:tab w:val="right" w:pos="8188"/>
              </w:tabs>
              <w:rPr>
                <w:rFonts w:ascii="Arial" w:hAnsi="Arial" w:cs="Arial"/>
                <w:b/>
              </w:rPr>
            </w:pPr>
            <w:r w:rsidRPr="002005E7">
              <w:rPr>
                <w:rFonts w:ascii="Arial" w:hAnsi="Arial" w:cs="Arial"/>
                <w:b/>
              </w:rPr>
              <w:t xml:space="preserve">I.3. </w:t>
            </w:r>
            <w:r w:rsidR="00F322D9" w:rsidRPr="002005E7">
              <w:rPr>
                <w:rFonts w:ascii="Arial" w:hAnsi="Arial" w:cs="Arial"/>
                <w:b/>
              </w:rPr>
              <w:t xml:space="preserve">A </w:t>
            </w:r>
            <w:r w:rsidR="00F322D9" w:rsidRPr="002005E7">
              <w:rPr>
                <w:rFonts w:ascii="Arial" w:hAnsi="Arial" w:cs="Arial"/>
                <w:b/>
                <w:bCs/>
              </w:rPr>
              <w:t>mesterképzési szak célja és a szakmai kompetenciák</w:t>
            </w:r>
          </w:p>
        </w:tc>
        <w:tc>
          <w:tcPr>
            <w:tcW w:w="4422" w:type="dxa"/>
            <w:gridSpan w:val="5"/>
            <w:tcBorders>
              <w:left w:val="nil"/>
            </w:tcBorders>
            <w:shd w:val="clear" w:color="auto" w:fill="auto"/>
            <w:vAlign w:val="center"/>
          </w:tcPr>
          <w:p w14:paraId="74F09313" w14:textId="7E3C8DF4" w:rsidR="0053798D" w:rsidRPr="002005E7" w:rsidRDefault="0049424F" w:rsidP="00702183">
            <w:pPr>
              <w:pStyle w:val="lfej"/>
              <w:tabs>
                <w:tab w:val="right" w:pos="8188"/>
              </w:tabs>
              <w:rPr>
                <w:rFonts w:ascii="Arial" w:hAnsi="Arial" w:cs="Arial"/>
                <w:b/>
              </w:rPr>
            </w:pPr>
            <w:r w:rsidRPr="002005E7">
              <w:rPr>
                <w:rFonts w:ascii="Arial" w:hAnsi="Arial" w:cs="Arial"/>
                <w:b/>
              </w:rPr>
              <w:t xml:space="preserve"> </w:t>
            </w:r>
            <w:r w:rsidR="00E138CD">
              <w:rPr>
                <w:rFonts w:ascii="Arial" w:hAnsi="Arial" w:cs="Arial"/>
                <w:b/>
              </w:rPr>
              <w:t xml:space="preserve"> </w:t>
            </w:r>
            <w:r w:rsidR="0053798D" w:rsidRPr="002005E7">
              <w:rPr>
                <w:rFonts w:ascii="Arial" w:hAnsi="Arial" w:cs="Arial"/>
                <w:b/>
              </w:rPr>
              <w:t>8</w:t>
            </w:r>
          </w:p>
        </w:tc>
      </w:tr>
      <w:tr w:rsidR="00332B3C" w:rsidRPr="00226F00" w14:paraId="024175E9" w14:textId="77777777" w:rsidTr="00E16575">
        <w:trPr>
          <w:gridAfter w:val="3"/>
          <w:wAfter w:w="501" w:type="dxa"/>
          <w:trHeight w:val="68"/>
        </w:trPr>
        <w:tc>
          <w:tcPr>
            <w:tcW w:w="8539" w:type="dxa"/>
            <w:shd w:val="clear" w:color="auto" w:fill="auto"/>
            <w:vAlign w:val="center"/>
          </w:tcPr>
          <w:p w14:paraId="640022BA" w14:textId="604053F7" w:rsidR="00332B3C" w:rsidRPr="002005E7" w:rsidRDefault="00332B3C" w:rsidP="00332B3C">
            <w:pPr>
              <w:tabs>
                <w:tab w:val="num" w:pos="284"/>
              </w:tabs>
              <w:spacing w:after="0" w:line="240" w:lineRule="auto"/>
              <w:ind w:left="284" w:hanging="284"/>
              <w:jc w:val="both"/>
              <w:rPr>
                <w:rFonts w:ascii="Arial" w:hAnsi="Arial" w:cs="Arial"/>
              </w:rPr>
            </w:pPr>
            <w:r w:rsidRPr="002005E7">
              <w:rPr>
                <w:rFonts w:ascii="Arial" w:hAnsi="Arial" w:cs="Arial"/>
                <w:b/>
              </w:rPr>
              <w:t>I.4. A mesterképzés jellemzői</w:t>
            </w:r>
            <w:r>
              <w:rPr>
                <w:rFonts w:ascii="Arial" w:hAnsi="Arial" w:cs="Arial"/>
                <w:b/>
              </w:rPr>
              <w:t xml:space="preserve"> </w:t>
            </w:r>
          </w:p>
        </w:tc>
        <w:tc>
          <w:tcPr>
            <w:tcW w:w="4252" w:type="dxa"/>
            <w:gridSpan w:val="3"/>
            <w:tcBorders>
              <w:left w:val="nil"/>
            </w:tcBorders>
            <w:shd w:val="clear" w:color="auto" w:fill="auto"/>
            <w:vAlign w:val="center"/>
          </w:tcPr>
          <w:p w14:paraId="74412550" w14:textId="741EC3B2" w:rsidR="00332B3C" w:rsidRPr="002005E7" w:rsidRDefault="00332B3C" w:rsidP="00702183">
            <w:pPr>
              <w:pStyle w:val="lfej"/>
              <w:tabs>
                <w:tab w:val="right" w:pos="8188"/>
              </w:tabs>
              <w:rPr>
                <w:rFonts w:ascii="Arial" w:hAnsi="Arial" w:cs="Arial"/>
                <w:b/>
              </w:rPr>
            </w:pPr>
            <w:r>
              <w:rPr>
                <w:rFonts w:ascii="Arial" w:hAnsi="Arial" w:cs="Arial"/>
                <w:b/>
              </w:rPr>
              <w:t xml:space="preserve"> </w:t>
            </w:r>
            <w:r w:rsidR="00E138CD">
              <w:rPr>
                <w:rFonts w:ascii="Arial" w:hAnsi="Arial" w:cs="Arial"/>
                <w:b/>
              </w:rPr>
              <w:t xml:space="preserve"> </w:t>
            </w:r>
            <w:r>
              <w:rPr>
                <w:rFonts w:ascii="Arial" w:hAnsi="Arial" w:cs="Arial"/>
                <w:b/>
              </w:rPr>
              <w:t>9</w:t>
            </w:r>
          </w:p>
        </w:tc>
      </w:tr>
      <w:tr w:rsidR="00332B3C" w:rsidRPr="00226F00" w14:paraId="63250486" w14:textId="77777777" w:rsidTr="00E16575">
        <w:trPr>
          <w:gridAfter w:val="1"/>
          <w:wAfter w:w="331" w:type="dxa"/>
          <w:trHeight w:val="227"/>
        </w:trPr>
        <w:tc>
          <w:tcPr>
            <w:tcW w:w="8539" w:type="dxa"/>
            <w:shd w:val="clear" w:color="auto" w:fill="auto"/>
            <w:vAlign w:val="center"/>
          </w:tcPr>
          <w:p w14:paraId="4DA18096" w14:textId="1EE226BD" w:rsidR="00332B3C" w:rsidRPr="002005E7" w:rsidRDefault="00332B3C" w:rsidP="00332B3C">
            <w:pPr>
              <w:tabs>
                <w:tab w:val="num" w:pos="284"/>
              </w:tabs>
              <w:spacing w:after="0" w:line="240" w:lineRule="auto"/>
              <w:ind w:left="284" w:hanging="284"/>
              <w:jc w:val="both"/>
              <w:rPr>
                <w:rFonts w:ascii="Arial" w:hAnsi="Arial" w:cs="Arial"/>
                <w:b/>
              </w:rPr>
            </w:pPr>
            <w:r>
              <w:rPr>
                <w:rFonts w:ascii="Arial" w:hAnsi="Arial" w:cs="Arial"/>
                <w:b/>
              </w:rPr>
              <w:t xml:space="preserve">I.5. Tantárgyi adatlapok                                                                                </w:t>
            </w:r>
          </w:p>
        </w:tc>
        <w:tc>
          <w:tcPr>
            <w:tcW w:w="4422" w:type="dxa"/>
            <w:gridSpan w:val="5"/>
            <w:tcBorders>
              <w:left w:val="nil"/>
            </w:tcBorders>
            <w:shd w:val="clear" w:color="auto" w:fill="auto"/>
            <w:vAlign w:val="center"/>
          </w:tcPr>
          <w:p w14:paraId="47CEC9EB" w14:textId="6C85F3FA" w:rsidR="00332B3C" w:rsidRPr="002005E7" w:rsidRDefault="00E16575" w:rsidP="00702183">
            <w:pPr>
              <w:pStyle w:val="lfej"/>
              <w:tabs>
                <w:tab w:val="right" w:pos="8188"/>
              </w:tabs>
              <w:rPr>
                <w:rFonts w:ascii="Arial" w:hAnsi="Arial" w:cs="Arial"/>
                <w:b/>
              </w:rPr>
            </w:pPr>
            <w:r>
              <w:rPr>
                <w:rFonts w:ascii="Arial" w:hAnsi="Arial" w:cs="Arial"/>
                <w:b/>
              </w:rPr>
              <w:t>10</w:t>
            </w:r>
          </w:p>
        </w:tc>
      </w:tr>
      <w:tr w:rsidR="009A5267" w:rsidRPr="00226F00" w14:paraId="70299DCE" w14:textId="77777777" w:rsidTr="00E16575">
        <w:trPr>
          <w:gridAfter w:val="1"/>
          <w:wAfter w:w="331" w:type="dxa"/>
          <w:trHeight w:val="20"/>
        </w:trPr>
        <w:tc>
          <w:tcPr>
            <w:tcW w:w="8539" w:type="dxa"/>
            <w:shd w:val="clear" w:color="auto" w:fill="auto"/>
            <w:vAlign w:val="center"/>
          </w:tcPr>
          <w:p w14:paraId="2FDB578E" w14:textId="77777777" w:rsidR="009A5267" w:rsidRPr="002005E7" w:rsidRDefault="009A5267" w:rsidP="002005E7">
            <w:pPr>
              <w:tabs>
                <w:tab w:val="num" w:pos="284"/>
              </w:tabs>
              <w:ind w:left="284" w:hanging="284"/>
              <w:jc w:val="both"/>
              <w:rPr>
                <w:rFonts w:ascii="Arial" w:hAnsi="Arial" w:cs="Arial"/>
                <w:b/>
              </w:rPr>
            </w:pPr>
          </w:p>
        </w:tc>
        <w:tc>
          <w:tcPr>
            <w:tcW w:w="4422" w:type="dxa"/>
            <w:gridSpan w:val="5"/>
            <w:tcBorders>
              <w:left w:val="nil"/>
            </w:tcBorders>
            <w:shd w:val="clear" w:color="auto" w:fill="auto"/>
            <w:vAlign w:val="center"/>
          </w:tcPr>
          <w:p w14:paraId="0CBAAA72" w14:textId="77777777" w:rsidR="009A5267" w:rsidRPr="002005E7" w:rsidRDefault="009A5267" w:rsidP="00702183">
            <w:pPr>
              <w:pStyle w:val="lfej"/>
              <w:tabs>
                <w:tab w:val="right" w:pos="8188"/>
              </w:tabs>
              <w:rPr>
                <w:rFonts w:ascii="Arial" w:hAnsi="Arial" w:cs="Arial"/>
                <w:b/>
              </w:rPr>
            </w:pPr>
          </w:p>
        </w:tc>
      </w:tr>
      <w:tr w:rsidR="0053798D" w:rsidRPr="00226F00" w14:paraId="5053F881" w14:textId="77777777" w:rsidTr="00E16575">
        <w:trPr>
          <w:trHeight w:val="70"/>
        </w:trPr>
        <w:tc>
          <w:tcPr>
            <w:tcW w:w="8539" w:type="dxa"/>
            <w:shd w:val="clear" w:color="auto" w:fill="auto"/>
            <w:vAlign w:val="center"/>
          </w:tcPr>
          <w:p w14:paraId="24552B43" w14:textId="77777777" w:rsidR="0053798D" w:rsidRPr="00226F00" w:rsidRDefault="0053798D" w:rsidP="00572E74">
            <w:pPr>
              <w:pStyle w:val="lfej"/>
              <w:tabs>
                <w:tab w:val="right" w:pos="8188"/>
              </w:tabs>
              <w:rPr>
                <w:rFonts w:ascii="Arial" w:hAnsi="Arial" w:cs="Arial"/>
                <w:b/>
                <w:color w:val="808080"/>
                <w:sz w:val="18"/>
                <w:szCs w:val="18"/>
              </w:rPr>
            </w:pPr>
          </w:p>
        </w:tc>
        <w:tc>
          <w:tcPr>
            <w:tcW w:w="4753" w:type="dxa"/>
            <w:gridSpan w:val="6"/>
            <w:tcBorders>
              <w:left w:val="nil"/>
            </w:tcBorders>
            <w:shd w:val="clear" w:color="auto" w:fill="auto"/>
            <w:vAlign w:val="center"/>
          </w:tcPr>
          <w:p w14:paraId="726964FB" w14:textId="1B87A733" w:rsidR="0053798D" w:rsidRPr="00226F00" w:rsidRDefault="0053798D" w:rsidP="00702183">
            <w:pPr>
              <w:pStyle w:val="lfej"/>
              <w:tabs>
                <w:tab w:val="right" w:pos="8188"/>
              </w:tabs>
              <w:rPr>
                <w:rFonts w:ascii="Arial" w:hAnsi="Arial" w:cs="Arial"/>
                <w:b/>
                <w:sz w:val="18"/>
                <w:szCs w:val="18"/>
              </w:rPr>
            </w:pPr>
          </w:p>
        </w:tc>
      </w:tr>
      <w:tr w:rsidR="0053798D" w:rsidRPr="00226F00" w14:paraId="2ADDE194" w14:textId="77777777" w:rsidTr="002318B4">
        <w:trPr>
          <w:gridAfter w:val="4"/>
          <w:wAfter w:w="614" w:type="dxa"/>
          <w:trHeight w:val="445"/>
        </w:trPr>
        <w:tc>
          <w:tcPr>
            <w:tcW w:w="8539" w:type="dxa"/>
            <w:shd w:val="clear" w:color="auto" w:fill="auto"/>
            <w:vAlign w:val="center"/>
          </w:tcPr>
          <w:p w14:paraId="7FD28C11" w14:textId="084AE049" w:rsidR="0053798D" w:rsidRPr="00FF648C" w:rsidRDefault="0053798D" w:rsidP="0053798D">
            <w:pPr>
              <w:pStyle w:val="lfej"/>
              <w:numPr>
                <w:ilvl w:val="0"/>
                <w:numId w:val="14"/>
              </w:numPr>
              <w:tabs>
                <w:tab w:val="right" w:pos="8188"/>
              </w:tabs>
              <w:spacing w:before="20"/>
              <w:ind w:hanging="304"/>
              <w:jc w:val="center"/>
              <w:rPr>
                <w:rFonts w:ascii="Arial" w:hAnsi="Arial" w:cs="Arial"/>
                <w:b/>
              </w:rPr>
            </w:pPr>
            <w:r w:rsidRPr="00FF648C">
              <w:rPr>
                <w:rFonts w:ascii="Arial" w:hAnsi="Arial" w:cs="Arial"/>
                <w:b/>
              </w:rPr>
              <w:t>A KÉPZÉS SZEMÉLYI FELTÉTELEI</w:t>
            </w:r>
            <w:r w:rsidR="00CB3022" w:rsidRPr="00FF648C">
              <w:rPr>
                <w:rFonts w:ascii="Arial" w:hAnsi="Arial" w:cs="Arial"/>
                <w:b/>
              </w:rPr>
              <w:t xml:space="preserve">                                                          </w:t>
            </w:r>
          </w:p>
          <w:p w14:paraId="40714880" w14:textId="77777777" w:rsidR="0053798D" w:rsidRPr="00226F00" w:rsidRDefault="0053798D" w:rsidP="0053798D">
            <w:pPr>
              <w:pStyle w:val="lfej"/>
              <w:tabs>
                <w:tab w:val="right" w:pos="8188"/>
              </w:tabs>
              <w:spacing w:before="20"/>
              <w:ind w:left="1080"/>
              <w:rPr>
                <w:rFonts w:ascii="Arial" w:hAnsi="Arial" w:cs="Arial"/>
                <w:b/>
                <w:sz w:val="18"/>
                <w:szCs w:val="18"/>
              </w:rPr>
            </w:pPr>
          </w:p>
        </w:tc>
        <w:tc>
          <w:tcPr>
            <w:tcW w:w="4139" w:type="dxa"/>
            <w:gridSpan w:val="2"/>
            <w:tcBorders>
              <w:left w:val="nil"/>
            </w:tcBorders>
            <w:shd w:val="clear" w:color="auto" w:fill="auto"/>
            <w:vAlign w:val="center"/>
          </w:tcPr>
          <w:p w14:paraId="54F735F5" w14:textId="3E261FC7" w:rsidR="0053798D" w:rsidRPr="00226F00" w:rsidRDefault="0053798D" w:rsidP="00702183">
            <w:pPr>
              <w:pStyle w:val="lfej"/>
              <w:tabs>
                <w:tab w:val="left" w:pos="0"/>
              </w:tabs>
              <w:jc w:val="both"/>
              <w:rPr>
                <w:rFonts w:ascii="Arial" w:hAnsi="Arial" w:cs="Arial"/>
                <w:b/>
                <w:sz w:val="18"/>
                <w:szCs w:val="18"/>
              </w:rPr>
            </w:pPr>
          </w:p>
        </w:tc>
      </w:tr>
      <w:tr w:rsidR="0053798D" w:rsidRPr="00226F00" w14:paraId="4214DF66" w14:textId="77777777" w:rsidTr="00E16575">
        <w:trPr>
          <w:trHeight w:val="70"/>
        </w:trPr>
        <w:tc>
          <w:tcPr>
            <w:tcW w:w="8539" w:type="dxa"/>
            <w:shd w:val="clear" w:color="auto" w:fill="auto"/>
            <w:vAlign w:val="center"/>
          </w:tcPr>
          <w:p w14:paraId="1D23C1FC" w14:textId="1B7C96CF" w:rsidR="0053798D" w:rsidRPr="004C60BE" w:rsidRDefault="0053798D" w:rsidP="00452B0D">
            <w:pPr>
              <w:pStyle w:val="Cmsor2"/>
              <w:keepNext w:val="0"/>
              <w:numPr>
                <w:ilvl w:val="0"/>
                <w:numId w:val="0"/>
              </w:numPr>
              <w:spacing w:before="0" w:after="0"/>
              <w:rPr>
                <w:rFonts w:cs="Arial"/>
                <w:b w:val="0"/>
                <w:i w:val="0"/>
                <w:sz w:val="22"/>
                <w:szCs w:val="22"/>
              </w:rPr>
            </w:pPr>
            <w:r w:rsidRPr="004C60BE">
              <w:rPr>
                <w:rFonts w:cs="Arial"/>
                <w:i w:val="0"/>
                <w:sz w:val="22"/>
                <w:szCs w:val="22"/>
                <w:lang w:val="en-GB"/>
              </w:rPr>
              <w:t xml:space="preserve">II.1. A </w:t>
            </w:r>
            <w:r w:rsidRPr="004C60BE">
              <w:rPr>
                <w:rFonts w:cs="Arial"/>
                <w:i w:val="0"/>
                <w:sz w:val="22"/>
                <w:szCs w:val="22"/>
              </w:rPr>
              <w:t xml:space="preserve">szakfelelős </w:t>
            </w:r>
          </w:p>
        </w:tc>
        <w:tc>
          <w:tcPr>
            <w:tcW w:w="4753" w:type="dxa"/>
            <w:gridSpan w:val="6"/>
            <w:tcBorders>
              <w:left w:val="nil"/>
            </w:tcBorders>
            <w:shd w:val="clear" w:color="auto" w:fill="auto"/>
            <w:vAlign w:val="center"/>
          </w:tcPr>
          <w:p w14:paraId="7FD5A481" w14:textId="416A824F" w:rsidR="0053798D" w:rsidRPr="00332B3C" w:rsidRDefault="00452B0D" w:rsidP="00596CB6">
            <w:pPr>
              <w:pStyle w:val="lfej"/>
              <w:tabs>
                <w:tab w:val="right" w:pos="8188"/>
              </w:tabs>
              <w:rPr>
                <w:rFonts w:ascii="Arial" w:hAnsi="Arial" w:cs="Arial"/>
                <w:b/>
              </w:rPr>
            </w:pPr>
            <w:r>
              <w:rPr>
                <w:rFonts w:ascii="Arial" w:hAnsi="Arial" w:cs="Arial"/>
                <w:b/>
              </w:rPr>
              <w:t>34</w:t>
            </w:r>
          </w:p>
        </w:tc>
      </w:tr>
      <w:tr w:rsidR="0053798D" w:rsidRPr="00226F00" w14:paraId="0EC67A8F" w14:textId="77777777" w:rsidTr="00E16575">
        <w:trPr>
          <w:trHeight w:val="70"/>
        </w:trPr>
        <w:tc>
          <w:tcPr>
            <w:tcW w:w="8539" w:type="dxa"/>
            <w:shd w:val="clear" w:color="auto" w:fill="auto"/>
            <w:vAlign w:val="center"/>
          </w:tcPr>
          <w:p w14:paraId="35CB33AE" w14:textId="165D7C77" w:rsidR="0053798D" w:rsidRPr="004C60BE" w:rsidRDefault="0053798D" w:rsidP="00452B0D">
            <w:pPr>
              <w:pStyle w:val="Cmsor2"/>
              <w:keepNext w:val="0"/>
              <w:numPr>
                <w:ilvl w:val="0"/>
                <w:numId w:val="0"/>
              </w:numPr>
              <w:spacing w:before="0" w:after="0"/>
              <w:rPr>
                <w:rFonts w:cs="Arial"/>
                <w:i w:val="0"/>
                <w:sz w:val="22"/>
                <w:szCs w:val="22"/>
              </w:rPr>
            </w:pPr>
            <w:r w:rsidRPr="004C60BE">
              <w:rPr>
                <w:rFonts w:cs="Arial"/>
                <w:i w:val="0"/>
                <w:sz w:val="22"/>
                <w:szCs w:val="22"/>
              </w:rPr>
              <w:t xml:space="preserve">II.2. </w:t>
            </w:r>
            <w:r w:rsidR="00452B0D">
              <w:rPr>
                <w:rFonts w:cs="Arial"/>
                <w:i w:val="0"/>
                <w:sz w:val="22"/>
                <w:szCs w:val="22"/>
              </w:rPr>
              <w:t>Az o</w:t>
            </w:r>
            <w:r w:rsidR="00452B0D" w:rsidRPr="00452B0D">
              <w:rPr>
                <w:rFonts w:cs="Arial"/>
                <w:i w:val="0"/>
                <w:sz w:val="22"/>
                <w:szCs w:val="22"/>
              </w:rPr>
              <w:t>ktatók személyi-szakmai adatai</w:t>
            </w:r>
            <w:r w:rsidRPr="004C60BE">
              <w:rPr>
                <w:sz w:val="22"/>
                <w:szCs w:val="22"/>
              </w:rPr>
              <w:t xml:space="preserve"> </w:t>
            </w:r>
          </w:p>
        </w:tc>
        <w:tc>
          <w:tcPr>
            <w:tcW w:w="4753" w:type="dxa"/>
            <w:gridSpan w:val="6"/>
            <w:tcBorders>
              <w:left w:val="nil"/>
            </w:tcBorders>
            <w:shd w:val="clear" w:color="auto" w:fill="auto"/>
            <w:vAlign w:val="center"/>
          </w:tcPr>
          <w:p w14:paraId="4F8A7C11" w14:textId="6D90ED9B" w:rsidR="0053798D" w:rsidRPr="00332B3C" w:rsidRDefault="00452B0D" w:rsidP="00572E74">
            <w:pPr>
              <w:pStyle w:val="lfej"/>
              <w:tabs>
                <w:tab w:val="right" w:pos="8188"/>
              </w:tabs>
              <w:rPr>
                <w:rFonts w:ascii="Arial" w:hAnsi="Arial" w:cs="Arial"/>
                <w:b/>
              </w:rPr>
            </w:pPr>
            <w:r>
              <w:rPr>
                <w:rFonts w:ascii="Arial" w:hAnsi="Arial" w:cs="Arial"/>
                <w:b/>
              </w:rPr>
              <w:t>34</w:t>
            </w:r>
          </w:p>
        </w:tc>
      </w:tr>
      <w:tr w:rsidR="0053798D" w:rsidRPr="00226F00" w14:paraId="4A684CDE" w14:textId="77777777" w:rsidTr="00211A5A">
        <w:trPr>
          <w:gridAfter w:val="5"/>
          <w:wAfter w:w="841" w:type="dxa"/>
          <w:trHeight w:val="20"/>
        </w:trPr>
        <w:tc>
          <w:tcPr>
            <w:tcW w:w="8539" w:type="dxa"/>
            <w:shd w:val="clear" w:color="auto" w:fill="auto"/>
            <w:vAlign w:val="center"/>
          </w:tcPr>
          <w:p w14:paraId="129564BC" w14:textId="77777777" w:rsidR="00211A5A" w:rsidRPr="00211A5A" w:rsidRDefault="00211A5A" w:rsidP="00211A5A">
            <w:pPr>
              <w:spacing w:line="240" w:lineRule="auto"/>
              <w:rPr>
                <w:b/>
                <w:highlight w:val="lightGray"/>
              </w:rPr>
            </w:pPr>
            <w:r w:rsidRPr="00211A5A">
              <w:rPr>
                <w:rFonts w:ascii="Arial" w:hAnsi="Arial" w:cs="Arial"/>
                <w:b/>
              </w:rPr>
              <w:t>II.3. Oktatók személyi-szakmai adatlapjai</w:t>
            </w:r>
          </w:p>
          <w:p w14:paraId="6F588661" w14:textId="6BF84C17" w:rsidR="0053798D" w:rsidRPr="004C60BE" w:rsidRDefault="0053798D" w:rsidP="00572E74">
            <w:pPr>
              <w:pStyle w:val="lfej"/>
              <w:tabs>
                <w:tab w:val="right" w:pos="8188"/>
              </w:tabs>
              <w:rPr>
                <w:rFonts w:ascii="Arial" w:hAnsi="Arial" w:cs="Arial"/>
                <w:b/>
              </w:rPr>
            </w:pPr>
          </w:p>
        </w:tc>
        <w:tc>
          <w:tcPr>
            <w:tcW w:w="3912" w:type="dxa"/>
            <w:tcBorders>
              <w:left w:val="nil"/>
            </w:tcBorders>
            <w:shd w:val="clear" w:color="auto" w:fill="auto"/>
          </w:tcPr>
          <w:p w14:paraId="32282D8D" w14:textId="2940C7EB" w:rsidR="0053798D" w:rsidRPr="00211A5A" w:rsidRDefault="00211A5A" w:rsidP="00211A5A">
            <w:pPr>
              <w:pStyle w:val="lfej"/>
              <w:tabs>
                <w:tab w:val="right" w:pos="8188"/>
              </w:tabs>
              <w:rPr>
                <w:rFonts w:ascii="Arial" w:hAnsi="Arial" w:cs="Arial"/>
                <w:b/>
              </w:rPr>
            </w:pPr>
            <w:r w:rsidRPr="00211A5A">
              <w:rPr>
                <w:rFonts w:ascii="Arial" w:hAnsi="Arial" w:cs="Arial"/>
                <w:b/>
              </w:rPr>
              <w:t>38</w:t>
            </w:r>
          </w:p>
        </w:tc>
      </w:tr>
      <w:tr w:rsidR="0053798D" w:rsidRPr="00226F00" w14:paraId="18754C73" w14:textId="77777777" w:rsidTr="00E16575">
        <w:trPr>
          <w:trHeight w:val="70"/>
        </w:trPr>
        <w:tc>
          <w:tcPr>
            <w:tcW w:w="8539" w:type="dxa"/>
            <w:shd w:val="clear" w:color="auto" w:fill="auto"/>
            <w:vAlign w:val="center"/>
          </w:tcPr>
          <w:p w14:paraId="1E59C7E7" w14:textId="602B5BCF" w:rsidR="0053798D" w:rsidRPr="00226F00" w:rsidRDefault="0053798D" w:rsidP="00572E74">
            <w:pPr>
              <w:pStyle w:val="lfej"/>
              <w:tabs>
                <w:tab w:val="right" w:pos="8188"/>
              </w:tabs>
              <w:rPr>
                <w:rFonts w:ascii="Arial" w:hAnsi="Arial" w:cs="Arial"/>
                <w:b/>
                <w:sz w:val="18"/>
                <w:szCs w:val="18"/>
              </w:rPr>
            </w:pPr>
          </w:p>
        </w:tc>
        <w:tc>
          <w:tcPr>
            <w:tcW w:w="4753" w:type="dxa"/>
            <w:gridSpan w:val="6"/>
            <w:tcBorders>
              <w:left w:val="nil"/>
            </w:tcBorders>
            <w:shd w:val="clear" w:color="auto" w:fill="auto"/>
            <w:vAlign w:val="center"/>
          </w:tcPr>
          <w:p w14:paraId="7556A7EE" w14:textId="4105488B" w:rsidR="0053798D" w:rsidRPr="00226F00" w:rsidRDefault="0053798D" w:rsidP="00572E74">
            <w:pPr>
              <w:pStyle w:val="lfej"/>
              <w:tabs>
                <w:tab w:val="right" w:pos="8188"/>
              </w:tabs>
              <w:rPr>
                <w:rFonts w:ascii="Arial" w:hAnsi="Arial" w:cs="Arial"/>
                <w:b/>
                <w:sz w:val="18"/>
                <w:szCs w:val="18"/>
              </w:rPr>
            </w:pPr>
          </w:p>
        </w:tc>
      </w:tr>
      <w:tr w:rsidR="0053798D" w:rsidRPr="00226F00" w14:paraId="78D82EFA" w14:textId="77777777" w:rsidTr="00E74387">
        <w:trPr>
          <w:gridAfter w:val="2"/>
          <w:wAfter w:w="388" w:type="dxa"/>
          <w:trHeight w:val="57"/>
        </w:trPr>
        <w:tc>
          <w:tcPr>
            <w:tcW w:w="8539" w:type="dxa"/>
            <w:shd w:val="clear" w:color="auto" w:fill="auto"/>
            <w:vAlign w:val="center"/>
          </w:tcPr>
          <w:p w14:paraId="67029C56" w14:textId="770BE87E" w:rsidR="0053798D" w:rsidRPr="00E74387" w:rsidRDefault="00980A63" w:rsidP="00980A63">
            <w:pPr>
              <w:pStyle w:val="StyleHeading113ptCenteredBefore0ptAfter0ptBox1"/>
              <w:pBdr>
                <w:top w:val="none" w:sz="0" w:space="0" w:color="auto"/>
                <w:left w:val="none" w:sz="0" w:space="0" w:color="auto"/>
                <w:bottom w:val="none" w:sz="0" w:space="0" w:color="auto"/>
                <w:right w:val="none" w:sz="0" w:space="0" w:color="auto"/>
              </w:pBdr>
              <w:ind w:left="351" w:hanging="351"/>
              <w:jc w:val="left"/>
              <w:rPr>
                <w:rFonts w:cs="Arial"/>
                <w:b w:val="0"/>
                <w:color w:val="808080"/>
                <w:sz w:val="18"/>
                <w:szCs w:val="18"/>
              </w:rPr>
            </w:pPr>
            <w:r>
              <w:rPr>
                <w:sz w:val="22"/>
                <w:szCs w:val="22"/>
                <w:lang w:val="hu-HU"/>
              </w:rPr>
              <w:t xml:space="preserve">III. </w:t>
            </w:r>
            <w:r w:rsidR="00E74387" w:rsidRPr="00E74387">
              <w:rPr>
                <w:sz w:val="22"/>
                <w:szCs w:val="22"/>
              </w:rPr>
              <w:t xml:space="preserve">A képzés kutatási és infrastrukturális feltételei </w:t>
            </w:r>
            <w:r w:rsidR="00E74387">
              <w:rPr>
                <w:sz w:val="22"/>
                <w:szCs w:val="22"/>
                <w:lang w:val="hu-HU"/>
              </w:rPr>
              <w:t xml:space="preserve">                               </w:t>
            </w:r>
          </w:p>
        </w:tc>
        <w:tc>
          <w:tcPr>
            <w:tcW w:w="4365" w:type="dxa"/>
            <w:gridSpan w:val="4"/>
            <w:tcBorders>
              <w:left w:val="nil"/>
            </w:tcBorders>
            <w:shd w:val="clear" w:color="auto" w:fill="auto"/>
            <w:vAlign w:val="center"/>
          </w:tcPr>
          <w:p w14:paraId="6A3470CC" w14:textId="1D3D30BA" w:rsidR="0053798D" w:rsidRPr="00E74387" w:rsidRDefault="007676D8" w:rsidP="00572E74">
            <w:pPr>
              <w:pStyle w:val="lfej"/>
              <w:tabs>
                <w:tab w:val="right" w:pos="8188"/>
              </w:tabs>
              <w:rPr>
                <w:rFonts w:ascii="Arial" w:hAnsi="Arial" w:cs="Arial"/>
                <w:b/>
              </w:rPr>
            </w:pPr>
            <w:r>
              <w:rPr>
                <w:rFonts w:ascii="Arial" w:hAnsi="Arial" w:cs="Arial"/>
                <w:b/>
              </w:rPr>
              <w:t>60</w:t>
            </w:r>
          </w:p>
        </w:tc>
      </w:tr>
      <w:tr w:rsidR="0053798D" w:rsidRPr="00226F00" w14:paraId="3B3C32D9" w14:textId="77777777" w:rsidTr="00E16575">
        <w:trPr>
          <w:trHeight w:val="70"/>
        </w:trPr>
        <w:tc>
          <w:tcPr>
            <w:tcW w:w="8539" w:type="dxa"/>
            <w:shd w:val="clear" w:color="auto" w:fill="auto"/>
            <w:vAlign w:val="center"/>
          </w:tcPr>
          <w:p w14:paraId="188F2A1A" w14:textId="371FA337" w:rsidR="0053798D" w:rsidRPr="00226F00" w:rsidRDefault="00980A63" w:rsidP="00980A63">
            <w:pPr>
              <w:pStyle w:val="Cmsor2"/>
              <w:numPr>
                <w:ilvl w:val="0"/>
                <w:numId w:val="0"/>
              </w:numPr>
              <w:spacing w:before="0" w:after="0"/>
              <w:rPr>
                <w:rFonts w:cs="Arial"/>
                <w:b w:val="0"/>
                <w:sz w:val="18"/>
                <w:szCs w:val="18"/>
              </w:rPr>
            </w:pPr>
            <w:r>
              <w:rPr>
                <w:rFonts w:asciiTheme="minorHAnsi" w:hAnsiTheme="minorHAnsi"/>
                <w:i w:val="0"/>
                <w:szCs w:val="24"/>
              </w:rPr>
              <w:t xml:space="preserve">IV. </w:t>
            </w:r>
            <w:r w:rsidRPr="00AC256D">
              <w:rPr>
                <w:rFonts w:asciiTheme="minorHAnsi" w:hAnsiTheme="minorHAnsi"/>
                <w:i w:val="0"/>
                <w:szCs w:val="24"/>
              </w:rPr>
              <w:t>A képzés tárgyi feltételei, a rendelkezésre álló infrastruktúra</w:t>
            </w:r>
          </w:p>
        </w:tc>
        <w:tc>
          <w:tcPr>
            <w:tcW w:w="4753" w:type="dxa"/>
            <w:gridSpan w:val="6"/>
            <w:tcBorders>
              <w:left w:val="nil"/>
            </w:tcBorders>
            <w:shd w:val="clear" w:color="auto" w:fill="auto"/>
            <w:vAlign w:val="center"/>
          </w:tcPr>
          <w:p w14:paraId="474EF5E5" w14:textId="0DDEB399" w:rsidR="0053798D" w:rsidRPr="00980A63" w:rsidRDefault="007676D8" w:rsidP="00572E74">
            <w:pPr>
              <w:pStyle w:val="lfej"/>
              <w:tabs>
                <w:tab w:val="right" w:pos="8188"/>
              </w:tabs>
              <w:rPr>
                <w:rFonts w:ascii="Arial" w:hAnsi="Arial" w:cs="Arial"/>
                <w:b/>
              </w:rPr>
            </w:pPr>
            <w:r>
              <w:rPr>
                <w:rFonts w:ascii="Arial" w:hAnsi="Arial" w:cs="Arial"/>
                <w:b/>
              </w:rPr>
              <w:t>61</w:t>
            </w:r>
          </w:p>
        </w:tc>
      </w:tr>
      <w:tr w:rsidR="0053798D" w:rsidRPr="00226F00" w14:paraId="5778DA35" w14:textId="77777777" w:rsidTr="00E16575">
        <w:tc>
          <w:tcPr>
            <w:tcW w:w="8539" w:type="dxa"/>
            <w:shd w:val="clear" w:color="auto" w:fill="auto"/>
            <w:vAlign w:val="center"/>
          </w:tcPr>
          <w:p w14:paraId="0F7794D0" w14:textId="29F7E2A1" w:rsidR="0053798D" w:rsidRPr="00332B3C" w:rsidRDefault="0053798D" w:rsidP="003E7492">
            <w:pPr>
              <w:pStyle w:val="lfej"/>
              <w:tabs>
                <w:tab w:val="right" w:pos="8188"/>
              </w:tabs>
              <w:jc w:val="center"/>
              <w:rPr>
                <w:rFonts w:ascii="Arial" w:hAnsi="Arial" w:cs="Arial"/>
                <w:b/>
              </w:rPr>
            </w:pPr>
          </w:p>
        </w:tc>
        <w:tc>
          <w:tcPr>
            <w:tcW w:w="4753" w:type="dxa"/>
            <w:gridSpan w:val="6"/>
            <w:shd w:val="clear" w:color="auto" w:fill="auto"/>
            <w:vAlign w:val="center"/>
          </w:tcPr>
          <w:p w14:paraId="7994AB34" w14:textId="2F8C0711" w:rsidR="0053798D" w:rsidRPr="00332B3C" w:rsidRDefault="0053798D" w:rsidP="003E7492">
            <w:pPr>
              <w:pStyle w:val="lfej"/>
              <w:tabs>
                <w:tab w:val="left" w:pos="0"/>
              </w:tabs>
              <w:jc w:val="both"/>
              <w:rPr>
                <w:rFonts w:ascii="Arial" w:hAnsi="Arial" w:cs="Arial"/>
                <w:b/>
              </w:rPr>
            </w:pPr>
          </w:p>
        </w:tc>
      </w:tr>
      <w:tr w:rsidR="0053798D" w:rsidRPr="00226F00" w14:paraId="47488CF9" w14:textId="77777777" w:rsidTr="00E16575">
        <w:tc>
          <w:tcPr>
            <w:tcW w:w="8539" w:type="dxa"/>
            <w:shd w:val="clear" w:color="auto" w:fill="auto"/>
            <w:vAlign w:val="center"/>
          </w:tcPr>
          <w:p w14:paraId="525807E2" w14:textId="079D5203" w:rsidR="0053798D" w:rsidRPr="00332B3C" w:rsidRDefault="0053798D" w:rsidP="003E7492">
            <w:pPr>
              <w:pStyle w:val="lfej"/>
              <w:tabs>
                <w:tab w:val="right" w:pos="8188"/>
              </w:tabs>
              <w:jc w:val="center"/>
              <w:rPr>
                <w:rFonts w:ascii="Arial" w:hAnsi="Arial" w:cs="Arial"/>
                <w:b/>
              </w:rPr>
            </w:pPr>
          </w:p>
        </w:tc>
        <w:tc>
          <w:tcPr>
            <w:tcW w:w="4753" w:type="dxa"/>
            <w:gridSpan w:val="6"/>
            <w:shd w:val="clear" w:color="auto" w:fill="auto"/>
            <w:vAlign w:val="center"/>
          </w:tcPr>
          <w:p w14:paraId="163340C5" w14:textId="25BE10F5" w:rsidR="0053798D" w:rsidRPr="00332B3C" w:rsidRDefault="0053798D" w:rsidP="003E7492">
            <w:pPr>
              <w:pStyle w:val="lfej"/>
              <w:tabs>
                <w:tab w:val="left" w:pos="0"/>
              </w:tabs>
              <w:jc w:val="both"/>
              <w:rPr>
                <w:rFonts w:ascii="Arial" w:hAnsi="Arial" w:cs="Arial"/>
                <w:b/>
              </w:rPr>
            </w:pPr>
          </w:p>
        </w:tc>
      </w:tr>
      <w:tr w:rsidR="0053798D" w:rsidRPr="00226F00" w14:paraId="0E8486C1" w14:textId="77777777" w:rsidTr="00E16575">
        <w:tc>
          <w:tcPr>
            <w:tcW w:w="8539" w:type="dxa"/>
            <w:tcBorders>
              <w:bottom w:val="single" w:sz="4" w:space="0" w:color="auto"/>
            </w:tcBorders>
            <w:shd w:val="clear" w:color="auto" w:fill="auto"/>
            <w:vAlign w:val="center"/>
          </w:tcPr>
          <w:p w14:paraId="45550A44" w14:textId="2F97281E" w:rsidR="0053798D" w:rsidRPr="00332B3C" w:rsidRDefault="0053798D" w:rsidP="003E7492">
            <w:pPr>
              <w:pStyle w:val="lfej"/>
              <w:tabs>
                <w:tab w:val="right" w:pos="8188"/>
              </w:tabs>
              <w:jc w:val="center"/>
              <w:rPr>
                <w:rFonts w:ascii="Arial" w:hAnsi="Arial" w:cs="Arial"/>
                <w:b/>
              </w:rPr>
            </w:pPr>
          </w:p>
        </w:tc>
        <w:tc>
          <w:tcPr>
            <w:tcW w:w="4753" w:type="dxa"/>
            <w:gridSpan w:val="6"/>
            <w:tcBorders>
              <w:bottom w:val="single" w:sz="4" w:space="0" w:color="auto"/>
            </w:tcBorders>
            <w:shd w:val="clear" w:color="auto" w:fill="auto"/>
            <w:vAlign w:val="center"/>
          </w:tcPr>
          <w:p w14:paraId="6A77BC6D" w14:textId="395FE9BF" w:rsidR="0053798D" w:rsidRPr="00332B3C" w:rsidRDefault="0053798D" w:rsidP="003E7492">
            <w:pPr>
              <w:pStyle w:val="lfej"/>
              <w:tabs>
                <w:tab w:val="left" w:pos="0"/>
              </w:tabs>
              <w:jc w:val="both"/>
              <w:rPr>
                <w:rFonts w:ascii="Arial" w:hAnsi="Arial" w:cs="Arial"/>
                <w:b/>
              </w:rPr>
            </w:pPr>
          </w:p>
        </w:tc>
      </w:tr>
      <w:tr w:rsidR="0053798D" w:rsidRPr="00226F00" w14:paraId="0E867369" w14:textId="77777777" w:rsidTr="00E16575">
        <w:tc>
          <w:tcPr>
            <w:tcW w:w="8539" w:type="dxa"/>
            <w:tcBorders>
              <w:top w:val="single" w:sz="4" w:space="0" w:color="auto"/>
            </w:tcBorders>
            <w:shd w:val="clear" w:color="auto" w:fill="auto"/>
            <w:vAlign w:val="center"/>
          </w:tcPr>
          <w:p w14:paraId="0D3255D6" w14:textId="77777777" w:rsidR="0053798D" w:rsidRPr="00226F00" w:rsidRDefault="0053798D" w:rsidP="00572E74">
            <w:pPr>
              <w:pStyle w:val="lfej"/>
              <w:tabs>
                <w:tab w:val="right" w:pos="8188"/>
              </w:tabs>
              <w:spacing w:before="40"/>
              <w:jc w:val="center"/>
              <w:rPr>
                <w:rFonts w:ascii="Arial" w:hAnsi="Arial" w:cs="Arial"/>
                <w:b/>
                <w:color w:val="808080"/>
                <w:sz w:val="18"/>
                <w:szCs w:val="18"/>
              </w:rPr>
            </w:pPr>
          </w:p>
        </w:tc>
        <w:tc>
          <w:tcPr>
            <w:tcW w:w="4753" w:type="dxa"/>
            <w:gridSpan w:val="6"/>
            <w:tcBorders>
              <w:top w:val="single" w:sz="4" w:space="0" w:color="auto"/>
            </w:tcBorders>
            <w:shd w:val="clear" w:color="auto" w:fill="auto"/>
            <w:vAlign w:val="center"/>
          </w:tcPr>
          <w:p w14:paraId="5F139D4D" w14:textId="77777777" w:rsidR="0053798D" w:rsidRPr="00226F00" w:rsidRDefault="0053798D" w:rsidP="00572E74">
            <w:pPr>
              <w:pStyle w:val="lfej"/>
              <w:tabs>
                <w:tab w:val="left" w:pos="0"/>
              </w:tabs>
              <w:jc w:val="both"/>
              <w:rPr>
                <w:rFonts w:ascii="Arial" w:hAnsi="Arial" w:cs="Arial"/>
                <w:b/>
                <w:sz w:val="18"/>
                <w:szCs w:val="18"/>
              </w:rPr>
            </w:pPr>
          </w:p>
        </w:tc>
      </w:tr>
    </w:tbl>
    <w:p w14:paraId="6DC12568" w14:textId="41FC0352" w:rsidR="00572E74" w:rsidRDefault="00572E74" w:rsidP="0053798D">
      <w:pPr>
        <w:tabs>
          <w:tab w:val="left" w:pos="3828"/>
        </w:tabs>
      </w:pPr>
    </w:p>
    <w:p w14:paraId="7C183441" w14:textId="77777777" w:rsidR="00572E74" w:rsidRDefault="00572E74">
      <w:r>
        <w:br w:type="page"/>
      </w:r>
    </w:p>
    <w:p w14:paraId="7B4EB200" w14:textId="77777777" w:rsidR="004A6AEE" w:rsidRDefault="004A6AEE" w:rsidP="00572E74">
      <w:pPr>
        <w:pStyle w:val="Cmsor1"/>
        <w:keepNext w:val="0"/>
        <w:numPr>
          <w:ilvl w:val="0"/>
          <w:numId w:val="0"/>
        </w:numPr>
        <w:tabs>
          <w:tab w:val="left" w:pos="5670"/>
        </w:tabs>
        <w:spacing w:before="0" w:after="0"/>
        <w:ind w:left="3828" w:right="3968"/>
        <w:jc w:val="center"/>
        <w:rPr>
          <w:sz w:val="26"/>
          <w:szCs w:val="26"/>
        </w:rPr>
      </w:pPr>
    </w:p>
    <w:p w14:paraId="6DE149A6" w14:textId="77777777" w:rsidR="00572E74" w:rsidRPr="00681CDA" w:rsidRDefault="00572E74" w:rsidP="00572E74">
      <w:pPr>
        <w:pStyle w:val="Cmsor1"/>
        <w:keepNext w:val="0"/>
        <w:numPr>
          <w:ilvl w:val="0"/>
          <w:numId w:val="0"/>
        </w:numPr>
        <w:tabs>
          <w:tab w:val="left" w:pos="5670"/>
        </w:tabs>
        <w:spacing w:before="0" w:after="0"/>
        <w:ind w:left="3828" w:right="3968"/>
        <w:jc w:val="center"/>
        <w:rPr>
          <w:sz w:val="26"/>
          <w:szCs w:val="26"/>
        </w:rPr>
      </w:pPr>
      <w:r w:rsidRPr="00572E74">
        <w:rPr>
          <w:sz w:val="26"/>
          <w:szCs w:val="26"/>
        </w:rPr>
        <w:t>ADATLAP</w:t>
      </w:r>
    </w:p>
    <w:p w14:paraId="76D36761" w14:textId="77777777" w:rsidR="00572E74" w:rsidRPr="00EA6840" w:rsidRDefault="00572E74" w:rsidP="00AF73AD">
      <w:pPr>
        <w:spacing w:after="0" w:line="240" w:lineRule="auto"/>
        <w:rPr>
          <w:b/>
          <w:sz w:val="24"/>
          <w:szCs w:val="24"/>
        </w:rPr>
      </w:pPr>
    </w:p>
    <w:tbl>
      <w:tblPr>
        <w:tblW w:w="0" w:type="auto"/>
        <w:tblInd w:w="108" w:type="dxa"/>
        <w:tblLook w:val="01E0" w:firstRow="1" w:lastRow="1" w:firstColumn="1" w:lastColumn="1" w:noHBand="0" w:noVBand="0"/>
      </w:tblPr>
      <w:tblGrid>
        <w:gridCol w:w="8964"/>
      </w:tblGrid>
      <w:tr w:rsidR="00572E74" w:rsidRPr="00226F00" w14:paraId="3E9E9149" w14:textId="77777777" w:rsidTr="007478F9">
        <w:tc>
          <w:tcPr>
            <w:tcW w:w="8964" w:type="dxa"/>
            <w:shd w:val="clear" w:color="auto" w:fill="auto"/>
            <w:tcMar>
              <w:top w:w="28" w:type="dxa"/>
              <w:bottom w:w="28" w:type="dxa"/>
            </w:tcMar>
          </w:tcPr>
          <w:p w14:paraId="2731DAAB" w14:textId="77777777" w:rsidR="00572E74" w:rsidRPr="00226F00" w:rsidRDefault="00572E74" w:rsidP="00AF73AD">
            <w:pPr>
              <w:numPr>
                <w:ilvl w:val="0"/>
                <w:numId w:val="16"/>
              </w:numPr>
              <w:tabs>
                <w:tab w:val="clear" w:pos="720"/>
                <w:tab w:val="num" w:pos="494"/>
              </w:tabs>
              <w:spacing w:after="60" w:line="240" w:lineRule="auto"/>
              <w:ind w:left="0" w:firstLine="0"/>
            </w:pPr>
            <w:r w:rsidRPr="00226F00">
              <w:t>A véleményezést kérő felsőoktatási intézmény neve, címe</w:t>
            </w:r>
          </w:p>
        </w:tc>
      </w:tr>
      <w:tr w:rsidR="00572E74" w:rsidRPr="00226F00" w14:paraId="33413F39" w14:textId="77777777" w:rsidTr="007478F9">
        <w:trPr>
          <w:trHeight w:val="405"/>
        </w:trPr>
        <w:tc>
          <w:tcPr>
            <w:tcW w:w="8964" w:type="dxa"/>
            <w:shd w:val="clear" w:color="auto" w:fill="D9D9D9" w:themeFill="background1" w:themeFillShade="D9"/>
            <w:tcMar>
              <w:top w:w="28" w:type="dxa"/>
              <w:bottom w:w="28" w:type="dxa"/>
            </w:tcMar>
          </w:tcPr>
          <w:p w14:paraId="64387C14" w14:textId="77777777" w:rsidR="00572E74" w:rsidRPr="00A11912" w:rsidRDefault="00572E74" w:rsidP="00AF73AD">
            <w:pPr>
              <w:spacing w:after="60" w:line="240" w:lineRule="auto"/>
              <w:ind w:left="493"/>
              <w:rPr>
                <w:b/>
              </w:rPr>
            </w:pPr>
            <w:r w:rsidRPr="00A11912">
              <w:rPr>
                <w:b/>
              </w:rPr>
              <w:t>Eötvös Loránd Tudományegyetem</w:t>
            </w:r>
          </w:p>
          <w:p w14:paraId="65FCEDF2" w14:textId="77777777" w:rsidR="00572E74" w:rsidRPr="00226F00" w:rsidRDefault="00572E74" w:rsidP="00AF73AD">
            <w:pPr>
              <w:spacing w:after="60" w:line="240" w:lineRule="auto"/>
              <w:ind w:left="493"/>
              <w:rPr>
                <w:b/>
              </w:rPr>
            </w:pPr>
            <w:r w:rsidRPr="00A11912">
              <w:rPr>
                <w:b/>
              </w:rPr>
              <w:t>1053 Budapest, Egyetem tér 1-3</w:t>
            </w:r>
            <w:r>
              <w:rPr>
                <w:b/>
              </w:rPr>
              <w:t>.</w:t>
            </w:r>
          </w:p>
        </w:tc>
      </w:tr>
      <w:tr w:rsidR="00572E74" w:rsidRPr="00226F00" w14:paraId="0588C50F" w14:textId="77777777" w:rsidTr="007478F9">
        <w:tc>
          <w:tcPr>
            <w:tcW w:w="8964" w:type="dxa"/>
            <w:shd w:val="clear" w:color="auto" w:fill="auto"/>
            <w:tcMar>
              <w:top w:w="28" w:type="dxa"/>
              <w:bottom w:w="28" w:type="dxa"/>
            </w:tcMar>
          </w:tcPr>
          <w:p w14:paraId="18CC531C" w14:textId="77777777" w:rsidR="00572E74" w:rsidRPr="00AF73AD" w:rsidRDefault="00572E74" w:rsidP="00AF73AD">
            <w:pPr>
              <w:tabs>
                <w:tab w:val="left" w:pos="494"/>
              </w:tabs>
              <w:spacing w:after="60" w:line="240" w:lineRule="auto"/>
              <w:rPr>
                <w:sz w:val="10"/>
                <w:szCs w:val="10"/>
              </w:rPr>
            </w:pPr>
            <w:r w:rsidRPr="00226F00">
              <w:tab/>
            </w:r>
          </w:p>
          <w:p w14:paraId="69232D2B" w14:textId="1C529420" w:rsidR="00572E74" w:rsidRPr="00226F00" w:rsidRDefault="00572E74" w:rsidP="00AF73AD">
            <w:pPr>
              <w:tabs>
                <w:tab w:val="left" w:pos="494"/>
              </w:tabs>
              <w:spacing w:after="60" w:line="240" w:lineRule="auto"/>
            </w:pPr>
            <w:r>
              <w:t xml:space="preserve">         </w:t>
            </w:r>
            <w:r w:rsidRPr="00226F00">
              <w:t>A felsőoktatási intézményben a tervezett képzésért közvetlenül felelős szervezeti egység</w:t>
            </w:r>
          </w:p>
        </w:tc>
      </w:tr>
      <w:tr w:rsidR="00572E74" w:rsidRPr="00226F00" w14:paraId="6242EA1B" w14:textId="77777777" w:rsidTr="007478F9">
        <w:trPr>
          <w:trHeight w:val="284"/>
        </w:trPr>
        <w:tc>
          <w:tcPr>
            <w:tcW w:w="8964" w:type="dxa"/>
            <w:shd w:val="clear" w:color="auto" w:fill="D9D9D9" w:themeFill="background1" w:themeFillShade="D9"/>
            <w:tcMar>
              <w:top w:w="28" w:type="dxa"/>
              <w:bottom w:w="28" w:type="dxa"/>
            </w:tcMar>
          </w:tcPr>
          <w:p w14:paraId="6AFC7C48" w14:textId="77777777" w:rsidR="00572E74" w:rsidRPr="00A11912" w:rsidRDefault="00572E74" w:rsidP="00AF73AD">
            <w:pPr>
              <w:spacing w:after="60" w:line="240" w:lineRule="auto"/>
              <w:ind w:left="352"/>
              <w:rPr>
                <w:b/>
              </w:rPr>
            </w:pPr>
            <w:r w:rsidRPr="00A11912">
              <w:rPr>
                <w:b/>
              </w:rPr>
              <w:t>Természettudományi Kar</w:t>
            </w:r>
            <w:r>
              <w:rPr>
                <w:b/>
              </w:rPr>
              <w:t>, Fizikai Intézet</w:t>
            </w:r>
          </w:p>
          <w:p w14:paraId="7338B9F5" w14:textId="77777777" w:rsidR="00572E74" w:rsidRPr="00226F00" w:rsidRDefault="00572E74" w:rsidP="00AF73AD">
            <w:pPr>
              <w:spacing w:after="60" w:line="240" w:lineRule="auto"/>
              <w:ind w:left="352"/>
              <w:rPr>
                <w:b/>
              </w:rPr>
            </w:pPr>
            <w:r w:rsidRPr="00A11912">
              <w:rPr>
                <w:b/>
              </w:rPr>
              <w:t>1117 Budapest, Pázmány Péter sétány 1/A</w:t>
            </w:r>
            <w:r>
              <w:rPr>
                <w:b/>
              </w:rPr>
              <w:t>.</w:t>
            </w:r>
          </w:p>
        </w:tc>
      </w:tr>
      <w:tr w:rsidR="00572E74" w:rsidRPr="00226F00" w14:paraId="199D6E6C" w14:textId="77777777" w:rsidTr="007478F9">
        <w:tc>
          <w:tcPr>
            <w:tcW w:w="8964" w:type="dxa"/>
            <w:shd w:val="clear" w:color="auto" w:fill="auto"/>
            <w:tcMar>
              <w:top w:w="28" w:type="dxa"/>
              <w:bottom w:w="28" w:type="dxa"/>
            </w:tcMar>
          </w:tcPr>
          <w:p w14:paraId="61DA3D56" w14:textId="77777777" w:rsidR="00AF73AD" w:rsidRPr="00EB6D2B" w:rsidRDefault="00AF73AD" w:rsidP="00AF73AD">
            <w:pPr>
              <w:spacing w:after="60" w:line="240" w:lineRule="auto"/>
              <w:ind w:left="720"/>
              <w:rPr>
                <w:sz w:val="16"/>
                <w:szCs w:val="16"/>
              </w:rPr>
            </w:pPr>
          </w:p>
          <w:p w14:paraId="3C1C029F" w14:textId="77777777" w:rsidR="00572E74" w:rsidRPr="00226F00" w:rsidRDefault="00572E74" w:rsidP="00AF73AD">
            <w:pPr>
              <w:numPr>
                <w:ilvl w:val="0"/>
                <w:numId w:val="16"/>
              </w:numPr>
              <w:tabs>
                <w:tab w:val="clear" w:pos="720"/>
                <w:tab w:val="num" w:pos="494"/>
              </w:tabs>
              <w:spacing w:after="60" w:line="240" w:lineRule="auto"/>
              <w:ind w:hanging="720"/>
            </w:pPr>
            <w:r w:rsidRPr="00226F00">
              <w:t>A tervezett képzés helye(i) (székhely, telephely, külföld) és címe(i)</w:t>
            </w:r>
          </w:p>
        </w:tc>
      </w:tr>
      <w:tr w:rsidR="00572E74" w:rsidRPr="00226F00" w14:paraId="28D53AD7" w14:textId="77777777" w:rsidTr="007478F9">
        <w:tc>
          <w:tcPr>
            <w:tcW w:w="8964" w:type="dxa"/>
            <w:shd w:val="clear" w:color="auto" w:fill="D9D9D9" w:themeFill="background1" w:themeFillShade="D9"/>
            <w:tcMar>
              <w:top w:w="28" w:type="dxa"/>
              <w:bottom w:w="28" w:type="dxa"/>
            </w:tcMar>
          </w:tcPr>
          <w:p w14:paraId="47A1E4D9" w14:textId="77777777" w:rsidR="00572E74" w:rsidRPr="00226F00" w:rsidRDefault="00572E74" w:rsidP="00AF73AD">
            <w:pPr>
              <w:spacing w:after="60" w:line="240" w:lineRule="auto"/>
              <w:ind w:left="493"/>
              <w:rPr>
                <w:b/>
              </w:rPr>
            </w:pPr>
            <w:r w:rsidRPr="00A11912">
              <w:rPr>
                <w:b/>
              </w:rPr>
              <w:t>1117 Budapest, Pázmány Péter sétány 1/A</w:t>
            </w:r>
            <w:r>
              <w:rPr>
                <w:b/>
              </w:rPr>
              <w:t>.</w:t>
            </w:r>
          </w:p>
        </w:tc>
      </w:tr>
      <w:tr w:rsidR="00572E74" w:rsidRPr="00226F00" w14:paraId="69F16800" w14:textId="77777777" w:rsidTr="007478F9">
        <w:tc>
          <w:tcPr>
            <w:tcW w:w="8964" w:type="dxa"/>
            <w:shd w:val="clear" w:color="auto" w:fill="auto"/>
            <w:tcMar>
              <w:top w:w="28" w:type="dxa"/>
              <w:bottom w:w="28" w:type="dxa"/>
            </w:tcMar>
          </w:tcPr>
          <w:p w14:paraId="0C6FFF43" w14:textId="77777777" w:rsidR="00AF73AD" w:rsidRPr="00EB6D2B" w:rsidRDefault="00AF73AD" w:rsidP="00AF73AD">
            <w:pPr>
              <w:spacing w:after="60" w:line="240" w:lineRule="auto"/>
              <w:ind w:left="720"/>
              <w:rPr>
                <w:sz w:val="16"/>
                <w:szCs w:val="16"/>
              </w:rPr>
            </w:pPr>
          </w:p>
          <w:p w14:paraId="173F1410" w14:textId="77777777" w:rsidR="00572E74" w:rsidRPr="00226F00" w:rsidRDefault="00572E74" w:rsidP="00AF73AD">
            <w:pPr>
              <w:numPr>
                <w:ilvl w:val="0"/>
                <w:numId w:val="16"/>
              </w:numPr>
              <w:tabs>
                <w:tab w:val="clear" w:pos="720"/>
                <w:tab w:val="num" w:pos="494"/>
              </w:tabs>
              <w:spacing w:after="60" w:line="240" w:lineRule="auto"/>
              <w:ind w:hanging="720"/>
            </w:pPr>
            <w:r w:rsidRPr="00226F00">
              <w:t>Az indítandó mesterszak megnevezése (</w:t>
            </w:r>
            <w:r w:rsidRPr="00226F00">
              <w:rPr>
                <w:i/>
              </w:rPr>
              <w:t>a vonatkozó KKK szerint</w:t>
            </w:r>
            <w:r w:rsidRPr="00226F00">
              <w:t xml:space="preserve">) </w:t>
            </w:r>
          </w:p>
        </w:tc>
      </w:tr>
      <w:tr w:rsidR="00572E74" w:rsidRPr="00226F00" w14:paraId="5BC19457" w14:textId="77777777" w:rsidTr="007478F9">
        <w:tc>
          <w:tcPr>
            <w:tcW w:w="8964" w:type="dxa"/>
            <w:shd w:val="clear" w:color="auto" w:fill="D9D9D9" w:themeFill="background1" w:themeFillShade="D9"/>
            <w:tcMar>
              <w:top w:w="28" w:type="dxa"/>
              <w:bottom w:w="28" w:type="dxa"/>
            </w:tcMar>
          </w:tcPr>
          <w:p w14:paraId="6D2FBF0F" w14:textId="62D179FE" w:rsidR="00572E74" w:rsidRPr="00EB1E42" w:rsidRDefault="007A1E3F" w:rsidP="00EB1E42">
            <w:pPr>
              <w:spacing w:after="60" w:line="240" w:lineRule="auto"/>
              <w:ind w:left="635" w:hanging="142"/>
              <w:rPr>
                <w:b/>
              </w:rPr>
            </w:pPr>
            <w:r>
              <w:rPr>
                <w:b/>
              </w:rPr>
              <w:t>A</w:t>
            </w:r>
            <w:r w:rsidRPr="007A1E3F">
              <w:rPr>
                <w:b/>
              </w:rPr>
              <w:t>nyagtudomány (Materials Science)</w:t>
            </w:r>
          </w:p>
        </w:tc>
      </w:tr>
      <w:tr w:rsidR="00572E74" w:rsidRPr="00226F00" w14:paraId="2D028BE1" w14:textId="77777777" w:rsidTr="007478F9">
        <w:tc>
          <w:tcPr>
            <w:tcW w:w="8964" w:type="dxa"/>
            <w:shd w:val="clear" w:color="auto" w:fill="auto"/>
            <w:tcMar>
              <w:top w:w="28" w:type="dxa"/>
              <w:bottom w:w="28" w:type="dxa"/>
            </w:tcMar>
          </w:tcPr>
          <w:p w14:paraId="0DCA222C" w14:textId="77777777" w:rsidR="00DD5DDF" w:rsidRPr="00EB6D2B" w:rsidRDefault="00DD5DDF" w:rsidP="00DD5DDF">
            <w:pPr>
              <w:spacing w:after="60" w:line="240" w:lineRule="auto"/>
              <w:ind w:left="720"/>
              <w:rPr>
                <w:sz w:val="16"/>
                <w:szCs w:val="16"/>
              </w:rPr>
            </w:pPr>
          </w:p>
          <w:p w14:paraId="2C64AB0B" w14:textId="77777777" w:rsidR="00572E74" w:rsidRPr="00226F00" w:rsidRDefault="00572E74" w:rsidP="00AF73AD">
            <w:pPr>
              <w:numPr>
                <w:ilvl w:val="0"/>
                <w:numId w:val="16"/>
              </w:numPr>
              <w:tabs>
                <w:tab w:val="clear" w:pos="720"/>
                <w:tab w:val="num" w:pos="494"/>
              </w:tabs>
              <w:spacing w:after="60" w:line="240" w:lineRule="auto"/>
              <w:ind w:hanging="720"/>
            </w:pPr>
            <w:r w:rsidRPr="00226F00">
              <w:t>Az oklevélben szereplő szakképzettség megnevezése (</w:t>
            </w:r>
            <w:r w:rsidRPr="00226F00">
              <w:rPr>
                <w:i/>
              </w:rPr>
              <w:t>a vonatkozó KKK szerint</w:t>
            </w:r>
            <w:r w:rsidRPr="00226F00">
              <w:t>)</w:t>
            </w:r>
          </w:p>
        </w:tc>
      </w:tr>
      <w:tr w:rsidR="00572E74" w:rsidRPr="00226F00" w14:paraId="503A9A8F" w14:textId="77777777" w:rsidTr="007478F9">
        <w:tc>
          <w:tcPr>
            <w:tcW w:w="8964" w:type="dxa"/>
            <w:shd w:val="clear" w:color="auto" w:fill="D9D9D9" w:themeFill="background1" w:themeFillShade="D9"/>
            <w:tcMar>
              <w:top w:w="28" w:type="dxa"/>
              <w:bottom w:w="28" w:type="dxa"/>
            </w:tcMar>
          </w:tcPr>
          <w:p w14:paraId="55BD0A22" w14:textId="281EB888" w:rsidR="00572E74" w:rsidRPr="00B26540" w:rsidRDefault="00DD5DDF" w:rsidP="00DD5DDF">
            <w:pPr>
              <w:spacing w:after="60" w:line="240" w:lineRule="auto"/>
              <w:ind w:left="493"/>
              <w:rPr>
                <w:b/>
              </w:rPr>
            </w:pPr>
            <w:r w:rsidRPr="00EB1E42">
              <w:rPr>
                <w:b/>
              </w:rPr>
              <w:t xml:space="preserve">Okleveles Anyagkutató </w:t>
            </w:r>
            <w:r w:rsidR="007A1E3F">
              <w:rPr>
                <w:b/>
              </w:rPr>
              <w:t>(</w:t>
            </w:r>
            <w:r w:rsidRPr="00EB1E42">
              <w:rPr>
                <w:b/>
                <w:lang w:val="en-GB"/>
              </w:rPr>
              <w:t>Materials Scientist</w:t>
            </w:r>
            <w:r w:rsidR="007A1E3F">
              <w:rPr>
                <w:b/>
                <w:lang w:val="en-GB"/>
              </w:rPr>
              <w:t>)</w:t>
            </w:r>
          </w:p>
        </w:tc>
      </w:tr>
      <w:tr w:rsidR="00572E74" w:rsidRPr="00226F00" w14:paraId="362B3D0E" w14:textId="77777777" w:rsidTr="007478F9">
        <w:tc>
          <w:tcPr>
            <w:tcW w:w="8964" w:type="dxa"/>
            <w:shd w:val="clear" w:color="auto" w:fill="auto"/>
            <w:tcMar>
              <w:top w:w="28" w:type="dxa"/>
              <w:bottom w:w="28" w:type="dxa"/>
            </w:tcMar>
          </w:tcPr>
          <w:p w14:paraId="3413C003" w14:textId="77777777" w:rsidR="007478F9" w:rsidRPr="00EB6D2B" w:rsidRDefault="007478F9" w:rsidP="007478F9">
            <w:pPr>
              <w:spacing w:after="60" w:line="240" w:lineRule="auto"/>
              <w:ind w:left="720"/>
              <w:rPr>
                <w:sz w:val="16"/>
                <w:szCs w:val="16"/>
              </w:rPr>
            </w:pPr>
          </w:p>
          <w:p w14:paraId="7348427A" w14:textId="77777777" w:rsidR="00572E74" w:rsidRPr="00852518" w:rsidRDefault="00572E74" w:rsidP="00AF73AD">
            <w:pPr>
              <w:numPr>
                <w:ilvl w:val="0"/>
                <w:numId w:val="16"/>
              </w:numPr>
              <w:tabs>
                <w:tab w:val="clear" w:pos="720"/>
                <w:tab w:val="num" w:pos="459"/>
              </w:tabs>
              <w:spacing w:after="60" w:line="240" w:lineRule="auto"/>
              <w:ind w:hanging="720"/>
            </w:pPr>
            <w:r w:rsidRPr="00852518">
              <w:t>Az indítani tervezett szakirányok</w:t>
            </w:r>
            <w:r w:rsidRPr="00852518">
              <w:rPr>
                <w:rStyle w:val="Lbjegyzet-hivatkozs"/>
              </w:rPr>
              <w:footnoteReference w:id="1"/>
            </w:r>
            <w:r w:rsidRPr="00852518">
              <w:t xml:space="preserve"> és/vagy specializációk</w:t>
            </w:r>
            <w:r w:rsidRPr="00852518">
              <w:rPr>
                <w:rStyle w:val="Lbjegyzet-hivatkozs"/>
              </w:rPr>
              <w:t xml:space="preserve"> </w:t>
            </w:r>
            <w:r w:rsidRPr="00852518">
              <w:rPr>
                <w:rStyle w:val="Lbjegyzet-hivatkozs"/>
              </w:rPr>
              <w:footnoteReference w:id="2"/>
            </w:r>
          </w:p>
        </w:tc>
      </w:tr>
      <w:tr w:rsidR="00572E74" w:rsidRPr="00226F00" w14:paraId="07E4BE92" w14:textId="77777777" w:rsidTr="007478F9">
        <w:trPr>
          <w:trHeight w:val="284"/>
        </w:trPr>
        <w:tc>
          <w:tcPr>
            <w:tcW w:w="8964" w:type="dxa"/>
            <w:shd w:val="clear" w:color="auto" w:fill="D9D9D9" w:themeFill="background1" w:themeFillShade="D9"/>
            <w:tcMar>
              <w:top w:w="28" w:type="dxa"/>
              <w:bottom w:w="28" w:type="dxa"/>
            </w:tcMar>
          </w:tcPr>
          <w:p w14:paraId="393A2D33" w14:textId="6DD04A8C" w:rsidR="00572E74" w:rsidRPr="00852518" w:rsidRDefault="007478F9" w:rsidP="007478F9">
            <w:r>
              <w:t xml:space="preserve">         – </w:t>
            </w:r>
          </w:p>
        </w:tc>
      </w:tr>
      <w:tr w:rsidR="00572E74" w:rsidRPr="00226F00" w14:paraId="7D0BE78A" w14:textId="77777777" w:rsidTr="007478F9">
        <w:tc>
          <w:tcPr>
            <w:tcW w:w="8964" w:type="dxa"/>
            <w:shd w:val="clear" w:color="auto" w:fill="auto"/>
            <w:tcMar>
              <w:top w:w="28" w:type="dxa"/>
              <w:bottom w:w="28" w:type="dxa"/>
            </w:tcMar>
          </w:tcPr>
          <w:p w14:paraId="1D51BDB4" w14:textId="77777777" w:rsidR="007478F9" w:rsidRPr="00EB6D2B" w:rsidRDefault="007478F9" w:rsidP="007478F9">
            <w:pPr>
              <w:spacing w:after="60" w:line="240" w:lineRule="auto"/>
              <w:ind w:left="720"/>
              <w:rPr>
                <w:sz w:val="16"/>
                <w:szCs w:val="16"/>
              </w:rPr>
            </w:pPr>
          </w:p>
          <w:p w14:paraId="3A9B90B9" w14:textId="77777777" w:rsidR="00572E74" w:rsidRPr="00226F00" w:rsidRDefault="00572E74" w:rsidP="00AF73AD">
            <w:pPr>
              <w:numPr>
                <w:ilvl w:val="0"/>
                <w:numId w:val="16"/>
              </w:numPr>
              <w:tabs>
                <w:tab w:val="clear" w:pos="720"/>
                <w:tab w:val="num" w:pos="494"/>
              </w:tabs>
              <w:spacing w:after="60" w:line="240" w:lineRule="auto"/>
              <w:ind w:hanging="720"/>
            </w:pPr>
            <w:r w:rsidRPr="00226F00">
              <w:t xml:space="preserve">Az indítani tervezett képzési formák </w:t>
            </w:r>
            <w:r w:rsidRPr="00226F00">
              <w:rPr>
                <w:i/>
              </w:rPr>
              <w:t>(a megfelelők aláhúzandók!)</w:t>
            </w:r>
          </w:p>
        </w:tc>
      </w:tr>
      <w:tr w:rsidR="00572E74" w:rsidRPr="00226F00" w14:paraId="453E7EE3" w14:textId="77777777" w:rsidTr="00BD4735">
        <w:tc>
          <w:tcPr>
            <w:tcW w:w="8964" w:type="dxa"/>
            <w:shd w:val="clear" w:color="auto" w:fill="D9D9D9" w:themeFill="background1" w:themeFillShade="D9"/>
            <w:tcMar>
              <w:top w:w="28" w:type="dxa"/>
              <w:bottom w:w="28" w:type="dxa"/>
            </w:tcMar>
          </w:tcPr>
          <w:p w14:paraId="4CBE8D45" w14:textId="77777777" w:rsidR="00572E74" w:rsidRPr="00226F00" w:rsidRDefault="00572E74" w:rsidP="00BD4735">
            <w:pPr>
              <w:numPr>
                <w:ilvl w:val="0"/>
                <w:numId w:val="17"/>
              </w:numPr>
              <w:spacing w:after="0" w:line="240" w:lineRule="auto"/>
              <w:ind w:left="714" w:hanging="221"/>
            </w:pPr>
            <w:r w:rsidRPr="00A11912">
              <w:rPr>
                <w:u w:val="single"/>
              </w:rPr>
              <w:t>teljes idejű (nappali)</w:t>
            </w:r>
            <w:r w:rsidRPr="00226F00">
              <w:t>, részidejű (</w:t>
            </w:r>
            <w:r w:rsidRPr="00226F00">
              <w:rPr>
                <w:u w:val="single"/>
              </w:rPr>
              <w:t>l</w:t>
            </w:r>
            <w:r w:rsidRPr="00226F00">
              <w:t xml:space="preserve">evelező, </w:t>
            </w:r>
            <w:r w:rsidRPr="00226F00">
              <w:rPr>
                <w:u w:val="single"/>
              </w:rPr>
              <w:t>e</w:t>
            </w:r>
            <w:r w:rsidRPr="00226F00">
              <w:t>sti), távoktatásos (</w:t>
            </w:r>
            <w:r w:rsidRPr="00226F00">
              <w:rPr>
                <w:u w:val="single"/>
              </w:rPr>
              <w:t>t</w:t>
            </w:r>
            <w:r w:rsidRPr="00226F00">
              <w:t>), székhelyen kívüli (szhk)</w:t>
            </w:r>
          </w:p>
        </w:tc>
      </w:tr>
      <w:tr w:rsidR="00572E74" w:rsidRPr="00226F00" w14:paraId="7121CD6A" w14:textId="77777777" w:rsidTr="00BD4735">
        <w:tc>
          <w:tcPr>
            <w:tcW w:w="8964" w:type="dxa"/>
            <w:shd w:val="clear" w:color="auto" w:fill="D9D9D9" w:themeFill="background1" w:themeFillShade="D9"/>
            <w:tcMar>
              <w:top w:w="28" w:type="dxa"/>
              <w:bottom w:w="28" w:type="dxa"/>
            </w:tcMar>
          </w:tcPr>
          <w:p w14:paraId="099696BF" w14:textId="7A8E9D84" w:rsidR="00572E74" w:rsidRPr="00BD4735" w:rsidRDefault="00572E74" w:rsidP="00BD4735">
            <w:pPr>
              <w:numPr>
                <w:ilvl w:val="0"/>
                <w:numId w:val="17"/>
              </w:numPr>
              <w:spacing w:after="0" w:line="240" w:lineRule="auto"/>
              <w:ind w:left="714" w:hanging="221"/>
            </w:pPr>
            <w:r w:rsidRPr="00BD4735">
              <w:rPr>
                <w:color w:val="A6A6A6" w:themeColor="background1" w:themeShade="A6"/>
              </w:rPr>
              <w:t>idegen nyelven is: angol</w:t>
            </w:r>
            <w:r w:rsidR="00BD4735" w:rsidRPr="00BD4735">
              <w:rPr>
                <w:color w:val="A6A6A6" w:themeColor="background1" w:themeShade="A6"/>
              </w:rPr>
              <w:t>, német, francia, orosz</w:t>
            </w:r>
            <w:r w:rsidRPr="00BD4735">
              <w:rPr>
                <w:color w:val="A6A6A6" w:themeColor="background1" w:themeShade="A6"/>
              </w:rPr>
              <w:t xml:space="preserve"> </w:t>
            </w:r>
          </w:p>
        </w:tc>
      </w:tr>
      <w:tr w:rsidR="00572E74" w:rsidRPr="00226F00" w14:paraId="75D0AC6B" w14:textId="77777777" w:rsidTr="00BD4735">
        <w:tc>
          <w:tcPr>
            <w:tcW w:w="8964" w:type="dxa"/>
            <w:shd w:val="clear" w:color="auto" w:fill="D9D9D9" w:themeFill="background1" w:themeFillShade="D9"/>
            <w:tcMar>
              <w:top w:w="28" w:type="dxa"/>
              <w:bottom w:w="28" w:type="dxa"/>
            </w:tcMar>
          </w:tcPr>
          <w:p w14:paraId="38D245E8" w14:textId="7C4E291A" w:rsidR="00572E74" w:rsidRPr="00226F00" w:rsidRDefault="00572E74" w:rsidP="00AF73AD">
            <w:pPr>
              <w:numPr>
                <w:ilvl w:val="0"/>
                <w:numId w:val="17"/>
              </w:numPr>
              <w:spacing w:after="60" w:line="240" w:lineRule="auto"/>
              <w:ind w:hanging="223"/>
            </w:pPr>
            <w:r w:rsidRPr="00226F00">
              <w:t xml:space="preserve">csak idegen nyelven: </w:t>
            </w:r>
            <w:r w:rsidRPr="00852518">
              <w:rPr>
                <w:u w:val="single"/>
              </w:rPr>
              <w:t>angol</w:t>
            </w:r>
            <w:r w:rsidR="00BD4735">
              <w:t>, német, francia, orosz</w:t>
            </w:r>
            <w:r>
              <w:br/>
              <w:t>Magyar nyelven 2009 óta fut a képzés, a jelen kérelem kizárólag az idegen nyelvű képzésre vonatkozik.</w:t>
            </w:r>
          </w:p>
        </w:tc>
      </w:tr>
      <w:tr w:rsidR="00572E74" w:rsidRPr="00226F00" w14:paraId="29320B4D" w14:textId="77777777" w:rsidTr="007478F9">
        <w:tc>
          <w:tcPr>
            <w:tcW w:w="8964" w:type="dxa"/>
            <w:shd w:val="clear" w:color="auto" w:fill="auto"/>
            <w:tcMar>
              <w:top w:w="28" w:type="dxa"/>
              <w:bottom w:w="28" w:type="dxa"/>
            </w:tcMar>
          </w:tcPr>
          <w:p w14:paraId="47C9CC31" w14:textId="77777777" w:rsidR="00BD4735" w:rsidRPr="00EB6D2B" w:rsidRDefault="00BD4735" w:rsidP="00BD4735">
            <w:pPr>
              <w:spacing w:after="60" w:line="240" w:lineRule="auto"/>
              <w:ind w:left="720"/>
              <w:rPr>
                <w:sz w:val="16"/>
                <w:szCs w:val="16"/>
              </w:rPr>
            </w:pPr>
          </w:p>
          <w:p w14:paraId="61738E96" w14:textId="77777777" w:rsidR="00572E74" w:rsidRPr="00226F00" w:rsidRDefault="00572E74" w:rsidP="00AF73AD">
            <w:pPr>
              <w:numPr>
                <w:ilvl w:val="0"/>
                <w:numId w:val="16"/>
              </w:numPr>
              <w:tabs>
                <w:tab w:val="clear" w:pos="720"/>
                <w:tab w:val="num" w:pos="494"/>
              </w:tabs>
              <w:spacing w:after="60" w:line="240" w:lineRule="auto"/>
              <w:ind w:hanging="720"/>
            </w:pPr>
            <w:r w:rsidRPr="00226F00">
              <w:t xml:space="preserve">A tervezett hallgatói létszám képzési formánként (n, l, e, t, szhk): </w:t>
            </w:r>
          </w:p>
        </w:tc>
      </w:tr>
      <w:tr w:rsidR="00572E74" w:rsidRPr="00226F00" w14:paraId="0F774A82" w14:textId="77777777" w:rsidTr="00F554CF">
        <w:tc>
          <w:tcPr>
            <w:tcW w:w="8964" w:type="dxa"/>
            <w:shd w:val="clear" w:color="auto" w:fill="D9D9D9" w:themeFill="background1" w:themeFillShade="D9"/>
            <w:tcMar>
              <w:top w:w="28" w:type="dxa"/>
              <w:bottom w:w="28" w:type="dxa"/>
            </w:tcMar>
          </w:tcPr>
          <w:p w14:paraId="7FE857A5" w14:textId="7DF3BC91" w:rsidR="00572E74" w:rsidRPr="00226F00" w:rsidRDefault="00BD4735" w:rsidP="00BD4735">
            <w:pPr>
              <w:spacing w:after="60" w:line="240" w:lineRule="auto"/>
              <w:ind w:left="493"/>
              <w:rPr>
                <w:b/>
              </w:rPr>
            </w:pPr>
            <w:r>
              <w:rPr>
                <w:b/>
              </w:rPr>
              <w:t>2</w:t>
            </w:r>
            <w:r w:rsidR="00572E74">
              <w:rPr>
                <w:b/>
              </w:rPr>
              <w:t>0</w:t>
            </w:r>
          </w:p>
        </w:tc>
      </w:tr>
      <w:tr w:rsidR="00572E74" w:rsidRPr="00226F00" w14:paraId="28F1DB53" w14:textId="77777777" w:rsidTr="007478F9">
        <w:tc>
          <w:tcPr>
            <w:tcW w:w="8964" w:type="dxa"/>
            <w:shd w:val="clear" w:color="auto" w:fill="auto"/>
            <w:tcMar>
              <w:top w:w="28" w:type="dxa"/>
              <w:bottom w:w="28" w:type="dxa"/>
            </w:tcMar>
          </w:tcPr>
          <w:p w14:paraId="60B5E2DB" w14:textId="77777777" w:rsidR="00F554CF" w:rsidRPr="00EB6D2B" w:rsidRDefault="00F554CF" w:rsidP="00F554CF">
            <w:pPr>
              <w:spacing w:after="60" w:line="240" w:lineRule="auto"/>
              <w:ind w:left="720"/>
              <w:rPr>
                <w:sz w:val="16"/>
                <w:szCs w:val="16"/>
              </w:rPr>
            </w:pPr>
          </w:p>
          <w:p w14:paraId="6E72108D" w14:textId="77777777" w:rsidR="00572E74" w:rsidRPr="00226F00" w:rsidRDefault="00572E74" w:rsidP="00AF73AD">
            <w:pPr>
              <w:numPr>
                <w:ilvl w:val="0"/>
                <w:numId w:val="16"/>
              </w:numPr>
              <w:tabs>
                <w:tab w:val="clear" w:pos="720"/>
                <w:tab w:val="num" w:pos="494"/>
              </w:tabs>
              <w:spacing w:after="60" w:line="240" w:lineRule="auto"/>
              <w:ind w:hanging="720"/>
            </w:pPr>
            <w:r w:rsidRPr="00226F00">
              <w:t>A képzési idő</w:t>
            </w:r>
            <w:r w:rsidRPr="00226F00">
              <w:rPr>
                <w:rStyle w:val="Lbjegyzet-hivatkozs"/>
                <w:highlight w:val="lightGray"/>
              </w:rPr>
              <w:footnoteReference w:id="3"/>
            </w:r>
            <w:r w:rsidRPr="00226F00">
              <w:t xml:space="preserve"> </w:t>
            </w:r>
          </w:p>
        </w:tc>
      </w:tr>
      <w:tr w:rsidR="00572E74" w:rsidRPr="00226F00" w14:paraId="736AAEE9" w14:textId="77777777" w:rsidTr="007478F9">
        <w:tc>
          <w:tcPr>
            <w:tcW w:w="8964" w:type="dxa"/>
            <w:shd w:val="clear" w:color="auto" w:fill="auto"/>
            <w:tcMar>
              <w:top w:w="28" w:type="dxa"/>
              <w:bottom w:w="28" w:type="dxa"/>
            </w:tcMar>
          </w:tcPr>
          <w:p w14:paraId="49378EB6" w14:textId="16327F0B" w:rsidR="00572E74" w:rsidRPr="003B6712" w:rsidRDefault="00572E74" w:rsidP="003B6712">
            <w:pPr>
              <w:pStyle w:val="lfej"/>
              <w:tabs>
                <w:tab w:val="left" w:pos="709"/>
              </w:tabs>
              <w:jc w:val="both"/>
            </w:pPr>
            <w:r w:rsidRPr="00226F00">
              <w:rPr>
                <w:rFonts w:ascii="Times New Roman" w:hAnsi="Times New Roman"/>
              </w:rPr>
              <w:tab/>
            </w:r>
            <w:r>
              <w:rPr>
                <w:rFonts w:ascii="Times New Roman" w:hAnsi="Times New Roman"/>
                <w:b/>
              </w:rPr>
              <w:t>4</w:t>
            </w:r>
            <w:r w:rsidRPr="00226F00">
              <w:rPr>
                <w:rFonts w:ascii="Times New Roman" w:hAnsi="Times New Roman"/>
              </w:rPr>
              <w:t xml:space="preserve"> félév, az oklevél megszerzéséhez </w:t>
            </w:r>
            <w:r>
              <w:rPr>
                <w:rFonts w:ascii="Times New Roman" w:hAnsi="Times New Roman"/>
                <w:b/>
              </w:rPr>
              <w:t>120</w:t>
            </w:r>
            <w:r w:rsidRPr="00226F00">
              <w:rPr>
                <w:rFonts w:ascii="Times New Roman" w:hAnsi="Times New Roman"/>
              </w:rPr>
              <w:t xml:space="preserve"> kredit szükséges </w:t>
            </w:r>
            <w:r w:rsidRPr="00226F00">
              <w:t>(</w:t>
            </w:r>
            <w:r w:rsidRPr="00226F00">
              <w:rPr>
                <w:i/>
              </w:rPr>
              <w:t>a vonatkozó KKK szerint</w:t>
            </w:r>
            <w:r w:rsidRPr="00226F00">
              <w:t>)</w:t>
            </w:r>
          </w:p>
        </w:tc>
      </w:tr>
      <w:tr w:rsidR="00572E74" w:rsidRPr="00226F00" w14:paraId="49E36984" w14:textId="77777777" w:rsidTr="007478F9">
        <w:tc>
          <w:tcPr>
            <w:tcW w:w="8964" w:type="dxa"/>
            <w:shd w:val="clear" w:color="auto" w:fill="auto"/>
            <w:tcMar>
              <w:top w:w="28" w:type="dxa"/>
              <w:bottom w:w="28" w:type="dxa"/>
            </w:tcMar>
          </w:tcPr>
          <w:p w14:paraId="5EC515D5" w14:textId="10C2A4A1" w:rsidR="00572E74" w:rsidRPr="00EB6D2B" w:rsidRDefault="00572E74" w:rsidP="00AF73AD">
            <w:pPr>
              <w:pStyle w:val="lfej"/>
              <w:tabs>
                <w:tab w:val="num" w:pos="709"/>
              </w:tabs>
              <w:spacing w:after="60"/>
              <w:jc w:val="both"/>
              <w:rPr>
                <w:rFonts w:ascii="Times New Roman" w:hAnsi="Times New Roman"/>
                <w:sz w:val="12"/>
                <w:szCs w:val="12"/>
              </w:rPr>
            </w:pPr>
          </w:p>
        </w:tc>
      </w:tr>
      <w:tr w:rsidR="00572E74" w:rsidRPr="00226F00" w14:paraId="0BB95A09" w14:textId="77777777" w:rsidTr="007478F9">
        <w:tc>
          <w:tcPr>
            <w:tcW w:w="8964" w:type="dxa"/>
            <w:shd w:val="clear" w:color="auto" w:fill="auto"/>
            <w:tcMar>
              <w:top w:w="28" w:type="dxa"/>
              <w:bottom w:w="28" w:type="dxa"/>
            </w:tcMar>
          </w:tcPr>
          <w:p w14:paraId="435E354A" w14:textId="77777777" w:rsidR="00572E74" w:rsidRPr="004A6AEE" w:rsidRDefault="00572E74" w:rsidP="003B6712">
            <w:pPr>
              <w:numPr>
                <w:ilvl w:val="0"/>
                <w:numId w:val="16"/>
              </w:numPr>
              <w:tabs>
                <w:tab w:val="clear" w:pos="720"/>
                <w:tab w:val="num" w:pos="494"/>
              </w:tabs>
              <w:spacing w:after="60" w:line="240" w:lineRule="auto"/>
              <w:ind w:hanging="720"/>
            </w:pPr>
            <w:r w:rsidRPr="00226F00">
              <w:t xml:space="preserve">A szak indításának tervezett időpontja: </w:t>
            </w:r>
            <w:r>
              <w:rPr>
                <w:b/>
              </w:rPr>
              <w:t>201</w:t>
            </w:r>
            <w:r w:rsidR="003B6712">
              <w:rPr>
                <w:b/>
              </w:rPr>
              <w:t>7</w:t>
            </w:r>
            <w:r>
              <w:rPr>
                <w:b/>
              </w:rPr>
              <w:t>, angol nyelven (magyar nyelven 2009 óta fut)</w:t>
            </w:r>
          </w:p>
          <w:p w14:paraId="3453BE54" w14:textId="456E7A09" w:rsidR="004A6AEE" w:rsidRPr="00226F00" w:rsidRDefault="004A6AEE" w:rsidP="00EB6D2B">
            <w:pPr>
              <w:spacing w:after="60" w:line="240" w:lineRule="auto"/>
            </w:pPr>
          </w:p>
        </w:tc>
      </w:tr>
      <w:tr w:rsidR="00572E74" w:rsidRPr="00226F00" w14:paraId="37C04EA7" w14:textId="77777777" w:rsidTr="007478F9">
        <w:tc>
          <w:tcPr>
            <w:tcW w:w="8964" w:type="dxa"/>
            <w:shd w:val="clear" w:color="auto" w:fill="auto"/>
            <w:tcMar>
              <w:top w:w="28" w:type="dxa"/>
              <w:bottom w:w="28" w:type="dxa"/>
            </w:tcMar>
          </w:tcPr>
          <w:p w14:paraId="60BFC39D" w14:textId="77777777" w:rsidR="00572E74" w:rsidRPr="00226F00" w:rsidRDefault="00572E74" w:rsidP="00AF73AD">
            <w:pPr>
              <w:numPr>
                <w:ilvl w:val="0"/>
                <w:numId w:val="16"/>
              </w:numPr>
              <w:tabs>
                <w:tab w:val="clear" w:pos="720"/>
                <w:tab w:val="num" w:pos="494"/>
              </w:tabs>
              <w:spacing w:after="60" w:line="240" w:lineRule="auto"/>
              <w:ind w:hanging="720"/>
            </w:pPr>
            <w:r w:rsidRPr="00226F00">
              <w:lastRenderedPageBreak/>
              <w:t>A szakfelelős oktató megnevezése (beosztása, tudományos fokozata) és aláírása</w:t>
            </w:r>
          </w:p>
        </w:tc>
      </w:tr>
      <w:tr w:rsidR="00572E74" w:rsidRPr="00226F00" w14:paraId="08BE8A84" w14:textId="77777777" w:rsidTr="007B54DC">
        <w:trPr>
          <w:trHeight w:val="351"/>
        </w:trPr>
        <w:tc>
          <w:tcPr>
            <w:tcW w:w="8964" w:type="dxa"/>
            <w:shd w:val="clear" w:color="auto" w:fill="FFFFFF" w:themeFill="background1"/>
            <w:tcMar>
              <w:top w:w="28" w:type="dxa"/>
              <w:bottom w:w="28" w:type="dxa"/>
            </w:tcMar>
          </w:tcPr>
          <w:p w14:paraId="679636BB" w14:textId="1A0A073E" w:rsidR="00572E74" w:rsidRPr="00226F00" w:rsidRDefault="00261500" w:rsidP="00261500">
            <w:pPr>
              <w:spacing w:after="60" w:line="240" w:lineRule="auto"/>
              <w:ind w:left="493"/>
              <w:rPr>
                <w:b/>
              </w:rPr>
            </w:pPr>
            <w:r>
              <w:rPr>
                <w:b/>
              </w:rPr>
              <w:t>Sinkó Katalin</w:t>
            </w:r>
            <w:r w:rsidR="00572E74">
              <w:rPr>
                <w:b/>
              </w:rPr>
              <w:t xml:space="preserve">, egyetemi </w:t>
            </w:r>
            <w:r>
              <w:rPr>
                <w:b/>
              </w:rPr>
              <w:t>docens</w:t>
            </w:r>
            <w:r w:rsidR="00572E74">
              <w:rPr>
                <w:b/>
              </w:rPr>
              <w:t xml:space="preserve">, </w:t>
            </w:r>
            <w:r>
              <w:rPr>
                <w:b/>
              </w:rPr>
              <w:t>PhD, Habil</w:t>
            </w:r>
            <w:r w:rsidR="00A079FE">
              <w:rPr>
                <w:b/>
              </w:rPr>
              <w:t>.</w:t>
            </w:r>
            <w:r w:rsidR="007B54DC">
              <w:rPr>
                <w:noProof/>
                <w:lang w:eastAsia="hu-HU"/>
              </w:rPr>
              <w:t xml:space="preserve">                                        </w:t>
            </w:r>
            <w:r w:rsidR="007B54DC">
              <w:rPr>
                <w:noProof/>
                <w:lang w:eastAsia="hu-HU"/>
              </w:rPr>
              <w:drawing>
                <wp:inline distT="0" distB="0" distL="0" distR="0" wp14:anchorId="1F7458EC" wp14:editId="165BB5EA">
                  <wp:extent cx="648182" cy="491207"/>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K aláírás.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715555" cy="542264"/>
                          </a:xfrm>
                          <a:prstGeom prst="rect">
                            <a:avLst/>
                          </a:prstGeom>
                        </pic:spPr>
                      </pic:pic>
                    </a:graphicData>
                  </a:graphic>
                </wp:inline>
              </w:drawing>
            </w:r>
          </w:p>
        </w:tc>
      </w:tr>
      <w:tr w:rsidR="00572E74" w:rsidRPr="00226F00" w14:paraId="45BCCCBF" w14:textId="77777777" w:rsidTr="007478F9">
        <w:tc>
          <w:tcPr>
            <w:tcW w:w="8964" w:type="dxa"/>
            <w:shd w:val="clear" w:color="auto" w:fill="auto"/>
            <w:tcMar>
              <w:top w:w="28" w:type="dxa"/>
              <w:bottom w:w="28" w:type="dxa"/>
            </w:tcMar>
          </w:tcPr>
          <w:p w14:paraId="47821D45" w14:textId="26DDCCAD" w:rsidR="00A079FE" w:rsidRDefault="00A079FE" w:rsidP="00A079FE">
            <w:pPr>
              <w:spacing w:after="60" w:line="240" w:lineRule="auto"/>
              <w:ind w:left="720"/>
            </w:pPr>
          </w:p>
          <w:p w14:paraId="6C1A3B59" w14:textId="4E62EB22" w:rsidR="00EB6D2B" w:rsidRDefault="00EB6D2B" w:rsidP="00A079FE">
            <w:pPr>
              <w:spacing w:after="60" w:line="240" w:lineRule="auto"/>
              <w:ind w:left="720"/>
            </w:pPr>
          </w:p>
          <w:p w14:paraId="426B9EB4" w14:textId="77777777" w:rsidR="00EB6D2B" w:rsidRPr="00EB6D2B" w:rsidRDefault="00EB6D2B" w:rsidP="00A079FE">
            <w:pPr>
              <w:spacing w:after="60" w:line="240" w:lineRule="auto"/>
              <w:ind w:left="720"/>
            </w:pPr>
          </w:p>
          <w:p w14:paraId="10D4909F" w14:textId="77777777" w:rsidR="00572E74" w:rsidRPr="00226F00" w:rsidRDefault="00572E74" w:rsidP="00AF73AD">
            <w:pPr>
              <w:numPr>
                <w:ilvl w:val="0"/>
                <w:numId w:val="16"/>
              </w:numPr>
              <w:tabs>
                <w:tab w:val="clear" w:pos="720"/>
                <w:tab w:val="num" w:pos="494"/>
              </w:tabs>
              <w:spacing w:after="60" w:line="240" w:lineRule="auto"/>
              <w:ind w:hanging="720"/>
            </w:pPr>
            <w:r w:rsidRPr="00226F00">
              <w:t>Dátum, és az intézmény rektorának megnevezése és cégszerű aláírása</w:t>
            </w:r>
          </w:p>
        </w:tc>
      </w:tr>
      <w:tr w:rsidR="00572E74" w:rsidRPr="00226F00" w14:paraId="7B02AC12" w14:textId="77777777" w:rsidTr="007B54DC">
        <w:trPr>
          <w:trHeight w:val="453"/>
        </w:trPr>
        <w:tc>
          <w:tcPr>
            <w:tcW w:w="8964" w:type="dxa"/>
            <w:shd w:val="clear" w:color="auto" w:fill="FFFFFF" w:themeFill="background1"/>
            <w:tcMar>
              <w:top w:w="28" w:type="dxa"/>
              <w:bottom w:w="28" w:type="dxa"/>
            </w:tcMar>
          </w:tcPr>
          <w:p w14:paraId="7707A2EF" w14:textId="77777777" w:rsidR="00572E74" w:rsidRPr="00226F00" w:rsidRDefault="00572E74" w:rsidP="00AF73AD">
            <w:pPr>
              <w:spacing w:after="0" w:line="240" w:lineRule="auto"/>
              <w:ind w:left="352"/>
              <w:rPr>
                <w:b/>
              </w:rPr>
            </w:pPr>
          </w:p>
        </w:tc>
      </w:tr>
    </w:tbl>
    <w:p w14:paraId="30903B7B" w14:textId="77777777" w:rsidR="00572E74" w:rsidRPr="00D27B2C" w:rsidRDefault="00572E74" w:rsidP="00AF73AD">
      <w:pPr>
        <w:spacing w:after="0" w:line="240" w:lineRule="auto"/>
        <w:rPr>
          <w:sz w:val="12"/>
          <w:szCs w:val="12"/>
        </w:rPr>
      </w:pPr>
    </w:p>
    <w:p w14:paraId="65A9B4F5" w14:textId="77777777" w:rsidR="00A079FE" w:rsidRDefault="00A079FE" w:rsidP="00AF73AD">
      <w:pPr>
        <w:spacing w:after="0" w:line="240" w:lineRule="auto"/>
        <w:rPr>
          <w:b/>
          <w:i/>
        </w:rPr>
      </w:pPr>
    </w:p>
    <w:p w14:paraId="6B3B283C" w14:textId="77777777" w:rsidR="00EB6D2B" w:rsidRDefault="00EB6D2B" w:rsidP="00AF73AD">
      <w:pPr>
        <w:spacing w:after="0" w:line="240" w:lineRule="auto"/>
        <w:rPr>
          <w:b/>
          <w:i/>
        </w:rPr>
      </w:pPr>
    </w:p>
    <w:p w14:paraId="5783888C" w14:textId="77777777" w:rsidR="00EB6D2B" w:rsidRPr="00EB6D2B" w:rsidRDefault="00EB6D2B" w:rsidP="00AF73AD">
      <w:pPr>
        <w:spacing w:after="0" w:line="240" w:lineRule="auto"/>
        <w:rPr>
          <w:b/>
          <w:i/>
        </w:rPr>
      </w:pPr>
    </w:p>
    <w:p w14:paraId="2846AAC9" w14:textId="77777777" w:rsidR="00572E74" w:rsidRPr="00D27B2C" w:rsidRDefault="00572E74" w:rsidP="00AF73AD">
      <w:pPr>
        <w:spacing w:after="0" w:line="240" w:lineRule="auto"/>
        <w:rPr>
          <w:u w:val="single"/>
        </w:rPr>
      </w:pPr>
      <w:r w:rsidRPr="00D27B2C">
        <w:rPr>
          <w:b/>
          <w:i/>
        </w:rPr>
        <w:t>Csatolandó dokumentum:</w:t>
      </w:r>
    </w:p>
    <w:p w14:paraId="3A12B756" w14:textId="77777777" w:rsidR="00572E74" w:rsidRPr="00D27B2C" w:rsidRDefault="00572E74" w:rsidP="00AF73AD">
      <w:pPr>
        <w:pStyle w:val="lfej"/>
        <w:numPr>
          <w:ilvl w:val="0"/>
          <w:numId w:val="15"/>
        </w:numPr>
        <w:tabs>
          <w:tab w:val="clear" w:pos="644"/>
          <w:tab w:val="clear" w:pos="4536"/>
          <w:tab w:val="clear" w:pos="9072"/>
          <w:tab w:val="num" w:pos="601"/>
        </w:tabs>
        <w:ind w:left="494" w:hanging="142"/>
        <w:jc w:val="both"/>
        <w:rPr>
          <w:rFonts w:ascii="Times New Roman" w:hAnsi="Times New Roman"/>
          <w:i/>
        </w:rPr>
      </w:pPr>
      <w:r w:rsidRPr="00D27B2C">
        <w:rPr>
          <w:rFonts w:ascii="Times New Roman" w:hAnsi="Times New Roman"/>
        </w:rPr>
        <w:t>A mesterszak képzési és kimeneti követelményeit (</w:t>
      </w:r>
      <w:r w:rsidRPr="00D27B2C">
        <w:rPr>
          <w:rFonts w:ascii="Times New Roman" w:hAnsi="Times New Roman"/>
          <w:b/>
        </w:rPr>
        <w:t>KKK</w:t>
      </w:r>
      <w:r w:rsidRPr="00D27B2C">
        <w:rPr>
          <w:rFonts w:ascii="Times New Roman" w:hAnsi="Times New Roman"/>
        </w:rPr>
        <w:t>) tartalmazó leírás, azaz az oktatási minisztérium honlapján közzétett (</w:t>
      </w:r>
      <w:r w:rsidRPr="00D27B2C">
        <w:rPr>
          <w:rFonts w:ascii="Times New Roman" w:hAnsi="Times New Roman"/>
          <w:i/>
        </w:rPr>
        <w:t>vagy már a Közlönyben is megjelentetett</w:t>
      </w:r>
      <w:r w:rsidRPr="00D27B2C">
        <w:rPr>
          <w:rFonts w:ascii="Times New Roman" w:hAnsi="Times New Roman"/>
        </w:rPr>
        <w:t xml:space="preserve">) dokumentum  </w:t>
      </w:r>
    </w:p>
    <w:p w14:paraId="5BBB781E" w14:textId="088EFD96" w:rsidR="004A6AEE" w:rsidRDefault="004A6AEE">
      <w:r>
        <w:br w:type="page"/>
      </w:r>
    </w:p>
    <w:p w14:paraId="6D816A61" w14:textId="77777777" w:rsidR="0049424F" w:rsidRDefault="0049424F" w:rsidP="004A0257">
      <w:pPr>
        <w:tabs>
          <w:tab w:val="left" w:pos="3828"/>
        </w:tabs>
        <w:jc w:val="center"/>
        <w:rPr>
          <w:b/>
          <w:sz w:val="26"/>
          <w:szCs w:val="26"/>
        </w:rPr>
      </w:pPr>
    </w:p>
    <w:p w14:paraId="70A31B03" w14:textId="380C8827" w:rsidR="004A2B42" w:rsidRDefault="004A0257" w:rsidP="0049424F">
      <w:pPr>
        <w:tabs>
          <w:tab w:val="left" w:pos="3828"/>
        </w:tabs>
        <w:spacing w:after="120"/>
        <w:jc w:val="center"/>
        <w:rPr>
          <w:b/>
          <w:sz w:val="26"/>
          <w:szCs w:val="26"/>
        </w:rPr>
      </w:pPr>
      <w:r w:rsidRPr="004A0257">
        <w:rPr>
          <w:b/>
          <w:sz w:val="26"/>
          <w:szCs w:val="26"/>
        </w:rPr>
        <w:t>KÉPZÉS TARTALMA</w:t>
      </w:r>
    </w:p>
    <w:p w14:paraId="18DB073F" w14:textId="77777777" w:rsidR="0049424F" w:rsidRPr="004A0257" w:rsidRDefault="0049424F" w:rsidP="0049424F">
      <w:pPr>
        <w:tabs>
          <w:tab w:val="left" w:pos="3828"/>
        </w:tabs>
        <w:spacing w:after="120"/>
        <w:jc w:val="center"/>
        <w:rPr>
          <w:b/>
        </w:rPr>
      </w:pPr>
    </w:p>
    <w:p w14:paraId="5DF85BD9" w14:textId="55CD3466" w:rsidR="00EB6D2B" w:rsidRDefault="00EB6D2B" w:rsidP="00EE40E7">
      <w:pPr>
        <w:ind w:left="142"/>
      </w:pPr>
      <w:r>
        <w:rPr>
          <w:rFonts w:ascii="Arial" w:hAnsi="Arial" w:cs="Arial"/>
          <w:b/>
          <w:sz w:val="24"/>
          <w:szCs w:val="24"/>
        </w:rPr>
        <w:t>I.</w:t>
      </w:r>
      <w:r w:rsidRPr="00C829EC">
        <w:rPr>
          <w:rFonts w:ascii="Arial" w:hAnsi="Arial" w:cs="Arial"/>
          <w:b/>
          <w:sz w:val="24"/>
          <w:szCs w:val="24"/>
        </w:rPr>
        <w:t>1.</w:t>
      </w:r>
      <w:r w:rsidRPr="00C829EC">
        <w:rPr>
          <w:rFonts w:ascii="Arial" w:hAnsi="Arial" w:cs="Arial"/>
          <w:sz w:val="24"/>
          <w:szCs w:val="24"/>
        </w:rPr>
        <w:t xml:space="preserve"> </w:t>
      </w:r>
      <w:r w:rsidRPr="00C829EC">
        <w:rPr>
          <w:rFonts w:ascii="Arial" w:hAnsi="Arial" w:cs="Arial"/>
          <w:b/>
          <w:sz w:val="24"/>
          <w:szCs w:val="24"/>
        </w:rPr>
        <w:t>A szakra való belépés feltételei</w:t>
      </w:r>
      <w:r>
        <w:rPr>
          <w:b/>
        </w:rPr>
        <w:t xml:space="preserve"> </w:t>
      </w:r>
      <w:r w:rsidRPr="00C829EC">
        <w:rPr>
          <w:b/>
        </w:rPr>
        <w:t xml:space="preserve">- </w:t>
      </w:r>
      <w:r w:rsidRPr="00C829EC">
        <w:t>a képzési és kimeneti követelményekkel</w:t>
      </w:r>
      <w:r w:rsidR="00EE40E7">
        <w:t xml:space="preserve"> </w:t>
      </w:r>
      <w:r>
        <w:t>összhangban</w:t>
      </w:r>
    </w:p>
    <w:tbl>
      <w:tblPr>
        <w:tblW w:w="0" w:type="auto"/>
        <w:tblInd w:w="108" w:type="dxa"/>
        <w:tblLook w:val="01E0" w:firstRow="1" w:lastRow="1" w:firstColumn="1" w:lastColumn="1" w:noHBand="0" w:noVBand="0"/>
      </w:tblPr>
      <w:tblGrid>
        <w:gridCol w:w="8964"/>
      </w:tblGrid>
      <w:tr w:rsidR="00EB6D2B" w:rsidRPr="00226F00" w14:paraId="57E85492" w14:textId="77777777" w:rsidTr="00EB6D2B">
        <w:tc>
          <w:tcPr>
            <w:tcW w:w="8964" w:type="dxa"/>
            <w:shd w:val="clear" w:color="auto" w:fill="auto"/>
          </w:tcPr>
          <w:p w14:paraId="4178F1FD" w14:textId="6AA5296D" w:rsidR="00EB6D2B" w:rsidRPr="00226F00" w:rsidRDefault="00EE40E7" w:rsidP="00EE40E7">
            <w:pPr>
              <w:spacing w:after="60" w:line="240" w:lineRule="auto"/>
              <w:ind w:left="351" w:right="74"/>
              <w:jc w:val="both"/>
              <w:rPr>
                <w:color w:val="000000"/>
              </w:rPr>
            </w:pPr>
            <w:r>
              <w:rPr>
                <w:b/>
                <w:bCs/>
              </w:rPr>
              <w:t xml:space="preserve">a. </w:t>
            </w:r>
            <w:r w:rsidRPr="00263BBF">
              <w:rPr>
                <w:b/>
                <w:bCs/>
              </w:rPr>
              <w:t>Teljes kreditérték beszámításával vehető figyelembe</w:t>
            </w:r>
            <w:r w:rsidRPr="00263BBF">
              <w:t>:</w:t>
            </w:r>
            <w:r w:rsidRPr="00226F00">
              <w:rPr>
                <w:color w:val="000000"/>
              </w:rPr>
              <w:t xml:space="preserve"> </w:t>
            </w:r>
            <w:r w:rsidR="00EB6D2B" w:rsidRPr="00226F00">
              <w:rPr>
                <w:color w:val="000000"/>
              </w:rPr>
              <w:t>(</w:t>
            </w:r>
            <w:r w:rsidR="00EB6D2B" w:rsidRPr="00226F00">
              <w:rPr>
                <w:i/>
                <w:color w:val="000000"/>
              </w:rPr>
              <w:t>KKK 4. pont</w:t>
            </w:r>
            <w:r w:rsidR="00EB6D2B" w:rsidRPr="00226F00">
              <w:rPr>
                <w:color w:val="000000"/>
              </w:rPr>
              <w:t xml:space="preserve">) </w:t>
            </w:r>
          </w:p>
        </w:tc>
      </w:tr>
      <w:tr w:rsidR="00EB6D2B" w:rsidRPr="00226F00" w14:paraId="5620CC0C" w14:textId="77777777" w:rsidTr="00EE40E7">
        <w:trPr>
          <w:trHeight w:val="361"/>
        </w:trPr>
        <w:tc>
          <w:tcPr>
            <w:tcW w:w="8964" w:type="dxa"/>
            <w:shd w:val="clear" w:color="auto" w:fill="D9D9D9" w:themeFill="background1" w:themeFillShade="D9"/>
          </w:tcPr>
          <w:p w14:paraId="070140D4" w14:textId="46C930F2" w:rsidR="00EB6D2B" w:rsidRPr="00226F00" w:rsidRDefault="00EE40E7" w:rsidP="00EE40E7">
            <w:pPr>
              <w:spacing w:before="60" w:after="120" w:line="240" w:lineRule="auto"/>
              <w:ind w:left="210"/>
              <w:jc w:val="both"/>
            </w:pPr>
            <w:r>
              <w:t xml:space="preserve"> </w:t>
            </w:r>
            <w:r w:rsidRPr="00263BBF">
              <w:t xml:space="preserve"> fizika, a kémia és az anyagmérnöki alapképzési szak</w:t>
            </w:r>
          </w:p>
        </w:tc>
      </w:tr>
      <w:tr w:rsidR="00EB6D2B" w:rsidRPr="00226F00" w14:paraId="27866345" w14:textId="77777777" w:rsidTr="00EB6D2B">
        <w:tc>
          <w:tcPr>
            <w:tcW w:w="8964" w:type="dxa"/>
            <w:shd w:val="clear" w:color="auto" w:fill="auto"/>
          </w:tcPr>
          <w:p w14:paraId="7B661378" w14:textId="77777777" w:rsidR="00EE40E7" w:rsidRPr="00EE40E7" w:rsidRDefault="00EE40E7" w:rsidP="003E0E94">
            <w:pPr>
              <w:spacing w:before="60" w:after="0" w:line="240" w:lineRule="auto"/>
              <w:ind w:left="351"/>
              <w:jc w:val="both"/>
              <w:rPr>
                <w:b/>
                <w:bCs/>
                <w:sz w:val="12"/>
                <w:szCs w:val="12"/>
              </w:rPr>
            </w:pPr>
          </w:p>
          <w:p w14:paraId="4340C9B1" w14:textId="51FC042C" w:rsidR="00EB6D2B" w:rsidRPr="00226F00" w:rsidRDefault="00EE40E7" w:rsidP="003E0E94">
            <w:pPr>
              <w:spacing w:before="60" w:after="60" w:line="240" w:lineRule="auto"/>
              <w:ind w:left="352"/>
              <w:jc w:val="both"/>
            </w:pPr>
            <w:r>
              <w:rPr>
                <w:b/>
                <w:bCs/>
              </w:rPr>
              <w:t xml:space="preserve">b. </w:t>
            </w:r>
            <w:r w:rsidRPr="00263BBF">
              <w:rPr>
                <w:b/>
                <w:bCs/>
              </w:rPr>
              <w:t>meghatározott kreditek teljesítésével elsősorban számításba vehető alapképzési szakok</w:t>
            </w:r>
            <w:r w:rsidRPr="00226F00">
              <w:rPr>
                <w:color w:val="000000"/>
              </w:rPr>
              <w:t xml:space="preserve"> </w:t>
            </w:r>
            <w:r w:rsidR="00EB6D2B" w:rsidRPr="00226F00">
              <w:rPr>
                <w:color w:val="000000"/>
              </w:rPr>
              <w:t>(</w:t>
            </w:r>
            <w:r w:rsidR="00EB6D2B" w:rsidRPr="00226F00">
              <w:rPr>
                <w:i/>
                <w:color w:val="000000"/>
              </w:rPr>
              <w:t xml:space="preserve">KKK 4. ill. </w:t>
            </w:r>
            <w:r w:rsidR="003E0E94">
              <w:rPr>
                <w:i/>
                <w:color w:val="000000"/>
              </w:rPr>
              <w:t>9</w:t>
            </w:r>
            <w:r w:rsidR="00EB6D2B" w:rsidRPr="00226F00">
              <w:rPr>
                <w:i/>
                <w:color w:val="000000"/>
              </w:rPr>
              <w:t>. vagy 1</w:t>
            </w:r>
            <w:r w:rsidR="003E0E94">
              <w:rPr>
                <w:i/>
                <w:color w:val="000000"/>
              </w:rPr>
              <w:t>0</w:t>
            </w:r>
            <w:r w:rsidR="00EB6D2B" w:rsidRPr="00226F00">
              <w:rPr>
                <w:i/>
                <w:color w:val="000000"/>
              </w:rPr>
              <w:t>. pont</w:t>
            </w:r>
            <w:r w:rsidR="003E0E94">
              <w:rPr>
                <w:color w:val="000000"/>
              </w:rPr>
              <w:t>)</w:t>
            </w:r>
          </w:p>
        </w:tc>
      </w:tr>
      <w:tr w:rsidR="003E0E94" w:rsidRPr="00226F00" w14:paraId="77F6F281" w14:textId="77777777" w:rsidTr="00452B0D">
        <w:trPr>
          <w:trHeight w:val="361"/>
        </w:trPr>
        <w:tc>
          <w:tcPr>
            <w:tcW w:w="8964" w:type="dxa"/>
            <w:shd w:val="clear" w:color="auto" w:fill="D9D9D9" w:themeFill="background1" w:themeFillShade="D9"/>
          </w:tcPr>
          <w:p w14:paraId="2384D11E" w14:textId="77777777" w:rsidR="003E0E94" w:rsidRDefault="003E0E94" w:rsidP="003E0E94">
            <w:pPr>
              <w:spacing w:before="60" w:after="120" w:line="240" w:lineRule="auto"/>
              <w:ind w:left="351"/>
              <w:jc w:val="both"/>
            </w:pPr>
            <w:r w:rsidRPr="00263BBF">
              <w:t>a természettudomány képzési területről a biológia, a környezettan, a földtudományi alapképzési szak, a műszaki képzési területről a vegyészmérnöki, a biomérnöki, a környezetmérnöki, az energetikai mérnöki, a gépészmérnöki, a villamosmérnöki, a mechatronikai mérnöki alapképzési szak.</w:t>
            </w:r>
          </w:p>
          <w:p w14:paraId="2995EECD" w14:textId="63A27AC3" w:rsidR="009635EE" w:rsidRPr="00226F00" w:rsidRDefault="009635EE" w:rsidP="003E0E94">
            <w:pPr>
              <w:spacing w:before="60" w:after="120" w:line="240" w:lineRule="auto"/>
              <w:ind w:left="351"/>
              <w:jc w:val="both"/>
            </w:pPr>
            <w:r w:rsidRPr="00263BBF">
              <w:rPr>
                <w:b/>
                <w:bCs/>
                <w:color w:val="000000"/>
              </w:rPr>
              <w:t xml:space="preserve">A </w:t>
            </w:r>
            <w:r>
              <w:rPr>
                <w:b/>
                <w:bCs/>
                <w:color w:val="000000"/>
              </w:rPr>
              <w:t xml:space="preserve">KKK </w:t>
            </w:r>
            <w:r w:rsidRPr="00263BBF">
              <w:rPr>
                <w:b/>
                <w:bCs/>
                <w:color w:val="000000"/>
              </w:rPr>
              <w:t>9.3. pontban meghatározott kreditek teljesítésével vehetők figyelembe továbbá:</w:t>
            </w:r>
            <w:r w:rsidRPr="00263BBF">
              <w:rPr>
                <w:color w:val="000000"/>
              </w:rPr>
              <w:t xml:space="preserve"> azok az alapképzési és mesterképzési szakok, illetve </w:t>
            </w:r>
            <w:r w:rsidRPr="00263BBF">
              <w:t>a felsőoktatásról szóló 1993. évi LXXX. törvény szerinti</w:t>
            </w:r>
            <w:r w:rsidRPr="00263BBF">
              <w:rPr>
                <w:color w:val="000000"/>
              </w:rPr>
              <w:t xml:space="preserve"> szakok, amelyeket a kredit megállapításának alapjául szolgáló ismeretek összevetése alapján a felsőoktatási intézmény kreditátviteli bizottsága elfogad.</w:t>
            </w:r>
          </w:p>
        </w:tc>
      </w:tr>
    </w:tbl>
    <w:p w14:paraId="6A9D24B4" w14:textId="0BFC7551" w:rsidR="003E0E94" w:rsidRPr="009635EE" w:rsidRDefault="009635EE" w:rsidP="009635EE">
      <w:pPr>
        <w:spacing w:after="0" w:line="240" w:lineRule="auto"/>
        <w:rPr>
          <w:b/>
          <w:highlight w:val="lightGray"/>
        </w:rPr>
      </w:pPr>
      <w:r>
        <w:rPr>
          <w:b/>
          <w:sz w:val="28"/>
          <w:szCs w:val="28"/>
          <w:highlight w:val="lightGray"/>
        </w:rPr>
        <w:t xml:space="preserve"> </w:t>
      </w:r>
    </w:p>
    <w:p w14:paraId="41603D53" w14:textId="09D0A1DB" w:rsidR="009635EE" w:rsidRPr="0017204E" w:rsidRDefault="009635EE" w:rsidP="00A55396">
      <w:pPr>
        <w:shd w:val="clear" w:color="auto" w:fill="D9D9D9" w:themeFill="background1" w:themeFillShade="D9"/>
        <w:spacing w:after="0" w:line="240" w:lineRule="auto"/>
        <w:ind w:left="284" w:hanging="142"/>
        <w:jc w:val="both"/>
      </w:pPr>
      <w:r>
        <w:rPr>
          <w:b/>
          <w:highlight w:val="lightGray"/>
        </w:rPr>
        <w:t xml:space="preserve">      </w:t>
      </w:r>
      <w:r w:rsidRPr="009635EE">
        <w:rPr>
          <w:b/>
          <w:highlight w:val="lightGray"/>
        </w:rPr>
        <w:t>Kredit feltételek</w:t>
      </w:r>
      <w:r>
        <w:rPr>
          <w:b/>
          <w:highlight w:val="lightGray"/>
        </w:rPr>
        <w:t xml:space="preserve">: </w:t>
      </w:r>
      <w:r w:rsidRPr="0017204E">
        <w:t>A mesterképzésbe való felvétel feltételei:</w:t>
      </w:r>
    </w:p>
    <w:p w14:paraId="241D7D1C" w14:textId="1BAD6E11" w:rsidR="009635EE" w:rsidRPr="0017204E" w:rsidRDefault="009635EE" w:rsidP="00A55396">
      <w:pPr>
        <w:shd w:val="clear" w:color="auto" w:fill="D9D9D9" w:themeFill="background1" w:themeFillShade="D9"/>
        <w:spacing w:after="0" w:line="240" w:lineRule="auto"/>
        <w:ind w:left="567" w:hanging="425"/>
        <w:jc w:val="both"/>
      </w:pPr>
      <w:r>
        <w:t xml:space="preserve">      </w:t>
      </w:r>
      <w:r w:rsidR="00A55396">
        <w:t xml:space="preserve">  </w:t>
      </w:r>
      <w:r w:rsidRPr="0017204E">
        <w:t>A hallgatónak a kredit megállapítása alapjául szolgáló ismeretek - felsőoktatási törvényben meghatározott - összevetése alapján elismerhető legyen legalább 6</w:t>
      </w:r>
      <w:r w:rsidR="00A55396">
        <w:t>0</w:t>
      </w:r>
      <w:r w:rsidRPr="0017204E">
        <w:t xml:space="preserve"> kredit a korábbi tanulmányai szerint az alábbi ismeretkörökben:</w:t>
      </w:r>
    </w:p>
    <w:p w14:paraId="1A555A7D" w14:textId="44B1DB5F" w:rsidR="009635EE" w:rsidRPr="0017204E" w:rsidRDefault="009635EE" w:rsidP="00A55396">
      <w:pPr>
        <w:shd w:val="clear" w:color="auto" w:fill="D9D9D9" w:themeFill="background1" w:themeFillShade="D9"/>
        <w:spacing w:after="0" w:line="240" w:lineRule="auto"/>
        <w:ind w:left="567" w:hanging="425"/>
        <w:jc w:val="both"/>
      </w:pPr>
      <w:r>
        <w:t xml:space="preserve">      </w:t>
      </w:r>
      <w:r w:rsidRPr="0017204E">
        <w:t xml:space="preserve">- </w:t>
      </w:r>
      <w:r w:rsidR="00A55396" w:rsidRPr="0017204E">
        <w:t>anyagtudomány</w:t>
      </w:r>
      <w:r w:rsidR="00A55396">
        <w:t>,</w:t>
      </w:r>
      <w:r w:rsidR="00A55396" w:rsidRPr="0017204E">
        <w:t xml:space="preserve"> </w:t>
      </w:r>
      <w:r w:rsidRPr="0017204E">
        <w:t xml:space="preserve">fizika, </w:t>
      </w:r>
      <w:r>
        <w:t>kémia</w:t>
      </w:r>
      <w:r w:rsidRPr="0017204E">
        <w:t xml:space="preserve"> legalább 20 kredit;</w:t>
      </w:r>
    </w:p>
    <w:p w14:paraId="577D338B" w14:textId="09EE0708" w:rsidR="009635EE" w:rsidRPr="0017204E" w:rsidRDefault="009635EE" w:rsidP="00A55396">
      <w:pPr>
        <w:shd w:val="clear" w:color="auto" w:fill="D9D9D9" w:themeFill="background1" w:themeFillShade="D9"/>
        <w:spacing w:after="0" w:line="240" w:lineRule="auto"/>
        <w:ind w:left="567" w:hanging="425"/>
        <w:jc w:val="both"/>
      </w:pPr>
      <w:r>
        <w:t xml:space="preserve">      </w:t>
      </w:r>
      <w:r w:rsidRPr="0017204E">
        <w:t>- matematika, informatika, programozás, számítástechnika legalább 1</w:t>
      </w:r>
      <w:r w:rsidR="00A55396">
        <w:t>0</w:t>
      </w:r>
      <w:r w:rsidRPr="0017204E">
        <w:t xml:space="preserve"> kredit;</w:t>
      </w:r>
    </w:p>
    <w:p w14:paraId="792F35EE" w14:textId="02078AD0" w:rsidR="009635EE" w:rsidRPr="0017204E" w:rsidRDefault="009635EE" w:rsidP="00A55396">
      <w:pPr>
        <w:shd w:val="clear" w:color="auto" w:fill="D9D9D9" w:themeFill="background1" w:themeFillShade="D9"/>
        <w:spacing w:after="0" w:line="240" w:lineRule="auto"/>
        <w:ind w:left="567" w:hanging="425"/>
        <w:jc w:val="both"/>
      </w:pPr>
      <w:r>
        <w:t xml:space="preserve">      </w:t>
      </w:r>
      <w:r w:rsidRPr="0017204E">
        <w:t>- egyéb természettudományos ismeretek: (</w:t>
      </w:r>
      <w:r w:rsidR="00A55396">
        <w:t xml:space="preserve">műszaki, mérnöki, </w:t>
      </w:r>
      <w:r w:rsidRPr="0017204E">
        <w:t>nukleáris és k</w:t>
      </w:r>
      <w:r w:rsidR="00A55396">
        <w:t xml:space="preserve">örnyezetvédelmi ismeretek, </w:t>
      </w:r>
      <w:r w:rsidRPr="0017204E">
        <w:t xml:space="preserve">folyamatszabályozás, irányítástechnika) </w:t>
      </w:r>
      <w:r w:rsidR="00A55396">
        <w:t>maximum</w:t>
      </w:r>
      <w:r w:rsidRPr="0017204E">
        <w:t xml:space="preserve"> </w:t>
      </w:r>
      <w:r w:rsidR="00A55396">
        <w:t>20</w:t>
      </w:r>
      <w:r w:rsidRPr="0017204E">
        <w:t xml:space="preserve"> kredit.</w:t>
      </w:r>
    </w:p>
    <w:p w14:paraId="16606B2E" w14:textId="1124CF36" w:rsidR="009635EE" w:rsidRPr="009635EE" w:rsidRDefault="009635EE" w:rsidP="00A55396">
      <w:pPr>
        <w:shd w:val="clear" w:color="auto" w:fill="D9D9D9" w:themeFill="background1" w:themeFillShade="D9"/>
        <w:spacing w:after="0" w:line="240" w:lineRule="auto"/>
        <w:ind w:left="567" w:hanging="425"/>
        <w:jc w:val="both"/>
        <w:rPr>
          <w:b/>
          <w:highlight w:val="lightGray"/>
        </w:rPr>
      </w:pPr>
      <w:r>
        <w:t xml:space="preserve">      </w:t>
      </w:r>
      <w:r w:rsidR="00A55396">
        <w:t xml:space="preserve">  </w:t>
      </w:r>
      <w:r w:rsidRPr="0017204E">
        <w:t>A mesterképzésbe való felvétel feltétele, hogy a felsorolt ismeretkörökben legalább 40 kredittel rendelkezzen a hallgató. A hiányzó krediteket a mesterfokozat megszerzésére irányuló képzéssel párhuzamosan, a felvételtől számított két féléven belül, a felsőoktatási intézmény tanulmányi és vizsgaszabályzatában meghatározottak szerint meg kell szerezni.</w:t>
      </w:r>
    </w:p>
    <w:p w14:paraId="7EE33086" w14:textId="6CC97B97" w:rsidR="003E0E94" w:rsidRDefault="003E0E94">
      <w:pPr>
        <w:rPr>
          <w:b/>
          <w:sz w:val="28"/>
          <w:szCs w:val="28"/>
          <w:highlight w:val="lightGray"/>
        </w:rPr>
      </w:pPr>
      <w:r>
        <w:rPr>
          <w:b/>
          <w:sz w:val="28"/>
          <w:szCs w:val="28"/>
          <w:highlight w:val="lightGray"/>
        </w:rPr>
        <w:br w:type="page"/>
      </w:r>
    </w:p>
    <w:p w14:paraId="3AB72E20" w14:textId="138DFB01" w:rsidR="00EF24C4" w:rsidRDefault="0049424F">
      <w:pPr>
        <w:rPr>
          <w:b/>
        </w:rPr>
      </w:pPr>
      <w:r>
        <w:rPr>
          <w:rFonts w:ascii="Arial" w:hAnsi="Arial" w:cs="Arial"/>
          <w:b/>
          <w:sz w:val="24"/>
          <w:szCs w:val="24"/>
        </w:rPr>
        <w:lastRenderedPageBreak/>
        <w:t>I.</w:t>
      </w:r>
      <w:r w:rsidRPr="00E15389">
        <w:rPr>
          <w:rFonts w:ascii="Arial" w:hAnsi="Arial" w:cs="Arial"/>
          <w:b/>
          <w:sz w:val="24"/>
          <w:szCs w:val="24"/>
        </w:rPr>
        <w:t>2.</w:t>
      </w:r>
      <w:r w:rsidRPr="00E15389">
        <w:rPr>
          <w:rFonts w:ascii="Arial" w:hAnsi="Arial" w:cs="Arial"/>
          <w:sz w:val="24"/>
          <w:szCs w:val="24"/>
        </w:rPr>
        <w:t xml:space="preserve"> </w:t>
      </w:r>
      <w:r w:rsidRPr="00181407">
        <w:rPr>
          <w:rFonts w:ascii="Arial" w:hAnsi="Arial" w:cs="Arial"/>
          <w:b/>
          <w:sz w:val="24"/>
          <w:szCs w:val="24"/>
        </w:rPr>
        <w:t xml:space="preserve">A </w:t>
      </w:r>
      <w:r>
        <w:rPr>
          <w:rFonts w:ascii="Arial" w:hAnsi="Arial" w:cs="Arial"/>
          <w:b/>
          <w:sz w:val="24"/>
          <w:szCs w:val="24"/>
        </w:rPr>
        <w:t>képzés</w:t>
      </w:r>
      <w:r w:rsidRPr="00E15389">
        <w:rPr>
          <w:rFonts w:ascii="Arial" w:hAnsi="Arial" w:cs="Arial"/>
          <w:b/>
          <w:sz w:val="24"/>
          <w:szCs w:val="24"/>
        </w:rPr>
        <w:t xml:space="preserve"> program</w:t>
      </w:r>
      <w:r>
        <w:rPr>
          <w:rFonts w:ascii="Arial" w:hAnsi="Arial" w:cs="Arial"/>
          <w:b/>
          <w:sz w:val="24"/>
          <w:szCs w:val="24"/>
        </w:rPr>
        <w:t>ja,</w:t>
      </w:r>
      <w:r w:rsidRPr="00181407">
        <w:rPr>
          <w:rFonts w:ascii="Arial" w:hAnsi="Arial" w:cs="Arial"/>
          <w:b/>
          <w:sz w:val="24"/>
          <w:szCs w:val="24"/>
        </w:rPr>
        <w:t xml:space="preserve"> a szak tanterve</w:t>
      </w:r>
      <w:r w:rsidRPr="00181407">
        <w:rPr>
          <w:b/>
          <w:sz w:val="24"/>
          <w:szCs w:val="24"/>
        </w:rPr>
        <w:t xml:space="preserve"> </w:t>
      </w:r>
      <w:r>
        <w:rPr>
          <w:b/>
          <w:sz w:val="24"/>
          <w:szCs w:val="24"/>
        </w:rPr>
        <w:t>(</w:t>
      </w:r>
      <w:r w:rsidRPr="00452407">
        <w:rPr>
          <w:b/>
        </w:rPr>
        <w:t>az óra, kredit</w:t>
      </w:r>
      <w:r w:rsidR="00EF24C4">
        <w:rPr>
          <w:b/>
        </w:rPr>
        <w:t xml:space="preserve"> és vizsga</w:t>
      </w:r>
      <w:r w:rsidRPr="00452407">
        <w:rPr>
          <w:b/>
        </w:rPr>
        <w:t xml:space="preserve"> táblázatos összegzése)</w:t>
      </w:r>
      <w:r>
        <w:rPr>
          <w:b/>
        </w:rPr>
        <w:br/>
        <w:t xml:space="preserve">(a hallgatóknak szánt tantervi táblázat: </w:t>
      </w:r>
      <w:hyperlink r:id="rId9" w:history="1">
        <w:r w:rsidRPr="00881724">
          <w:rPr>
            <w:rStyle w:val="Hiperhivatkozs"/>
            <w:b/>
          </w:rPr>
          <w:t>http://to.ttk.elte.hu/mesterszakos-tantervek</w:t>
        </w:r>
      </w:hyperlink>
      <w:r>
        <w:rPr>
          <w:b/>
        </w:rPr>
        <w:t>)</w:t>
      </w:r>
    </w:p>
    <w:p w14:paraId="4402F3F2" w14:textId="77777777" w:rsidR="00853303" w:rsidRPr="00EC4E9A" w:rsidRDefault="00853303" w:rsidP="00EF24C4">
      <w:pPr>
        <w:spacing w:before="120" w:after="120" w:line="240" w:lineRule="auto"/>
      </w:pPr>
    </w:p>
    <w:p w14:paraId="48E30325" w14:textId="77777777" w:rsidR="00EF24C4" w:rsidRPr="00853303" w:rsidRDefault="00EF24C4" w:rsidP="00EF24C4">
      <w:pPr>
        <w:spacing w:before="120" w:after="120" w:line="240" w:lineRule="auto"/>
        <w:rPr>
          <w:lang w:val="en-GB"/>
        </w:rPr>
      </w:pPr>
      <w:r w:rsidRPr="00853303">
        <w:rPr>
          <w:lang w:val="en-GB"/>
        </w:rPr>
        <w:t>General structure of Materials Science MSc</w:t>
      </w:r>
    </w:p>
    <w:tbl>
      <w:tblPr>
        <w:tblW w:w="5472" w:type="dxa"/>
        <w:tblCellMar>
          <w:left w:w="0" w:type="dxa"/>
          <w:right w:w="0" w:type="dxa"/>
        </w:tblCellMar>
        <w:tblLook w:val="0600" w:firstRow="0" w:lastRow="0" w:firstColumn="0" w:lastColumn="0" w:noHBand="1" w:noVBand="1"/>
      </w:tblPr>
      <w:tblGrid>
        <w:gridCol w:w="4479"/>
        <w:gridCol w:w="993"/>
      </w:tblGrid>
      <w:tr w:rsidR="00EF24C4" w:rsidRPr="00853303" w14:paraId="04119065" w14:textId="77777777" w:rsidTr="00452B0D">
        <w:trPr>
          <w:trHeight w:val="113"/>
        </w:trPr>
        <w:tc>
          <w:tcPr>
            <w:tcW w:w="4479" w:type="dxa"/>
            <w:tcBorders>
              <w:top w:val="single" w:sz="6" w:space="0" w:color="000000"/>
              <w:left w:val="single" w:sz="6" w:space="0" w:color="000000"/>
              <w:bottom w:val="single" w:sz="18" w:space="0" w:color="000000"/>
              <w:right w:val="single" w:sz="8" w:space="0" w:color="000000"/>
            </w:tcBorders>
            <w:shd w:val="clear" w:color="auto" w:fill="B3B3B3"/>
            <w:tcMar>
              <w:top w:w="72" w:type="dxa"/>
              <w:left w:w="144" w:type="dxa"/>
              <w:bottom w:w="72" w:type="dxa"/>
              <w:right w:w="144" w:type="dxa"/>
            </w:tcMar>
            <w:vAlign w:val="center"/>
            <w:hideMark/>
          </w:tcPr>
          <w:p w14:paraId="47FC7B9B" w14:textId="77777777" w:rsidR="00EF24C4" w:rsidRPr="00853303" w:rsidRDefault="00EF24C4" w:rsidP="00452B0D">
            <w:pPr>
              <w:spacing w:before="120" w:after="120" w:line="240" w:lineRule="auto"/>
              <w:rPr>
                <w:b/>
                <w:lang w:val="en-GB"/>
              </w:rPr>
            </w:pPr>
            <w:r w:rsidRPr="00853303">
              <w:rPr>
                <w:b/>
                <w:bCs/>
                <w:lang w:val="en-GB"/>
              </w:rPr>
              <w:t>Courses</w:t>
            </w:r>
          </w:p>
        </w:tc>
        <w:tc>
          <w:tcPr>
            <w:tcW w:w="993" w:type="dxa"/>
            <w:tcBorders>
              <w:top w:val="single" w:sz="8" w:space="0" w:color="000000"/>
              <w:left w:val="single" w:sz="8" w:space="0" w:color="000000"/>
              <w:bottom w:val="single" w:sz="18" w:space="0" w:color="000000"/>
              <w:right w:val="single" w:sz="8" w:space="0" w:color="000000"/>
            </w:tcBorders>
            <w:shd w:val="clear" w:color="auto" w:fill="B3B3B3"/>
            <w:tcMar>
              <w:top w:w="72" w:type="dxa"/>
              <w:left w:w="144" w:type="dxa"/>
              <w:bottom w:w="72" w:type="dxa"/>
              <w:right w:w="144" w:type="dxa"/>
            </w:tcMar>
            <w:vAlign w:val="center"/>
            <w:hideMark/>
          </w:tcPr>
          <w:p w14:paraId="3C1EC8FE" w14:textId="77777777" w:rsidR="00EF24C4" w:rsidRPr="00853303" w:rsidRDefault="00EF24C4" w:rsidP="00452B0D">
            <w:pPr>
              <w:spacing w:before="120" w:after="120" w:line="240" w:lineRule="auto"/>
              <w:rPr>
                <w:lang w:val="en-GB"/>
              </w:rPr>
            </w:pPr>
            <w:r w:rsidRPr="00853303">
              <w:rPr>
                <w:bCs/>
                <w:i/>
                <w:iCs/>
                <w:lang w:val="en-GB"/>
              </w:rPr>
              <w:t>credit</w:t>
            </w:r>
          </w:p>
        </w:tc>
      </w:tr>
      <w:tr w:rsidR="00EF24C4" w:rsidRPr="00853303" w14:paraId="22B78981" w14:textId="77777777" w:rsidTr="00452B0D">
        <w:trPr>
          <w:trHeight w:val="283"/>
        </w:trPr>
        <w:tc>
          <w:tcPr>
            <w:tcW w:w="4479"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DD172F" w14:textId="77777777" w:rsidR="00EF24C4" w:rsidRPr="00853303" w:rsidRDefault="00EF24C4" w:rsidP="00452B0D">
            <w:pPr>
              <w:spacing w:before="20" w:after="20" w:line="240" w:lineRule="auto"/>
              <w:rPr>
                <w:lang w:val="en-GB"/>
              </w:rPr>
            </w:pPr>
            <w:r w:rsidRPr="00853303">
              <w:rPr>
                <w:lang w:val="en-GB"/>
              </w:rPr>
              <w:t>Remedial courses</w:t>
            </w:r>
          </w:p>
        </w:tc>
        <w:tc>
          <w:tcPr>
            <w:tcW w:w="993"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CF2B29" w14:textId="77777777" w:rsidR="00EF24C4" w:rsidRPr="00853303" w:rsidRDefault="00EF24C4" w:rsidP="00452B0D">
            <w:pPr>
              <w:spacing w:before="20" w:after="20" w:line="240" w:lineRule="auto"/>
              <w:rPr>
                <w:lang w:val="en-GB"/>
              </w:rPr>
            </w:pPr>
            <w:r w:rsidRPr="00853303">
              <w:rPr>
                <w:lang w:val="en-GB"/>
              </w:rPr>
              <w:t>20</w:t>
            </w:r>
          </w:p>
        </w:tc>
      </w:tr>
      <w:tr w:rsidR="00EF24C4" w:rsidRPr="00853303" w14:paraId="4E759999" w14:textId="77777777" w:rsidTr="00452B0D">
        <w:trPr>
          <w:trHeight w:val="283"/>
        </w:trPr>
        <w:tc>
          <w:tcPr>
            <w:tcW w:w="4479"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22E9E2" w14:textId="77777777" w:rsidR="00EF24C4" w:rsidRPr="00853303" w:rsidRDefault="00EF24C4" w:rsidP="00452B0D">
            <w:pPr>
              <w:spacing w:before="20" w:after="20" w:line="240" w:lineRule="auto"/>
              <w:rPr>
                <w:lang w:val="en-GB"/>
              </w:rPr>
            </w:pPr>
            <w:r w:rsidRPr="00853303">
              <w:rPr>
                <w:lang w:val="en-GB"/>
              </w:rPr>
              <w:t>Compulsory basic courses</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738301" w14:textId="77777777" w:rsidR="00EF24C4" w:rsidRPr="00853303" w:rsidRDefault="00EF24C4" w:rsidP="00452B0D">
            <w:pPr>
              <w:spacing w:before="20" w:after="20" w:line="240" w:lineRule="auto"/>
              <w:rPr>
                <w:lang w:val="en-GB"/>
              </w:rPr>
            </w:pPr>
            <w:r w:rsidRPr="00853303">
              <w:rPr>
                <w:lang w:val="en-GB"/>
              </w:rPr>
              <w:t>40</w:t>
            </w:r>
          </w:p>
        </w:tc>
      </w:tr>
      <w:tr w:rsidR="00EF24C4" w:rsidRPr="00853303" w14:paraId="35FFD61B" w14:textId="77777777" w:rsidTr="00452B0D">
        <w:trPr>
          <w:trHeight w:val="283"/>
        </w:trPr>
        <w:tc>
          <w:tcPr>
            <w:tcW w:w="4479"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92736D" w14:textId="77777777" w:rsidR="00EF24C4" w:rsidRPr="00853303" w:rsidRDefault="00EF24C4" w:rsidP="00452B0D">
            <w:pPr>
              <w:spacing w:before="20" w:after="20" w:line="240" w:lineRule="auto"/>
              <w:rPr>
                <w:lang w:val="en-GB"/>
              </w:rPr>
            </w:pPr>
            <w:r w:rsidRPr="00853303">
              <w:rPr>
                <w:lang w:val="en-GB"/>
              </w:rPr>
              <w:t xml:space="preserve">Semi-optional courses </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62E534" w14:textId="77777777" w:rsidR="00EF24C4" w:rsidRPr="00853303" w:rsidRDefault="00EF24C4" w:rsidP="00452B0D">
            <w:pPr>
              <w:spacing w:before="20" w:after="20" w:line="240" w:lineRule="auto"/>
              <w:rPr>
                <w:lang w:val="en-GB"/>
              </w:rPr>
            </w:pPr>
            <w:r w:rsidRPr="00853303">
              <w:rPr>
                <w:lang w:val="en-GB"/>
              </w:rPr>
              <w:t>24</w:t>
            </w:r>
          </w:p>
        </w:tc>
      </w:tr>
      <w:tr w:rsidR="00EF24C4" w:rsidRPr="00853303" w14:paraId="40C51144" w14:textId="77777777" w:rsidTr="00452B0D">
        <w:trPr>
          <w:trHeight w:val="283"/>
        </w:trPr>
        <w:tc>
          <w:tcPr>
            <w:tcW w:w="4479"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C597F6" w14:textId="77777777" w:rsidR="00EF24C4" w:rsidRPr="00853303" w:rsidRDefault="00EF24C4" w:rsidP="00452B0D">
            <w:pPr>
              <w:spacing w:before="20" w:after="20" w:line="240" w:lineRule="auto"/>
              <w:rPr>
                <w:lang w:val="en-GB"/>
              </w:rPr>
            </w:pPr>
            <w:r w:rsidRPr="00853303">
              <w:rPr>
                <w:lang w:val="en-GB"/>
              </w:rPr>
              <w:t xml:space="preserve">Special lecture courses </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1637D26" w14:textId="77777777" w:rsidR="00EF24C4" w:rsidRPr="00853303" w:rsidRDefault="00EF24C4" w:rsidP="00452B0D">
            <w:pPr>
              <w:spacing w:before="20" w:after="20" w:line="240" w:lineRule="auto"/>
              <w:rPr>
                <w:lang w:val="en-GB"/>
              </w:rPr>
            </w:pPr>
            <w:r w:rsidRPr="00853303">
              <w:rPr>
                <w:lang w:val="en-GB"/>
              </w:rPr>
              <w:t>6</w:t>
            </w:r>
          </w:p>
        </w:tc>
      </w:tr>
      <w:tr w:rsidR="00EF24C4" w:rsidRPr="00853303" w14:paraId="45059848" w14:textId="77777777" w:rsidTr="00452B0D">
        <w:trPr>
          <w:trHeight w:val="283"/>
        </w:trPr>
        <w:tc>
          <w:tcPr>
            <w:tcW w:w="4479"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vAlign w:val="center"/>
            <w:hideMark/>
          </w:tcPr>
          <w:p w14:paraId="63343E35" w14:textId="77777777" w:rsidR="00EF24C4" w:rsidRPr="00853303" w:rsidRDefault="00EF24C4" w:rsidP="00452B0D">
            <w:pPr>
              <w:spacing w:before="20" w:after="20" w:line="240" w:lineRule="auto"/>
              <w:rPr>
                <w:lang w:val="en-GB"/>
              </w:rPr>
            </w:pPr>
            <w:r w:rsidRPr="00853303">
              <w:rPr>
                <w:lang w:val="en-GB"/>
              </w:rPr>
              <w:t xml:space="preserve">Thesis project, final exam </w:t>
            </w:r>
          </w:p>
        </w:tc>
        <w:tc>
          <w:tcPr>
            <w:tcW w:w="993"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vAlign w:val="center"/>
            <w:hideMark/>
          </w:tcPr>
          <w:p w14:paraId="664375A8" w14:textId="77777777" w:rsidR="00EF24C4" w:rsidRPr="00853303" w:rsidRDefault="00EF24C4" w:rsidP="00452B0D">
            <w:pPr>
              <w:spacing w:before="20" w:after="20" w:line="240" w:lineRule="auto"/>
              <w:rPr>
                <w:lang w:val="en-GB"/>
              </w:rPr>
            </w:pPr>
            <w:r w:rsidRPr="00853303">
              <w:rPr>
                <w:lang w:val="en-GB"/>
              </w:rPr>
              <w:t>30</w:t>
            </w:r>
          </w:p>
        </w:tc>
      </w:tr>
      <w:tr w:rsidR="00EF24C4" w:rsidRPr="00853303" w14:paraId="4484B75D" w14:textId="77777777" w:rsidTr="00452B0D">
        <w:trPr>
          <w:trHeight w:val="113"/>
        </w:trPr>
        <w:tc>
          <w:tcPr>
            <w:tcW w:w="4479" w:type="dxa"/>
            <w:tcBorders>
              <w:top w:val="single" w:sz="18" w:space="0" w:color="000000"/>
              <w:left w:val="single" w:sz="6" w:space="0" w:color="000000"/>
              <w:bottom w:val="single" w:sz="6" w:space="0" w:color="000000"/>
              <w:right w:val="single" w:sz="8" w:space="0" w:color="000000"/>
            </w:tcBorders>
            <w:shd w:val="clear" w:color="auto" w:fill="C0C0C0"/>
            <w:tcMar>
              <w:top w:w="72" w:type="dxa"/>
              <w:left w:w="144" w:type="dxa"/>
              <w:bottom w:w="72" w:type="dxa"/>
              <w:right w:w="144" w:type="dxa"/>
            </w:tcMar>
            <w:vAlign w:val="center"/>
            <w:hideMark/>
          </w:tcPr>
          <w:p w14:paraId="02AFCB5E" w14:textId="77777777" w:rsidR="00EF24C4" w:rsidRPr="00853303" w:rsidRDefault="00EF24C4" w:rsidP="00452B0D">
            <w:pPr>
              <w:spacing w:before="120" w:after="120" w:line="240" w:lineRule="auto"/>
              <w:rPr>
                <w:b/>
                <w:lang w:val="en-GB"/>
              </w:rPr>
            </w:pPr>
            <w:r w:rsidRPr="00853303">
              <w:rPr>
                <w:b/>
                <w:i/>
                <w:iCs/>
                <w:lang w:val="en-GB"/>
              </w:rPr>
              <w:t xml:space="preserve">Total credit:  </w:t>
            </w:r>
          </w:p>
        </w:tc>
        <w:tc>
          <w:tcPr>
            <w:tcW w:w="993" w:type="dxa"/>
            <w:tcBorders>
              <w:top w:val="single" w:sz="18" w:space="0" w:color="000000"/>
              <w:left w:val="single" w:sz="8" w:space="0" w:color="000000"/>
              <w:bottom w:val="single" w:sz="8" w:space="0" w:color="000000"/>
              <w:right w:val="single" w:sz="8" w:space="0" w:color="000000"/>
            </w:tcBorders>
            <w:shd w:val="clear" w:color="auto" w:fill="C0C0C0"/>
            <w:tcMar>
              <w:top w:w="72" w:type="dxa"/>
              <w:left w:w="144" w:type="dxa"/>
              <w:bottom w:w="72" w:type="dxa"/>
              <w:right w:w="144" w:type="dxa"/>
            </w:tcMar>
            <w:vAlign w:val="center"/>
            <w:hideMark/>
          </w:tcPr>
          <w:p w14:paraId="2D197405" w14:textId="77777777" w:rsidR="00EF24C4" w:rsidRPr="00853303" w:rsidRDefault="00EF24C4" w:rsidP="00452B0D">
            <w:pPr>
              <w:spacing w:before="120" w:after="120" w:line="240" w:lineRule="auto"/>
              <w:rPr>
                <w:b/>
                <w:lang w:val="en-GB"/>
              </w:rPr>
            </w:pPr>
            <w:r w:rsidRPr="00853303">
              <w:rPr>
                <w:b/>
                <w:bCs/>
                <w:lang w:val="en-GB"/>
              </w:rPr>
              <w:t>120</w:t>
            </w:r>
          </w:p>
        </w:tc>
      </w:tr>
    </w:tbl>
    <w:p w14:paraId="7A375B52" w14:textId="37794C09" w:rsidR="0029096A" w:rsidRDefault="0029096A" w:rsidP="0029096A">
      <w:pPr>
        <w:spacing w:before="120" w:after="120" w:line="240" w:lineRule="auto"/>
        <w:rPr>
          <w:b/>
          <w:sz w:val="24"/>
          <w:szCs w:val="24"/>
          <w:lang w:val="en-GB"/>
        </w:rPr>
      </w:pPr>
    </w:p>
    <w:p w14:paraId="5D5320A3" w14:textId="399125CF" w:rsidR="00AA7213" w:rsidRDefault="00AA7213" w:rsidP="0029096A">
      <w:pPr>
        <w:spacing w:before="120" w:after="120" w:line="240" w:lineRule="auto"/>
        <w:rPr>
          <w:b/>
          <w:sz w:val="24"/>
          <w:szCs w:val="24"/>
          <w:lang w:val="en-GB"/>
        </w:rPr>
      </w:pPr>
      <w:r>
        <w:rPr>
          <w:b/>
          <w:sz w:val="24"/>
          <w:szCs w:val="24"/>
          <w:lang w:val="en-GB"/>
        </w:rPr>
        <w:t>Remedial course:</w:t>
      </w:r>
    </w:p>
    <w:p w14:paraId="457DB53B" w14:textId="5DD9379D" w:rsidR="00853303" w:rsidRDefault="00853303" w:rsidP="00853303">
      <w:pPr>
        <w:spacing w:before="120" w:after="0" w:line="240" w:lineRule="auto"/>
        <w:rPr>
          <w:b/>
          <w:lang w:val="en-GB"/>
        </w:rPr>
      </w:pPr>
      <w:r w:rsidRPr="00853303">
        <w:rPr>
          <w:b/>
          <w:lang w:val="en-GB"/>
        </w:rPr>
        <w:t xml:space="preserve">From chemical field: </w:t>
      </w:r>
      <w:r>
        <w:rPr>
          <w:lang w:val="en-GB"/>
        </w:rPr>
        <w:t>G</w:t>
      </w:r>
      <w:r w:rsidRPr="00853303">
        <w:rPr>
          <w:lang w:val="en-GB"/>
        </w:rPr>
        <w:t xml:space="preserve">eneral </w:t>
      </w:r>
      <w:r>
        <w:rPr>
          <w:lang w:val="en-GB"/>
        </w:rPr>
        <w:t>chemistry, Inorganic chemistry, Introduction to organic chemistry, Colloidal chemistry, Introduction to physical chemistry, instrumental analysis</w:t>
      </w:r>
      <w:r w:rsidR="00DD176C">
        <w:rPr>
          <w:lang w:val="en-GB"/>
        </w:rPr>
        <w:t>, chemical laboratory practices</w:t>
      </w:r>
      <w:r>
        <w:rPr>
          <w:lang w:val="en-GB"/>
        </w:rPr>
        <w:t>.</w:t>
      </w:r>
    </w:p>
    <w:p w14:paraId="10644B52" w14:textId="37A7957A" w:rsidR="00AA7213" w:rsidRPr="00853303" w:rsidRDefault="00263BC2" w:rsidP="00853303">
      <w:pPr>
        <w:spacing w:before="120" w:after="120" w:line="240" w:lineRule="auto"/>
        <w:rPr>
          <w:b/>
          <w:sz w:val="24"/>
          <w:szCs w:val="24"/>
          <w:lang w:val="en-GB"/>
        </w:rPr>
      </w:pPr>
      <w:r>
        <w:rPr>
          <w:lang w:val="en-GB"/>
        </w:rPr>
        <w:t xml:space="preserve">Maximum </w:t>
      </w:r>
      <w:r w:rsidR="00853303" w:rsidRPr="00853303">
        <w:rPr>
          <w:lang w:val="en-GB"/>
        </w:rPr>
        <w:t xml:space="preserve">20 </w:t>
      </w:r>
      <w:r w:rsidR="0055571D">
        <w:rPr>
          <w:lang w:val="en-GB"/>
        </w:rPr>
        <w:t>c</w:t>
      </w:r>
      <w:r w:rsidR="00853303" w:rsidRPr="00853303">
        <w:rPr>
          <w:lang w:val="en-GB"/>
        </w:rPr>
        <w:t>redit</w:t>
      </w:r>
      <w:r w:rsidR="00853303" w:rsidRPr="00853303">
        <w:rPr>
          <w:b/>
          <w:sz w:val="24"/>
          <w:szCs w:val="24"/>
          <w:lang w:val="en-GB"/>
        </w:rPr>
        <w:t xml:space="preserve"> </w:t>
      </w:r>
    </w:p>
    <w:p w14:paraId="576C33F6" w14:textId="77777777" w:rsidR="0029096A" w:rsidRDefault="0029096A" w:rsidP="00853303">
      <w:pPr>
        <w:spacing w:after="0" w:line="240" w:lineRule="auto"/>
        <w:rPr>
          <w:b/>
          <w:sz w:val="24"/>
          <w:szCs w:val="24"/>
          <w:lang w:val="en-GB"/>
        </w:rPr>
      </w:pPr>
    </w:p>
    <w:p w14:paraId="2BC77891" w14:textId="01D428C1" w:rsidR="00853303" w:rsidRDefault="00853303" w:rsidP="00853303">
      <w:pPr>
        <w:spacing w:after="120" w:line="240" w:lineRule="auto"/>
        <w:rPr>
          <w:b/>
          <w:lang w:val="en-GB"/>
        </w:rPr>
      </w:pPr>
      <w:r w:rsidRPr="00853303">
        <w:rPr>
          <w:b/>
          <w:lang w:val="en-GB"/>
        </w:rPr>
        <w:t xml:space="preserve">From </w:t>
      </w:r>
      <w:r>
        <w:rPr>
          <w:b/>
          <w:lang w:val="en-GB"/>
        </w:rPr>
        <w:t xml:space="preserve">the field of </w:t>
      </w:r>
      <w:r w:rsidRPr="00853303">
        <w:rPr>
          <w:b/>
          <w:lang w:val="en-GB"/>
        </w:rPr>
        <w:t xml:space="preserve">physics: </w:t>
      </w:r>
      <w:r>
        <w:rPr>
          <w:lang w:val="en-GB"/>
        </w:rPr>
        <w:t>G</w:t>
      </w:r>
      <w:r w:rsidRPr="00853303">
        <w:rPr>
          <w:lang w:val="en-GB"/>
        </w:rPr>
        <w:t xml:space="preserve">eneral </w:t>
      </w:r>
      <w:r w:rsidR="00DD176C">
        <w:rPr>
          <w:lang w:val="en-GB"/>
        </w:rPr>
        <w:t>physics</w:t>
      </w:r>
      <w:r>
        <w:rPr>
          <w:lang w:val="en-GB"/>
        </w:rPr>
        <w:t xml:space="preserve">, </w:t>
      </w:r>
      <w:r w:rsidR="00DD176C" w:rsidRPr="00DD176C">
        <w:rPr>
          <w:lang w:val="en-GB"/>
        </w:rPr>
        <w:t>Solid state physics</w:t>
      </w:r>
      <w:r>
        <w:rPr>
          <w:lang w:val="en-GB"/>
        </w:rPr>
        <w:t xml:space="preserve">, </w:t>
      </w:r>
      <w:r w:rsidR="009C2C95" w:rsidRPr="009C2C95">
        <w:rPr>
          <w:lang w:val="en-US"/>
        </w:rPr>
        <w:t>Statistical physics</w:t>
      </w:r>
      <w:r>
        <w:rPr>
          <w:lang w:val="en-GB"/>
        </w:rPr>
        <w:t xml:space="preserve">, </w:t>
      </w:r>
      <w:r w:rsidR="0055571D">
        <w:rPr>
          <w:lang w:val="en-GB"/>
        </w:rPr>
        <w:t xml:space="preserve">Basics of </w:t>
      </w:r>
      <w:r w:rsidR="0055571D" w:rsidRPr="0055571D">
        <w:rPr>
          <w:lang w:val="en-US"/>
        </w:rPr>
        <w:t>quantum</w:t>
      </w:r>
      <w:r w:rsidR="0055571D">
        <w:rPr>
          <w:lang w:val="en-US"/>
        </w:rPr>
        <w:t xml:space="preserve"> physics</w:t>
      </w:r>
      <w:r>
        <w:rPr>
          <w:lang w:val="en-GB"/>
        </w:rPr>
        <w:t xml:space="preserve">, </w:t>
      </w:r>
      <w:r w:rsidR="0055571D">
        <w:rPr>
          <w:lang w:val="en-GB"/>
        </w:rPr>
        <w:t>B</w:t>
      </w:r>
      <w:r w:rsidR="0055571D" w:rsidRPr="0055571D">
        <w:rPr>
          <w:lang w:val="en-GB"/>
        </w:rPr>
        <w:t>asics of thermodynamics</w:t>
      </w:r>
      <w:r>
        <w:rPr>
          <w:lang w:val="en-GB"/>
        </w:rPr>
        <w:t xml:space="preserve">, </w:t>
      </w:r>
      <w:r w:rsidR="0055571D">
        <w:rPr>
          <w:lang w:val="en-GB"/>
        </w:rPr>
        <w:t>laboratories</w:t>
      </w:r>
      <w:r>
        <w:rPr>
          <w:lang w:val="en-GB"/>
        </w:rPr>
        <w:t>.</w:t>
      </w:r>
    </w:p>
    <w:p w14:paraId="2F174BE6" w14:textId="331E2B2F" w:rsidR="00853303" w:rsidRDefault="00263BC2" w:rsidP="00853303">
      <w:pPr>
        <w:spacing w:before="120" w:after="120" w:line="240" w:lineRule="auto"/>
        <w:rPr>
          <w:b/>
          <w:sz w:val="24"/>
          <w:szCs w:val="24"/>
          <w:lang w:val="en-GB"/>
        </w:rPr>
      </w:pPr>
      <w:r>
        <w:rPr>
          <w:lang w:val="en-GB"/>
        </w:rPr>
        <w:t xml:space="preserve">Maximum </w:t>
      </w:r>
      <w:r w:rsidR="00853303" w:rsidRPr="00853303">
        <w:rPr>
          <w:lang w:val="en-GB"/>
        </w:rPr>
        <w:t xml:space="preserve">20 </w:t>
      </w:r>
      <w:r w:rsidR="0055571D">
        <w:rPr>
          <w:lang w:val="en-GB"/>
        </w:rPr>
        <w:t>c</w:t>
      </w:r>
      <w:r w:rsidR="00853303" w:rsidRPr="00853303">
        <w:rPr>
          <w:lang w:val="en-GB"/>
        </w:rPr>
        <w:t>redit</w:t>
      </w:r>
    </w:p>
    <w:p w14:paraId="4366D7BA" w14:textId="77777777" w:rsidR="0029096A" w:rsidRDefault="0029096A">
      <w:pPr>
        <w:rPr>
          <w:b/>
          <w:sz w:val="24"/>
          <w:szCs w:val="24"/>
          <w:lang w:val="en-GB"/>
        </w:rPr>
      </w:pPr>
      <w:r>
        <w:rPr>
          <w:b/>
          <w:sz w:val="24"/>
          <w:szCs w:val="24"/>
          <w:lang w:val="en-GB"/>
        </w:rPr>
        <w:br w:type="page"/>
      </w:r>
    </w:p>
    <w:p w14:paraId="2B0344F6" w14:textId="77777777" w:rsidR="0029096A" w:rsidRPr="002A6813" w:rsidRDefault="0029096A" w:rsidP="0029096A">
      <w:pPr>
        <w:spacing w:before="120" w:after="120" w:line="240" w:lineRule="auto"/>
        <w:rPr>
          <w:b/>
          <w:sz w:val="24"/>
          <w:szCs w:val="24"/>
          <w:lang w:val="en-GB"/>
        </w:rPr>
      </w:pPr>
    </w:p>
    <w:tbl>
      <w:tblPr>
        <w:tblW w:w="9488" w:type="dxa"/>
        <w:tblLayout w:type="fixed"/>
        <w:tblCellMar>
          <w:left w:w="0" w:type="dxa"/>
          <w:right w:w="0" w:type="dxa"/>
        </w:tblCellMar>
        <w:tblLook w:val="0600" w:firstRow="0" w:lastRow="0" w:firstColumn="0" w:lastColumn="0" w:noHBand="1" w:noVBand="1"/>
      </w:tblPr>
      <w:tblGrid>
        <w:gridCol w:w="3251"/>
        <w:gridCol w:w="1984"/>
        <w:gridCol w:w="567"/>
        <w:gridCol w:w="567"/>
        <w:gridCol w:w="567"/>
        <w:gridCol w:w="567"/>
        <w:gridCol w:w="851"/>
        <w:gridCol w:w="1134"/>
      </w:tblGrid>
      <w:tr w:rsidR="00EC4E9A" w:rsidRPr="002A6813" w14:paraId="6FDD7D0E" w14:textId="4E00DC24" w:rsidTr="00336890">
        <w:trPr>
          <w:trHeight w:val="565"/>
        </w:trPr>
        <w:tc>
          <w:tcPr>
            <w:tcW w:w="3251" w:type="dxa"/>
            <w:tcBorders>
              <w:top w:val="single" w:sz="8" w:space="0" w:color="000000"/>
              <w:left w:val="single" w:sz="8" w:space="0" w:color="000000"/>
              <w:bottom w:val="nil"/>
              <w:right w:val="single" w:sz="8" w:space="0" w:color="000000"/>
            </w:tcBorders>
            <w:shd w:val="clear" w:color="auto" w:fill="A6A6A6"/>
            <w:tcMar>
              <w:top w:w="72" w:type="dxa"/>
              <w:left w:w="144" w:type="dxa"/>
              <w:bottom w:w="72" w:type="dxa"/>
              <w:right w:w="144" w:type="dxa"/>
            </w:tcMar>
            <w:hideMark/>
          </w:tcPr>
          <w:p w14:paraId="38B75865" w14:textId="77777777" w:rsidR="00EC4E9A" w:rsidRPr="002A6813" w:rsidRDefault="00EC4E9A" w:rsidP="00452B0D">
            <w:pPr>
              <w:spacing w:before="120" w:after="120" w:line="240" w:lineRule="auto"/>
              <w:rPr>
                <w:b/>
                <w:sz w:val="24"/>
                <w:szCs w:val="24"/>
                <w:lang w:val="en-GB"/>
              </w:rPr>
            </w:pPr>
            <w:r w:rsidRPr="002A6813">
              <w:rPr>
                <w:b/>
                <w:bCs/>
                <w:i/>
                <w:iCs/>
                <w:sz w:val="24"/>
                <w:szCs w:val="24"/>
                <w:lang w:val="en-GB"/>
              </w:rPr>
              <w:t>Compulsory basic courses</w:t>
            </w:r>
          </w:p>
        </w:tc>
        <w:tc>
          <w:tcPr>
            <w:tcW w:w="1984" w:type="dxa"/>
            <w:tcBorders>
              <w:top w:val="single" w:sz="8" w:space="0" w:color="000000"/>
              <w:left w:val="single" w:sz="8" w:space="0" w:color="000000"/>
              <w:bottom w:val="single" w:sz="8" w:space="0" w:color="000000"/>
              <w:right w:val="single" w:sz="8" w:space="0" w:color="000000"/>
            </w:tcBorders>
            <w:shd w:val="clear" w:color="auto" w:fill="A6A6A6"/>
          </w:tcPr>
          <w:p w14:paraId="6CC6DB0D" w14:textId="77777777" w:rsidR="00EC4E9A" w:rsidRPr="005C0070" w:rsidRDefault="00EC4E9A" w:rsidP="00452B0D">
            <w:pPr>
              <w:spacing w:before="120" w:after="120" w:line="240" w:lineRule="auto"/>
              <w:rPr>
                <w:b/>
                <w:bCs/>
                <w:i/>
                <w:iCs/>
                <w:sz w:val="24"/>
                <w:szCs w:val="24"/>
                <w:lang w:val="en-GB"/>
              </w:rPr>
            </w:pPr>
            <w:r w:rsidRPr="005C0070">
              <w:rPr>
                <w:b/>
                <w:i/>
                <w:lang w:val="en-US"/>
              </w:rPr>
              <w:t xml:space="preserve">    </w:t>
            </w:r>
            <w:r w:rsidRPr="005C0070">
              <w:rPr>
                <w:b/>
                <w:i/>
                <w:sz w:val="24"/>
                <w:szCs w:val="24"/>
                <w:lang w:val="en-US"/>
              </w:rPr>
              <w:t>Course leader</w:t>
            </w:r>
          </w:p>
        </w:tc>
        <w:tc>
          <w:tcPr>
            <w:tcW w:w="2268" w:type="dxa"/>
            <w:gridSpan w:val="4"/>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hideMark/>
          </w:tcPr>
          <w:p w14:paraId="23CE830D" w14:textId="77777777" w:rsidR="00EC4E9A" w:rsidRPr="002A6813" w:rsidRDefault="00EC4E9A" w:rsidP="00452B0D">
            <w:pPr>
              <w:spacing w:before="120" w:after="120" w:line="240" w:lineRule="auto"/>
              <w:rPr>
                <w:b/>
                <w:sz w:val="24"/>
                <w:szCs w:val="24"/>
                <w:lang w:val="en-GB"/>
              </w:rPr>
            </w:pPr>
            <w:r w:rsidRPr="002A6813">
              <w:rPr>
                <w:b/>
                <w:bCs/>
                <w:i/>
                <w:iCs/>
                <w:sz w:val="24"/>
                <w:szCs w:val="24"/>
                <w:lang w:val="en-GB"/>
              </w:rPr>
              <w:t>Semester – hours in a week</w:t>
            </w:r>
          </w:p>
        </w:tc>
        <w:tc>
          <w:tcPr>
            <w:tcW w:w="851" w:type="dxa"/>
            <w:tcBorders>
              <w:top w:val="single" w:sz="8" w:space="0" w:color="000000"/>
              <w:left w:val="single" w:sz="8" w:space="0" w:color="000000"/>
              <w:bottom w:val="single" w:sz="6" w:space="0" w:color="000000"/>
              <w:right w:val="single" w:sz="8" w:space="0" w:color="000000"/>
            </w:tcBorders>
            <w:shd w:val="clear" w:color="auto" w:fill="A6A6A6"/>
            <w:tcMar>
              <w:top w:w="72" w:type="dxa"/>
              <w:left w:w="144" w:type="dxa"/>
              <w:bottom w:w="72" w:type="dxa"/>
              <w:right w:w="144" w:type="dxa"/>
            </w:tcMar>
            <w:hideMark/>
          </w:tcPr>
          <w:p w14:paraId="448650FB" w14:textId="77777777" w:rsidR="00EC4E9A" w:rsidRPr="00EC4E9A" w:rsidRDefault="00EC4E9A" w:rsidP="00452B0D">
            <w:pPr>
              <w:spacing w:before="120" w:after="120" w:line="240" w:lineRule="auto"/>
              <w:rPr>
                <w:b/>
                <w:lang w:val="en-GB"/>
              </w:rPr>
            </w:pPr>
            <w:r w:rsidRPr="00EC4E9A">
              <w:rPr>
                <w:b/>
                <w:bCs/>
                <w:i/>
                <w:iCs/>
                <w:lang w:val="en-GB"/>
              </w:rPr>
              <w:t>credit</w:t>
            </w:r>
          </w:p>
        </w:tc>
        <w:tc>
          <w:tcPr>
            <w:tcW w:w="1134" w:type="dxa"/>
            <w:tcBorders>
              <w:top w:val="single" w:sz="8" w:space="0" w:color="000000"/>
              <w:left w:val="single" w:sz="8" w:space="0" w:color="000000"/>
              <w:bottom w:val="single" w:sz="6" w:space="0" w:color="000000"/>
              <w:right w:val="single" w:sz="8" w:space="0" w:color="000000"/>
            </w:tcBorders>
            <w:shd w:val="clear" w:color="auto" w:fill="A6A6A6"/>
          </w:tcPr>
          <w:p w14:paraId="120A247A" w14:textId="6329526B" w:rsidR="00EC4E9A" w:rsidRPr="00336890" w:rsidRDefault="00336890" w:rsidP="00336890">
            <w:pPr>
              <w:spacing w:before="120" w:after="120" w:line="240" w:lineRule="auto"/>
              <w:jc w:val="center"/>
              <w:rPr>
                <w:b/>
                <w:bCs/>
                <w:i/>
                <w:iCs/>
                <w:sz w:val="24"/>
                <w:szCs w:val="24"/>
                <w:lang w:val="en-GB"/>
              </w:rPr>
            </w:pPr>
            <w:r w:rsidRPr="00336890">
              <w:rPr>
                <w:b/>
                <w:lang w:val="en-GB"/>
              </w:rPr>
              <w:t>type of assessment</w:t>
            </w:r>
          </w:p>
        </w:tc>
      </w:tr>
      <w:tr w:rsidR="00EC4E9A" w:rsidRPr="002A6813" w14:paraId="337D6C72" w14:textId="2A26162B" w:rsidTr="00336890">
        <w:trPr>
          <w:trHeight w:val="282"/>
        </w:trPr>
        <w:tc>
          <w:tcPr>
            <w:tcW w:w="3251" w:type="dxa"/>
            <w:tcBorders>
              <w:top w:val="nil"/>
              <w:left w:val="single" w:sz="8" w:space="0" w:color="000000"/>
              <w:bottom w:val="single" w:sz="18" w:space="0" w:color="000000"/>
              <w:right w:val="single" w:sz="8" w:space="0" w:color="000000"/>
            </w:tcBorders>
            <w:shd w:val="clear" w:color="auto" w:fill="A6A6A6"/>
            <w:tcMar>
              <w:top w:w="72" w:type="dxa"/>
              <w:left w:w="144" w:type="dxa"/>
              <w:bottom w:w="72" w:type="dxa"/>
              <w:right w:w="144" w:type="dxa"/>
            </w:tcMar>
            <w:hideMark/>
          </w:tcPr>
          <w:p w14:paraId="1F13740E" w14:textId="77777777" w:rsidR="00EC4E9A" w:rsidRPr="002A6813" w:rsidRDefault="00EC4E9A" w:rsidP="00452B0D">
            <w:pPr>
              <w:spacing w:before="120" w:after="120" w:line="240" w:lineRule="auto"/>
              <w:rPr>
                <w:b/>
                <w:sz w:val="24"/>
                <w:szCs w:val="24"/>
                <w:lang w:val="en-GB"/>
              </w:rPr>
            </w:pPr>
          </w:p>
        </w:tc>
        <w:tc>
          <w:tcPr>
            <w:tcW w:w="1984" w:type="dxa"/>
            <w:tcBorders>
              <w:top w:val="single" w:sz="8" w:space="0" w:color="000000"/>
              <w:left w:val="single" w:sz="8" w:space="0" w:color="000000"/>
              <w:bottom w:val="single" w:sz="18" w:space="0" w:color="000000"/>
              <w:right w:val="single" w:sz="8" w:space="0" w:color="000000"/>
            </w:tcBorders>
            <w:shd w:val="clear" w:color="auto" w:fill="A6A6A6"/>
          </w:tcPr>
          <w:p w14:paraId="4857FB34" w14:textId="77777777" w:rsidR="00EC4E9A" w:rsidRPr="002A6813" w:rsidRDefault="00EC4E9A" w:rsidP="00452B0D">
            <w:pPr>
              <w:spacing w:before="120" w:after="120" w:line="240" w:lineRule="auto"/>
              <w:rPr>
                <w:b/>
                <w:sz w:val="24"/>
                <w:szCs w:val="24"/>
                <w:lang w:val="en-GB"/>
              </w:rPr>
            </w:pPr>
          </w:p>
        </w:tc>
        <w:tc>
          <w:tcPr>
            <w:tcW w:w="567" w:type="dxa"/>
            <w:tcBorders>
              <w:top w:val="single" w:sz="8" w:space="0" w:color="000000"/>
              <w:left w:val="single" w:sz="8" w:space="0" w:color="000000"/>
              <w:bottom w:val="single" w:sz="18" w:space="0" w:color="000000"/>
              <w:right w:val="single" w:sz="8" w:space="0" w:color="000000"/>
            </w:tcBorders>
            <w:shd w:val="clear" w:color="auto" w:fill="A6A6A6"/>
            <w:tcMar>
              <w:top w:w="72" w:type="dxa"/>
              <w:left w:w="144" w:type="dxa"/>
              <w:bottom w:w="72" w:type="dxa"/>
              <w:right w:w="144" w:type="dxa"/>
            </w:tcMar>
            <w:hideMark/>
          </w:tcPr>
          <w:p w14:paraId="724CC39E" w14:textId="77777777" w:rsidR="00EC4E9A" w:rsidRPr="002A6813" w:rsidRDefault="00EC4E9A" w:rsidP="00452B0D">
            <w:pPr>
              <w:spacing w:before="120" w:after="120" w:line="240" w:lineRule="auto"/>
              <w:rPr>
                <w:b/>
                <w:sz w:val="24"/>
                <w:szCs w:val="24"/>
                <w:lang w:val="en-GB"/>
              </w:rPr>
            </w:pPr>
            <w:r w:rsidRPr="002A6813">
              <w:rPr>
                <w:b/>
                <w:sz w:val="24"/>
                <w:szCs w:val="24"/>
                <w:lang w:val="en-GB"/>
              </w:rPr>
              <w:t>1</w:t>
            </w:r>
          </w:p>
        </w:tc>
        <w:tc>
          <w:tcPr>
            <w:tcW w:w="567" w:type="dxa"/>
            <w:tcBorders>
              <w:top w:val="single" w:sz="8" w:space="0" w:color="000000"/>
              <w:left w:val="single" w:sz="8" w:space="0" w:color="000000"/>
              <w:bottom w:val="single" w:sz="18" w:space="0" w:color="000000"/>
              <w:right w:val="single" w:sz="8" w:space="0" w:color="000000"/>
            </w:tcBorders>
            <w:shd w:val="clear" w:color="auto" w:fill="A6A6A6"/>
            <w:tcMar>
              <w:top w:w="72" w:type="dxa"/>
              <w:left w:w="144" w:type="dxa"/>
              <w:bottom w:w="72" w:type="dxa"/>
              <w:right w:w="144" w:type="dxa"/>
            </w:tcMar>
            <w:hideMark/>
          </w:tcPr>
          <w:p w14:paraId="05F97A6A" w14:textId="77777777" w:rsidR="00EC4E9A" w:rsidRPr="002A6813" w:rsidRDefault="00EC4E9A" w:rsidP="00452B0D">
            <w:pPr>
              <w:spacing w:before="120" w:after="120" w:line="240" w:lineRule="auto"/>
              <w:rPr>
                <w:b/>
                <w:sz w:val="24"/>
                <w:szCs w:val="24"/>
                <w:lang w:val="en-GB"/>
              </w:rPr>
            </w:pPr>
            <w:r w:rsidRPr="002A6813">
              <w:rPr>
                <w:b/>
                <w:sz w:val="24"/>
                <w:szCs w:val="24"/>
                <w:lang w:val="en-GB"/>
              </w:rPr>
              <w:t>2</w:t>
            </w:r>
          </w:p>
        </w:tc>
        <w:tc>
          <w:tcPr>
            <w:tcW w:w="567" w:type="dxa"/>
            <w:tcBorders>
              <w:top w:val="single" w:sz="8" w:space="0" w:color="000000"/>
              <w:left w:val="single" w:sz="8" w:space="0" w:color="000000"/>
              <w:bottom w:val="single" w:sz="18" w:space="0" w:color="000000"/>
              <w:right w:val="single" w:sz="8" w:space="0" w:color="000000"/>
            </w:tcBorders>
            <w:shd w:val="clear" w:color="auto" w:fill="A6A6A6"/>
            <w:tcMar>
              <w:top w:w="72" w:type="dxa"/>
              <w:left w:w="144" w:type="dxa"/>
              <w:bottom w:w="72" w:type="dxa"/>
              <w:right w:w="144" w:type="dxa"/>
            </w:tcMar>
            <w:hideMark/>
          </w:tcPr>
          <w:p w14:paraId="4ED9EB48" w14:textId="77777777" w:rsidR="00EC4E9A" w:rsidRPr="002A6813" w:rsidRDefault="00EC4E9A" w:rsidP="00452B0D">
            <w:pPr>
              <w:spacing w:before="120" w:after="120" w:line="240" w:lineRule="auto"/>
              <w:rPr>
                <w:b/>
                <w:sz w:val="24"/>
                <w:szCs w:val="24"/>
                <w:lang w:val="en-GB"/>
              </w:rPr>
            </w:pPr>
            <w:r w:rsidRPr="002A6813">
              <w:rPr>
                <w:b/>
                <w:sz w:val="24"/>
                <w:szCs w:val="24"/>
                <w:lang w:val="en-GB"/>
              </w:rPr>
              <w:t>3</w:t>
            </w:r>
          </w:p>
        </w:tc>
        <w:tc>
          <w:tcPr>
            <w:tcW w:w="567" w:type="dxa"/>
            <w:tcBorders>
              <w:top w:val="single" w:sz="8" w:space="0" w:color="000000"/>
              <w:left w:val="single" w:sz="8" w:space="0" w:color="000000"/>
              <w:bottom w:val="single" w:sz="18" w:space="0" w:color="000000"/>
              <w:right w:val="single" w:sz="8" w:space="0" w:color="000000"/>
            </w:tcBorders>
            <w:shd w:val="clear" w:color="auto" w:fill="A6A6A6"/>
            <w:tcMar>
              <w:top w:w="72" w:type="dxa"/>
              <w:left w:w="144" w:type="dxa"/>
              <w:bottom w:w="72" w:type="dxa"/>
              <w:right w:w="144" w:type="dxa"/>
            </w:tcMar>
            <w:hideMark/>
          </w:tcPr>
          <w:p w14:paraId="1923FA88" w14:textId="77777777" w:rsidR="00EC4E9A" w:rsidRPr="002A6813" w:rsidRDefault="00EC4E9A" w:rsidP="00452B0D">
            <w:pPr>
              <w:spacing w:before="120" w:after="120" w:line="240" w:lineRule="auto"/>
              <w:rPr>
                <w:b/>
                <w:sz w:val="24"/>
                <w:szCs w:val="24"/>
                <w:lang w:val="en-GB"/>
              </w:rPr>
            </w:pPr>
            <w:r w:rsidRPr="002A6813">
              <w:rPr>
                <w:b/>
                <w:sz w:val="24"/>
                <w:szCs w:val="24"/>
                <w:lang w:val="en-GB"/>
              </w:rPr>
              <w:t>4</w:t>
            </w:r>
          </w:p>
        </w:tc>
        <w:tc>
          <w:tcPr>
            <w:tcW w:w="851" w:type="dxa"/>
            <w:tcBorders>
              <w:top w:val="single" w:sz="6" w:space="0" w:color="000000"/>
              <w:left w:val="single" w:sz="8" w:space="0" w:color="000000"/>
              <w:bottom w:val="single" w:sz="18" w:space="0" w:color="000000"/>
              <w:right w:val="single" w:sz="8" w:space="0" w:color="000000"/>
            </w:tcBorders>
            <w:shd w:val="clear" w:color="auto" w:fill="A6A6A6"/>
            <w:tcMar>
              <w:top w:w="72" w:type="dxa"/>
              <w:left w:w="144" w:type="dxa"/>
              <w:bottom w:w="72" w:type="dxa"/>
              <w:right w:w="144" w:type="dxa"/>
            </w:tcMar>
            <w:hideMark/>
          </w:tcPr>
          <w:p w14:paraId="144EF0ED" w14:textId="77777777" w:rsidR="00EC4E9A" w:rsidRPr="002A6813" w:rsidRDefault="00EC4E9A" w:rsidP="00452B0D">
            <w:pPr>
              <w:spacing w:before="120" w:after="120" w:line="240" w:lineRule="auto"/>
              <w:rPr>
                <w:b/>
                <w:sz w:val="24"/>
                <w:szCs w:val="24"/>
                <w:lang w:val="en-GB"/>
              </w:rPr>
            </w:pPr>
          </w:p>
        </w:tc>
        <w:tc>
          <w:tcPr>
            <w:tcW w:w="1134" w:type="dxa"/>
            <w:tcBorders>
              <w:top w:val="single" w:sz="6" w:space="0" w:color="000000"/>
              <w:left w:val="single" w:sz="8" w:space="0" w:color="000000"/>
              <w:bottom w:val="single" w:sz="18" w:space="0" w:color="000000"/>
              <w:right w:val="single" w:sz="8" w:space="0" w:color="000000"/>
            </w:tcBorders>
            <w:shd w:val="clear" w:color="auto" w:fill="A6A6A6"/>
          </w:tcPr>
          <w:p w14:paraId="122D2BCB" w14:textId="77777777" w:rsidR="00EC4E9A" w:rsidRPr="002A6813" w:rsidRDefault="00EC4E9A" w:rsidP="00452B0D">
            <w:pPr>
              <w:spacing w:before="120" w:after="120" w:line="240" w:lineRule="auto"/>
              <w:rPr>
                <w:b/>
                <w:sz w:val="24"/>
                <w:szCs w:val="24"/>
                <w:lang w:val="en-GB"/>
              </w:rPr>
            </w:pPr>
          </w:p>
        </w:tc>
      </w:tr>
      <w:tr w:rsidR="00EC4E9A" w:rsidRPr="002A6813" w14:paraId="356BA5EA" w14:textId="69F5B8C0" w:rsidTr="00336890">
        <w:trPr>
          <w:trHeight w:val="267"/>
        </w:trPr>
        <w:tc>
          <w:tcPr>
            <w:tcW w:w="3251"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B61BAA" w14:textId="77777777" w:rsidR="00EC4E9A" w:rsidRPr="002A6813" w:rsidRDefault="00EC4E9A" w:rsidP="00452B0D">
            <w:pPr>
              <w:spacing w:before="20" w:after="20" w:line="240" w:lineRule="auto"/>
              <w:rPr>
                <w:sz w:val="24"/>
                <w:szCs w:val="24"/>
                <w:lang w:val="en-GB"/>
              </w:rPr>
            </w:pPr>
            <w:r w:rsidRPr="002A6813">
              <w:rPr>
                <w:sz w:val="24"/>
                <w:szCs w:val="24"/>
                <w:lang w:val="en-GB"/>
              </w:rPr>
              <w:t xml:space="preserve">Materials physics I </w:t>
            </w:r>
          </w:p>
        </w:tc>
        <w:tc>
          <w:tcPr>
            <w:tcW w:w="1984" w:type="dxa"/>
            <w:tcBorders>
              <w:top w:val="single" w:sz="18" w:space="0" w:color="000000"/>
              <w:left w:val="single" w:sz="8" w:space="0" w:color="000000"/>
              <w:bottom w:val="single" w:sz="8" w:space="0" w:color="000000"/>
              <w:right w:val="single" w:sz="8" w:space="0" w:color="000000"/>
            </w:tcBorders>
          </w:tcPr>
          <w:p w14:paraId="7E50492E" w14:textId="77777777" w:rsidR="00EC4E9A" w:rsidRPr="002A6813" w:rsidRDefault="00EC4E9A" w:rsidP="00452B0D">
            <w:pPr>
              <w:spacing w:before="20" w:after="20" w:line="240" w:lineRule="auto"/>
              <w:rPr>
                <w:sz w:val="24"/>
                <w:szCs w:val="24"/>
                <w:lang w:val="en-GB"/>
              </w:rPr>
            </w:pPr>
            <w:r>
              <w:rPr>
                <w:sz w:val="24"/>
                <w:szCs w:val="24"/>
                <w:lang w:val="en-GB"/>
              </w:rPr>
              <w:t xml:space="preserve"> János Lendvai</w:t>
            </w:r>
          </w:p>
        </w:tc>
        <w:tc>
          <w:tcPr>
            <w:tcW w:w="56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1476CC" w14:textId="77777777" w:rsidR="00EC4E9A" w:rsidRPr="002A6813" w:rsidRDefault="00EC4E9A" w:rsidP="00452B0D">
            <w:pPr>
              <w:spacing w:before="20" w:after="20" w:line="240" w:lineRule="auto"/>
              <w:rPr>
                <w:sz w:val="24"/>
                <w:szCs w:val="24"/>
                <w:lang w:val="en-GB"/>
              </w:rPr>
            </w:pPr>
          </w:p>
        </w:tc>
        <w:tc>
          <w:tcPr>
            <w:tcW w:w="56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1E7183" w14:textId="77777777" w:rsidR="00EC4E9A" w:rsidRPr="002A6813" w:rsidRDefault="00EC4E9A" w:rsidP="00452B0D">
            <w:pPr>
              <w:spacing w:before="20" w:after="20" w:line="240" w:lineRule="auto"/>
              <w:rPr>
                <w:sz w:val="24"/>
                <w:szCs w:val="24"/>
                <w:lang w:val="en-GB"/>
              </w:rPr>
            </w:pPr>
            <w:r w:rsidRPr="002A6813">
              <w:rPr>
                <w:sz w:val="24"/>
                <w:szCs w:val="24"/>
                <w:lang w:val="en-GB"/>
              </w:rPr>
              <w:t>2</w:t>
            </w:r>
          </w:p>
        </w:tc>
        <w:tc>
          <w:tcPr>
            <w:tcW w:w="56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F57CAB" w14:textId="77777777" w:rsidR="00EC4E9A" w:rsidRPr="002A6813" w:rsidRDefault="00EC4E9A" w:rsidP="00452B0D">
            <w:pPr>
              <w:spacing w:before="20" w:after="20" w:line="240" w:lineRule="auto"/>
              <w:rPr>
                <w:sz w:val="24"/>
                <w:szCs w:val="24"/>
                <w:lang w:val="en-GB"/>
              </w:rPr>
            </w:pPr>
          </w:p>
        </w:tc>
        <w:tc>
          <w:tcPr>
            <w:tcW w:w="56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BC69F0" w14:textId="77777777" w:rsidR="00EC4E9A" w:rsidRPr="002A6813" w:rsidRDefault="00EC4E9A" w:rsidP="00452B0D">
            <w:pPr>
              <w:spacing w:before="20" w:after="20" w:line="240" w:lineRule="auto"/>
              <w:rPr>
                <w:sz w:val="24"/>
                <w:szCs w:val="24"/>
                <w:lang w:val="en-GB"/>
              </w:rPr>
            </w:pPr>
          </w:p>
        </w:tc>
        <w:tc>
          <w:tcPr>
            <w:tcW w:w="851"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38F068" w14:textId="77777777" w:rsidR="00EC4E9A" w:rsidRPr="002A6813" w:rsidRDefault="00EC4E9A" w:rsidP="00452B0D">
            <w:pPr>
              <w:spacing w:before="20" w:after="20" w:line="240" w:lineRule="auto"/>
              <w:rPr>
                <w:sz w:val="24"/>
                <w:szCs w:val="24"/>
                <w:lang w:val="en-GB"/>
              </w:rPr>
            </w:pPr>
            <w:r w:rsidRPr="002A6813">
              <w:rPr>
                <w:sz w:val="24"/>
                <w:szCs w:val="24"/>
                <w:lang w:val="en-GB"/>
              </w:rPr>
              <w:t>3</w:t>
            </w:r>
          </w:p>
        </w:tc>
        <w:tc>
          <w:tcPr>
            <w:tcW w:w="1134" w:type="dxa"/>
            <w:tcBorders>
              <w:top w:val="single" w:sz="18" w:space="0" w:color="000000"/>
              <w:left w:val="single" w:sz="8" w:space="0" w:color="000000"/>
              <w:bottom w:val="single" w:sz="8" w:space="0" w:color="000000"/>
              <w:right w:val="single" w:sz="8" w:space="0" w:color="000000"/>
            </w:tcBorders>
          </w:tcPr>
          <w:p w14:paraId="12BD8BD3" w14:textId="4155E729" w:rsidR="00EC4E9A" w:rsidRPr="002A6813" w:rsidRDefault="00336890" w:rsidP="00336890">
            <w:pPr>
              <w:spacing w:before="20" w:after="20" w:line="240" w:lineRule="auto"/>
              <w:jc w:val="center"/>
              <w:rPr>
                <w:sz w:val="24"/>
                <w:szCs w:val="24"/>
                <w:lang w:val="en-GB"/>
              </w:rPr>
            </w:pPr>
            <w:r>
              <w:rPr>
                <w:sz w:val="24"/>
                <w:szCs w:val="24"/>
                <w:lang w:val="en-GB"/>
              </w:rPr>
              <w:t>exam</w:t>
            </w:r>
          </w:p>
        </w:tc>
      </w:tr>
      <w:tr w:rsidR="00EC4E9A" w:rsidRPr="002A6813" w14:paraId="5B90F958" w14:textId="0CA9CA9D" w:rsidTr="00336890">
        <w:trPr>
          <w:trHeight w:val="328"/>
        </w:trPr>
        <w:tc>
          <w:tcPr>
            <w:tcW w:w="3251"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C8DD91" w14:textId="77777777" w:rsidR="00EC4E9A" w:rsidRPr="002A6813" w:rsidRDefault="00EC4E9A" w:rsidP="00452B0D">
            <w:pPr>
              <w:spacing w:before="20" w:after="20" w:line="240" w:lineRule="auto"/>
              <w:rPr>
                <w:sz w:val="24"/>
                <w:szCs w:val="24"/>
                <w:lang w:val="en-GB"/>
              </w:rPr>
            </w:pPr>
            <w:r w:rsidRPr="002A6813">
              <w:rPr>
                <w:sz w:val="24"/>
                <w:szCs w:val="24"/>
                <w:lang w:val="en-GB"/>
              </w:rPr>
              <w:t>Materials physics II</w:t>
            </w:r>
          </w:p>
        </w:tc>
        <w:tc>
          <w:tcPr>
            <w:tcW w:w="1984" w:type="dxa"/>
            <w:tcBorders>
              <w:top w:val="single" w:sz="8" w:space="0" w:color="000000"/>
              <w:left w:val="single" w:sz="8" w:space="0" w:color="000000"/>
              <w:bottom w:val="single" w:sz="8" w:space="0" w:color="000000"/>
              <w:right w:val="single" w:sz="8" w:space="0" w:color="000000"/>
            </w:tcBorders>
          </w:tcPr>
          <w:p w14:paraId="1DE90288" w14:textId="77777777" w:rsidR="00EC4E9A" w:rsidRPr="002A6813" w:rsidRDefault="00EC4E9A" w:rsidP="00452B0D">
            <w:pPr>
              <w:spacing w:before="20" w:after="20" w:line="240" w:lineRule="auto"/>
              <w:rPr>
                <w:sz w:val="24"/>
                <w:szCs w:val="24"/>
                <w:lang w:val="en-GB"/>
              </w:rPr>
            </w:pPr>
            <w:r>
              <w:rPr>
                <w:sz w:val="24"/>
                <w:szCs w:val="24"/>
                <w:lang w:val="en-GB"/>
              </w:rPr>
              <w:t xml:space="preserve"> János Lendvai</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12E2D1" w14:textId="77777777" w:rsidR="00EC4E9A" w:rsidRPr="002A6813" w:rsidRDefault="00EC4E9A"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94235F" w14:textId="77777777" w:rsidR="00EC4E9A" w:rsidRPr="002A6813" w:rsidRDefault="00EC4E9A"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1DDD3C" w14:textId="77777777" w:rsidR="00EC4E9A" w:rsidRPr="002A6813" w:rsidRDefault="00EC4E9A" w:rsidP="00452B0D">
            <w:pPr>
              <w:spacing w:before="20" w:after="20" w:line="240" w:lineRule="auto"/>
              <w:rPr>
                <w:sz w:val="24"/>
                <w:szCs w:val="24"/>
                <w:lang w:val="en-GB"/>
              </w:rPr>
            </w:pPr>
            <w:r w:rsidRPr="002A6813">
              <w:rPr>
                <w:sz w:val="24"/>
                <w:szCs w:val="24"/>
                <w:lang w:val="en-GB"/>
              </w:rPr>
              <w:t>2</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BD2BF3" w14:textId="77777777" w:rsidR="00EC4E9A" w:rsidRPr="002A6813" w:rsidRDefault="00EC4E9A" w:rsidP="00452B0D">
            <w:pPr>
              <w:spacing w:before="20" w:after="20" w:line="240" w:lineRule="auto"/>
              <w:rPr>
                <w:sz w:val="24"/>
                <w:szCs w:val="24"/>
                <w:lang w:val="en-GB"/>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4BEB5B" w14:textId="77777777" w:rsidR="00EC4E9A" w:rsidRPr="002A6813" w:rsidRDefault="00EC4E9A" w:rsidP="00452B0D">
            <w:pPr>
              <w:spacing w:before="20" w:after="20" w:line="240" w:lineRule="auto"/>
              <w:rPr>
                <w:sz w:val="24"/>
                <w:szCs w:val="24"/>
                <w:lang w:val="en-GB"/>
              </w:rPr>
            </w:pPr>
            <w:r w:rsidRPr="002A6813">
              <w:rPr>
                <w:sz w:val="24"/>
                <w:szCs w:val="24"/>
                <w:lang w:val="en-GB"/>
              </w:rPr>
              <w:t>3</w:t>
            </w:r>
          </w:p>
        </w:tc>
        <w:tc>
          <w:tcPr>
            <w:tcW w:w="1134" w:type="dxa"/>
            <w:tcBorders>
              <w:top w:val="single" w:sz="8" w:space="0" w:color="000000"/>
              <w:left w:val="single" w:sz="8" w:space="0" w:color="000000"/>
              <w:bottom w:val="single" w:sz="8" w:space="0" w:color="000000"/>
              <w:right w:val="single" w:sz="8" w:space="0" w:color="000000"/>
            </w:tcBorders>
          </w:tcPr>
          <w:p w14:paraId="68CE9BE9" w14:textId="0FBD3124" w:rsidR="00EC4E9A" w:rsidRPr="002A6813" w:rsidRDefault="00336890" w:rsidP="00336890">
            <w:pPr>
              <w:spacing w:before="20" w:after="20" w:line="240" w:lineRule="auto"/>
              <w:jc w:val="center"/>
              <w:rPr>
                <w:sz w:val="24"/>
                <w:szCs w:val="24"/>
                <w:lang w:val="en-GB"/>
              </w:rPr>
            </w:pPr>
            <w:r>
              <w:rPr>
                <w:sz w:val="24"/>
                <w:szCs w:val="24"/>
                <w:lang w:val="en-GB"/>
              </w:rPr>
              <w:t>exam</w:t>
            </w:r>
          </w:p>
        </w:tc>
      </w:tr>
      <w:tr w:rsidR="00EC4E9A" w:rsidRPr="002A6813" w14:paraId="7141E69E" w14:textId="5940204C" w:rsidTr="00336890">
        <w:trPr>
          <w:trHeight w:val="308"/>
        </w:trPr>
        <w:tc>
          <w:tcPr>
            <w:tcW w:w="3251"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BA8566" w14:textId="77777777" w:rsidR="00EC4E9A" w:rsidRPr="002A6813" w:rsidRDefault="00EC4E9A" w:rsidP="00452B0D">
            <w:pPr>
              <w:spacing w:before="20" w:after="20" w:line="240" w:lineRule="auto"/>
              <w:rPr>
                <w:sz w:val="24"/>
                <w:szCs w:val="24"/>
                <w:lang w:val="en-GB"/>
              </w:rPr>
            </w:pPr>
            <w:r w:rsidRPr="002A6813">
              <w:rPr>
                <w:sz w:val="24"/>
                <w:szCs w:val="24"/>
                <w:lang w:val="en-GB"/>
              </w:rPr>
              <w:t>Materials chemistry I</w:t>
            </w:r>
          </w:p>
        </w:tc>
        <w:tc>
          <w:tcPr>
            <w:tcW w:w="1984" w:type="dxa"/>
            <w:tcBorders>
              <w:top w:val="single" w:sz="8" w:space="0" w:color="000000"/>
              <w:left w:val="single" w:sz="8" w:space="0" w:color="000000"/>
              <w:bottom w:val="single" w:sz="8" w:space="0" w:color="000000"/>
              <w:right w:val="single" w:sz="8" w:space="0" w:color="000000"/>
            </w:tcBorders>
          </w:tcPr>
          <w:p w14:paraId="059C917F" w14:textId="77777777" w:rsidR="00EC4E9A" w:rsidRPr="002A6813" w:rsidRDefault="00EC4E9A" w:rsidP="00452B0D">
            <w:pPr>
              <w:spacing w:before="20" w:after="20" w:line="240" w:lineRule="auto"/>
              <w:rPr>
                <w:sz w:val="24"/>
                <w:szCs w:val="24"/>
                <w:lang w:val="en-GB"/>
              </w:rPr>
            </w:pPr>
            <w:r>
              <w:rPr>
                <w:sz w:val="24"/>
                <w:szCs w:val="24"/>
                <w:lang w:val="en-GB"/>
              </w:rPr>
              <w:t xml:space="preserve"> Katalin Sinkó</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8656C7" w14:textId="77777777" w:rsidR="00EC4E9A" w:rsidRPr="002A6813" w:rsidRDefault="00EC4E9A" w:rsidP="00452B0D">
            <w:pPr>
              <w:spacing w:before="20" w:after="20" w:line="240" w:lineRule="auto"/>
              <w:rPr>
                <w:sz w:val="24"/>
                <w:szCs w:val="24"/>
                <w:lang w:val="en-GB"/>
              </w:rPr>
            </w:pPr>
            <w:r w:rsidRPr="002A6813">
              <w:rPr>
                <w:sz w:val="24"/>
                <w:szCs w:val="24"/>
                <w:lang w:val="en-GB"/>
              </w:rPr>
              <w:t>2</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BBFF7C" w14:textId="77777777" w:rsidR="00EC4E9A" w:rsidRPr="002A6813" w:rsidRDefault="00EC4E9A"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45272B" w14:textId="77777777" w:rsidR="00EC4E9A" w:rsidRPr="002A6813" w:rsidRDefault="00EC4E9A"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FC5E68" w14:textId="77777777" w:rsidR="00EC4E9A" w:rsidRPr="002A6813" w:rsidRDefault="00EC4E9A" w:rsidP="00452B0D">
            <w:pPr>
              <w:spacing w:before="20" w:after="20" w:line="240" w:lineRule="auto"/>
              <w:rPr>
                <w:sz w:val="24"/>
                <w:szCs w:val="24"/>
                <w:lang w:val="en-GB"/>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BEA80E" w14:textId="77777777" w:rsidR="00EC4E9A" w:rsidRPr="002A6813" w:rsidRDefault="00EC4E9A" w:rsidP="00452B0D">
            <w:pPr>
              <w:spacing w:before="20" w:after="20" w:line="240" w:lineRule="auto"/>
              <w:rPr>
                <w:sz w:val="24"/>
                <w:szCs w:val="24"/>
                <w:lang w:val="en-GB"/>
              </w:rPr>
            </w:pPr>
            <w:r w:rsidRPr="002A6813">
              <w:rPr>
                <w:sz w:val="24"/>
                <w:szCs w:val="24"/>
                <w:lang w:val="en-GB"/>
              </w:rPr>
              <w:t>3</w:t>
            </w:r>
          </w:p>
        </w:tc>
        <w:tc>
          <w:tcPr>
            <w:tcW w:w="1134" w:type="dxa"/>
            <w:tcBorders>
              <w:top w:val="single" w:sz="8" w:space="0" w:color="000000"/>
              <w:left w:val="single" w:sz="8" w:space="0" w:color="000000"/>
              <w:bottom w:val="single" w:sz="8" w:space="0" w:color="000000"/>
              <w:right w:val="single" w:sz="8" w:space="0" w:color="000000"/>
            </w:tcBorders>
          </w:tcPr>
          <w:p w14:paraId="0C23D79C" w14:textId="6812F609" w:rsidR="00EC4E9A" w:rsidRPr="002A6813" w:rsidRDefault="00336890" w:rsidP="00336890">
            <w:pPr>
              <w:spacing w:before="20" w:after="20" w:line="240" w:lineRule="auto"/>
              <w:jc w:val="center"/>
              <w:rPr>
                <w:sz w:val="24"/>
                <w:szCs w:val="24"/>
                <w:lang w:val="en-GB"/>
              </w:rPr>
            </w:pPr>
            <w:r>
              <w:rPr>
                <w:sz w:val="24"/>
                <w:szCs w:val="24"/>
                <w:lang w:val="en-GB"/>
              </w:rPr>
              <w:t>exam</w:t>
            </w:r>
          </w:p>
        </w:tc>
      </w:tr>
      <w:tr w:rsidR="00EC4E9A" w:rsidRPr="002A6813" w14:paraId="7464086A" w14:textId="56132089" w:rsidTr="00336890">
        <w:trPr>
          <w:trHeight w:val="288"/>
        </w:trPr>
        <w:tc>
          <w:tcPr>
            <w:tcW w:w="3251"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392AD2" w14:textId="77777777" w:rsidR="00EC4E9A" w:rsidRPr="002A6813" w:rsidRDefault="00EC4E9A" w:rsidP="00452B0D">
            <w:pPr>
              <w:spacing w:before="20" w:after="20" w:line="240" w:lineRule="auto"/>
              <w:rPr>
                <w:sz w:val="24"/>
                <w:szCs w:val="24"/>
                <w:lang w:val="en-GB"/>
              </w:rPr>
            </w:pPr>
            <w:r w:rsidRPr="002A6813">
              <w:rPr>
                <w:sz w:val="24"/>
                <w:szCs w:val="24"/>
                <w:lang w:val="en-GB"/>
              </w:rPr>
              <w:t>Materials chemistry II</w:t>
            </w:r>
          </w:p>
        </w:tc>
        <w:tc>
          <w:tcPr>
            <w:tcW w:w="1984" w:type="dxa"/>
            <w:tcBorders>
              <w:top w:val="single" w:sz="8" w:space="0" w:color="000000"/>
              <w:left w:val="single" w:sz="8" w:space="0" w:color="000000"/>
              <w:bottom w:val="single" w:sz="8" w:space="0" w:color="000000"/>
              <w:right w:val="single" w:sz="8" w:space="0" w:color="000000"/>
            </w:tcBorders>
          </w:tcPr>
          <w:p w14:paraId="142C71AA" w14:textId="77777777" w:rsidR="00EC4E9A" w:rsidRPr="002A6813" w:rsidRDefault="00EC4E9A" w:rsidP="00452B0D">
            <w:pPr>
              <w:spacing w:before="20" w:after="20" w:line="240" w:lineRule="auto"/>
              <w:rPr>
                <w:sz w:val="24"/>
                <w:szCs w:val="24"/>
                <w:lang w:val="en-GB"/>
              </w:rPr>
            </w:pPr>
            <w:r>
              <w:rPr>
                <w:sz w:val="24"/>
                <w:szCs w:val="24"/>
                <w:lang w:val="en-GB"/>
              </w:rPr>
              <w:t xml:space="preserve"> Éva Kiss</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114327" w14:textId="77777777" w:rsidR="00EC4E9A" w:rsidRPr="002A6813" w:rsidRDefault="00EC4E9A"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49F215" w14:textId="77777777" w:rsidR="00EC4E9A" w:rsidRPr="002A6813" w:rsidRDefault="00EC4E9A" w:rsidP="00452B0D">
            <w:pPr>
              <w:spacing w:before="20" w:after="20" w:line="240" w:lineRule="auto"/>
              <w:rPr>
                <w:sz w:val="24"/>
                <w:szCs w:val="24"/>
                <w:lang w:val="en-GB"/>
              </w:rPr>
            </w:pPr>
            <w:r w:rsidRPr="002A6813">
              <w:rPr>
                <w:sz w:val="24"/>
                <w:szCs w:val="24"/>
                <w:lang w:val="en-GB"/>
              </w:rPr>
              <w:t>2</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D8CAF9" w14:textId="77777777" w:rsidR="00EC4E9A" w:rsidRPr="002A6813" w:rsidRDefault="00EC4E9A"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EF86E7" w14:textId="77777777" w:rsidR="00EC4E9A" w:rsidRPr="002A6813" w:rsidRDefault="00EC4E9A" w:rsidP="00452B0D">
            <w:pPr>
              <w:spacing w:before="20" w:after="20" w:line="240" w:lineRule="auto"/>
              <w:rPr>
                <w:sz w:val="24"/>
                <w:szCs w:val="24"/>
                <w:lang w:val="en-GB"/>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171A98" w14:textId="77777777" w:rsidR="00EC4E9A" w:rsidRPr="002A6813" w:rsidRDefault="00EC4E9A" w:rsidP="00452B0D">
            <w:pPr>
              <w:spacing w:before="20" w:after="20" w:line="240" w:lineRule="auto"/>
              <w:rPr>
                <w:sz w:val="24"/>
                <w:szCs w:val="24"/>
                <w:lang w:val="en-GB"/>
              </w:rPr>
            </w:pPr>
            <w:r w:rsidRPr="002A6813">
              <w:rPr>
                <w:sz w:val="24"/>
                <w:szCs w:val="24"/>
                <w:lang w:val="en-GB"/>
              </w:rPr>
              <w:t>3</w:t>
            </w:r>
          </w:p>
        </w:tc>
        <w:tc>
          <w:tcPr>
            <w:tcW w:w="1134" w:type="dxa"/>
            <w:tcBorders>
              <w:top w:val="single" w:sz="8" w:space="0" w:color="000000"/>
              <w:left w:val="single" w:sz="8" w:space="0" w:color="000000"/>
              <w:bottom w:val="single" w:sz="8" w:space="0" w:color="000000"/>
              <w:right w:val="single" w:sz="8" w:space="0" w:color="000000"/>
            </w:tcBorders>
          </w:tcPr>
          <w:p w14:paraId="36D40FB2" w14:textId="3A75ADCF" w:rsidR="00EC4E9A" w:rsidRPr="002A6813" w:rsidRDefault="00336890" w:rsidP="00336890">
            <w:pPr>
              <w:spacing w:before="20" w:after="20" w:line="240" w:lineRule="auto"/>
              <w:jc w:val="center"/>
              <w:rPr>
                <w:sz w:val="24"/>
                <w:szCs w:val="24"/>
                <w:lang w:val="en-GB"/>
              </w:rPr>
            </w:pPr>
            <w:r>
              <w:rPr>
                <w:sz w:val="24"/>
                <w:szCs w:val="24"/>
                <w:lang w:val="en-GB"/>
              </w:rPr>
              <w:t>exam</w:t>
            </w:r>
          </w:p>
        </w:tc>
      </w:tr>
      <w:tr w:rsidR="00EC4E9A" w:rsidRPr="002A6813" w14:paraId="0C00A04F" w14:textId="006AF709" w:rsidTr="00336890">
        <w:trPr>
          <w:trHeight w:val="254"/>
        </w:trPr>
        <w:tc>
          <w:tcPr>
            <w:tcW w:w="3251"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A3CA7C" w14:textId="77777777" w:rsidR="00EC4E9A" w:rsidRPr="002A6813" w:rsidRDefault="00EC4E9A" w:rsidP="00452B0D">
            <w:pPr>
              <w:spacing w:before="20" w:after="20" w:line="240" w:lineRule="auto"/>
              <w:rPr>
                <w:sz w:val="24"/>
                <w:szCs w:val="24"/>
                <w:lang w:val="en-GB"/>
              </w:rPr>
            </w:pPr>
            <w:r w:rsidRPr="002A6813">
              <w:rPr>
                <w:sz w:val="24"/>
                <w:szCs w:val="24"/>
                <w:lang w:val="en-GB"/>
              </w:rPr>
              <w:t>Solid state physics</w:t>
            </w:r>
          </w:p>
        </w:tc>
        <w:tc>
          <w:tcPr>
            <w:tcW w:w="1984" w:type="dxa"/>
            <w:tcBorders>
              <w:top w:val="single" w:sz="8" w:space="0" w:color="000000"/>
              <w:left w:val="single" w:sz="8" w:space="0" w:color="000000"/>
              <w:bottom w:val="single" w:sz="8" w:space="0" w:color="000000"/>
              <w:right w:val="single" w:sz="8" w:space="0" w:color="000000"/>
            </w:tcBorders>
          </w:tcPr>
          <w:p w14:paraId="729BDA2D" w14:textId="77777777" w:rsidR="00EC4E9A" w:rsidRPr="002A6813" w:rsidRDefault="00EC4E9A" w:rsidP="00452B0D">
            <w:pPr>
              <w:spacing w:before="20" w:after="20" w:line="240" w:lineRule="auto"/>
              <w:rPr>
                <w:sz w:val="24"/>
                <w:szCs w:val="24"/>
                <w:lang w:val="en-GB"/>
              </w:rPr>
            </w:pPr>
            <w:r>
              <w:rPr>
                <w:sz w:val="24"/>
                <w:szCs w:val="24"/>
                <w:lang w:val="en-GB"/>
              </w:rPr>
              <w:t xml:space="preserve"> Gábor Szécsényi</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0DD619" w14:textId="77777777" w:rsidR="00EC4E9A" w:rsidRPr="002A6813" w:rsidRDefault="00EC4E9A"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DB70B3" w14:textId="77777777" w:rsidR="00EC4E9A" w:rsidRPr="002A6813" w:rsidRDefault="00EC4E9A"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7F40EB" w14:textId="77777777" w:rsidR="00EC4E9A" w:rsidRPr="002A6813" w:rsidRDefault="00EC4E9A" w:rsidP="00452B0D">
            <w:pPr>
              <w:spacing w:before="20" w:after="20" w:line="240" w:lineRule="auto"/>
              <w:rPr>
                <w:sz w:val="24"/>
                <w:szCs w:val="24"/>
                <w:lang w:val="en-GB"/>
              </w:rPr>
            </w:pPr>
            <w:r w:rsidRPr="002A6813">
              <w:rPr>
                <w:sz w:val="24"/>
                <w:szCs w:val="24"/>
                <w:lang w:val="en-GB"/>
              </w:rPr>
              <w:t>2</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EA528F" w14:textId="77777777" w:rsidR="00EC4E9A" w:rsidRPr="002A6813" w:rsidRDefault="00EC4E9A" w:rsidP="00452B0D">
            <w:pPr>
              <w:spacing w:before="20" w:after="20" w:line="240" w:lineRule="auto"/>
              <w:rPr>
                <w:sz w:val="24"/>
                <w:szCs w:val="24"/>
                <w:lang w:val="en-GB"/>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6E13F7" w14:textId="77777777" w:rsidR="00EC4E9A" w:rsidRPr="002A6813" w:rsidRDefault="00EC4E9A" w:rsidP="00452B0D">
            <w:pPr>
              <w:spacing w:before="20" w:after="20" w:line="240" w:lineRule="auto"/>
              <w:rPr>
                <w:sz w:val="24"/>
                <w:szCs w:val="24"/>
                <w:lang w:val="en-GB"/>
              </w:rPr>
            </w:pPr>
            <w:r w:rsidRPr="002A6813">
              <w:rPr>
                <w:sz w:val="24"/>
                <w:szCs w:val="24"/>
                <w:lang w:val="en-GB"/>
              </w:rPr>
              <w:t>2</w:t>
            </w:r>
          </w:p>
        </w:tc>
        <w:tc>
          <w:tcPr>
            <w:tcW w:w="1134" w:type="dxa"/>
            <w:tcBorders>
              <w:top w:val="single" w:sz="8" w:space="0" w:color="000000"/>
              <w:left w:val="single" w:sz="8" w:space="0" w:color="000000"/>
              <w:bottom w:val="single" w:sz="8" w:space="0" w:color="000000"/>
              <w:right w:val="single" w:sz="8" w:space="0" w:color="000000"/>
            </w:tcBorders>
          </w:tcPr>
          <w:p w14:paraId="2293BFCE" w14:textId="4F999F50" w:rsidR="00EC4E9A" w:rsidRPr="002A6813" w:rsidRDefault="00336890" w:rsidP="00336890">
            <w:pPr>
              <w:spacing w:before="20" w:after="20" w:line="240" w:lineRule="auto"/>
              <w:jc w:val="center"/>
              <w:rPr>
                <w:sz w:val="24"/>
                <w:szCs w:val="24"/>
                <w:lang w:val="en-GB"/>
              </w:rPr>
            </w:pPr>
            <w:r>
              <w:rPr>
                <w:sz w:val="24"/>
                <w:szCs w:val="24"/>
                <w:lang w:val="en-GB"/>
              </w:rPr>
              <w:t>exam</w:t>
            </w:r>
          </w:p>
        </w:tc>
      </w:tr>
      <w:tr w:rsidR="00EC4E9A" w:rsidRPr="002A6813" w14:paraId="15811E19" w14:textId="193209C5" w:rsidTr="00336890">
        <w:trPr>
          <w:trHeight w:val="433"/>
        </w:trPr>
        <w:tc>
          <w:tcPr>
            <w:tcW w:w="3251"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12A54F" w14:textId="77777777" w:rsidR="00EC4E9A" w:rsidRPr="002A6813" w:rsidRDefault="00EC4E9A" w:rsidP="00452B0D">
            <w:pPr>
              <w:spacing w:before="20" w:after="20" w:line="240" w:lineRule="auto"/>
              <w:rPr>
                <w:sz w:val="24"/>
                <w:szCs w:val="24"/>
                <w:lang w:val="en-GB"/>
              </w:rPr>
            </w:pPr>
            <w:r w:rsidRPr="002A6813">
              <w:rPr>
                <w:sz w:val="24"/>
                <w:szCs w:val="24"/>
                <w:lang w:val="en-GB"/>
              </w:rPr>
              <w:t>Advanced ceramic materials</w:t>
            </w:r>
          </w:p>
        </w:tc>
        <w:tc>
          <w:tcPr>
            <w:tcW w:w="1984" w:type="dxa"/>
            <w:tcBorders>
              <w:top w:val="single" w:sz="8" w:space="0" w:color="000000"/>
              <w:left w:val="single" w:sz="8" w:space="0" w:color="000000"/>
              <w:bottom w:val="single" w:sz="8" w:space="0" w:color="000000"/>
              <w:right w:val="single" w:sz="8" w:space="0" w:color="000000"/>
            </w:tcBorders>
          </w:tcPr>
          <w:p w14:paraId="595C7A6D" w14:textId="77777777" w:rsidR="00EC4E9A" w:rsidRPr="002A6813" w:rsidRDefault="00EC4E9A" w:rsidP="00452B0D">
            <w:pPr>
              <w:spacing w:before="20" w:after="20" w:line="240" w:lineRule="auto"/>
              <w:rPr>
                <w:sz w:val="24"/>
                <w:szCs w:val="24"/>
                <w:lang w:val="en-GB"/>
              </w:rPr>
            </w:pPr>
            <w:r>
              <w:rPr>
                <w:sz w:val="24"/>
                <w:szCs w:val="24"/>
                <w:lang w:val="en-GB"/>
              </w:rPr>
              <w:t xml:space="preserve"> Katalin Sinkó</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D18050" w14:textId="77777777" w:rsidR="00EC4E9A" w:rsidRPr="002A6813" w:rsidRDefault="00EC4E9A"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34594D" w14:textId="77777777" w:rsidR="00EC4E9A" w:rsidRPr="002A6813" w:rsidRDefault="00EC4E9A"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52A973" w14:textId="77777777" w:rsidR="00EC4E9A" w:rsidRPr="002A6813" w:rsidRDefault="00EC4E9A" w:rsidP="00452B0D">
            <w:pPr>
              <w:spacing w:before="20" w:after="20" w:line="240" w:lineRule="auto"/>
              <w:rPr>
                <w:sz w:val="24"/>
                <w:szCs w:val="24"/>
                <w:lang w:val="en-GB"/>
              </w:rPr>
            </w:pPr>
            <w:r w:rsidRPr="002A6813">
              <w:rPr>
                <w:sz w:val="24"/>
                <w:szCs w:val="24"/>
                <w:lang w:val="en-GB"/>
              </w:rPr>
              <w:t>2</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3B8FBF" w14:textId="77777777" w:rsidR="00EC4E9A" w:rsidRPr="002A6813" w:rsidRDefault="00EC4E9A" w:rsidP="00452B0D">
            <w:pPr>
              <w:spacing w:before="20" w:after="20" w:line="240" w:lineRule="auto"/>
              <w:rPr>
                <w:sz w:val="24"/>
                <w:szCs w:val="24"/>
                <w:lang w:val="en-GB"/>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066C99" w14:textId="77777777" w:rsidR="00EC4E9A" w:rsidRPr="002A6813" w:rsidRDefault="00EC4E9A" w:rsidP="00452B0D">
            <w:pPr>
              <w:spacing w:before="20" w:after="20" w:line="240" w:lineRule="auto"/>
              <w:rPr>
                <w:sz w:val="24"/>
                <w:szCs w:val="24"/>
                <w:lang w:val="en-GB"/>
              </w:rPr>
            </w:pPr>
            <w:r w:rsidRPr="002A6813">
              <w:rPr>
                <w:sz w:val="24"/>
                <w:szCs w:val="24"/>
                <w:lang w:val="en-GB"/>
              </w:rPr>
              <w:t>2</w:t>
            </w:r>
          </w:p>
        </w:tc>
        <w:tc>
          <w:tcPr>
            <w:tcW w:w="1134" w:type="dxa"/>
            <w:tcBorders>
              <w:top w:val="single" w:sz="8" w:space="0" w:color="000000"/>
              <w:left w:val="single" w:sz="8" w:space="0" w:color="000000"/>
              <w:bottom w:val="single" w:sz="8" w:space="0" w:color="000000"/>
              <w:right w:val="single" w:sz="8" w:space="0" w:color="000000"/>
            </w:tcBorders>
          </w:tcPr>
          <w:p w14:paraId="2FAD97EE" w14:textId="538193FB" w:rsidR="00EC4E9A" w:rsidRPr="002A6813" w:rsidRDefault="00336890" w:rsidP="00336890">
            <w:pPr>
              <w:spacing w:before="20" w:after="20" w:line="240" w:lineRule="auto"/>
              <w:jc w:val="center"/>
              <w:rPr>
                <w:sz w:val="24"/>
                <w:szCs w:val="24"/>
                <w:lang w:val="en-GB"/>
              </w:rPr>
            </w:pPr>
            <w:r>
              <w:rPr>
                <w:sz w:val="24"/>
                <w:szCs w:val="24"/>
                <w:lang w:val="en-GB"/>
              </w:rPr>
              <w:t>exam</w:t>
            </w:r>
          </w:p>
        </w:tc>
      </w:tr>
      <w:tr w:rsidR="00EC4E9A" w:rsidRPr="002A6813" w14:paraId="74CF7B3E" w14:textId="31AA60FD" w:rsidTr="00336890">
        <w:trPr>
          <w:trHeight w:val="515"/>
        </w:trPr>
        <w:tc>
          <w:tcPr>
            <w:tcW w:w="3251"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6C69DE" w14:textId="77777777" w:rsidR="00EC4E9A" w:rsidRPr="002A6813" w:rsidRDefault="00EC4E9A" w:rsidP="00452B0D">
            <w:pPr>
              <w:spacing w:before="20" w:after="20" w:line="240" w:lineRule="auto"/>
              <w:rPr>
                <w:sz w:val="24"/>
                <w:szCs w:val="24"/>
                <w:lang w:val="en-GB"/>
              </w:rPr>
            </w:pPr>
            <w:r w:rsidRPr="002A6813">
              <w:rPr>
                <w:sz w:val="24"/>
                <w:szCs w:val="24"/>
                <w:lang w:val="en-GB"/>
              </w:rPr>
              <w:t>Introduction to micro- and nanotechnologies</w:t>
            </w:r>
            <w:r>
              <w:rPr>
                <w:sz w:val="24"/>
                <w:szCs w:val="24"/>
                <w:lang w:val="en-GB"/>
              </w:rPr>
              <w:t xml:space="preserve">  I, II</w:t>
            </w:r>
          </w:p>
        </w:tc>
        <w:tc>
          <w:tcPr>
            <w:tcW w:w="1984" w:type="dxa"/>
            <w:tcBorders>
              <w:top w:val="single" w:sz="8" w:space="0" w:color="000000"/>
              <w:left w:val="single" w:sz="8" w:space="0" w:color="000000"/>
              <w:bottom w:val="single" w:sz="8" w:space="0" w:color="000000"/>
              <w:right w:val="single" w:sz="8" w:space="0" w:color="000000"/>
            </w:tcBorders>
          </w:tcPr>
          <w:p w14:paraId="7B2639BE" w14:textId="77777777" w:rsidR="00EC4E9A" w:rsidRPr="002A6813" w:rsidRDefault="00EC4E9A" w:rsidP="00452B0D">
            <w:pPr>
              <w:spacing w:before="20" w:after="20" w:line="240" w:lineRule="auto"/>
              <w:rPr>
                <w:sz w:val="24"/>
                <w:szCs w:val="24"/>
                <w:lang w:val="en-GB"/>
              </w:rPr>
            </w:pPr>
            <w:r>
              <w:rPr>
                <w:sz w:val="24"/>
                <w:szCs w:val="24"/>
                <w:lang w:val="en-GB"/>
              </w:rPr>
              <w:t xml:space="preserve"> János Lendvai</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8234E6" w14:textId="77777777" w:rsidR="00EC4E9A" w:rsidRPr="002A6813" w:rsidRDefault="00EC4E9A"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340D3C" w14:textId="77777777" w:rsidR="00EC4E9A" w:rsidRPr="002A6813" w:rsidRDefault="00EC4E9A"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EC7AAE" w14:textId="77777777" w:rsidR="00EC4E9A" w:rsidRPr="002A6813" w:rsidRDefault="00EC4E9A" w:rsidP="00452B0D">
            <w:pPr>
              <w:spacing w:before="20" w:after="20" w:line="240" w:lineRule="auto"/>
              <w:rPr>
                <w:sz w:val="24"/>
                <w:szCs w:val="24"/>
                <w:lang w:val="en-GB"/>
              </w:rPr>
            </w:pPr>
            <w:r w:rsidRPr="002A6813">
              <w:rPr>
                <w:sz w:val="24"/>
                <w:szCs w:val="24"/>
                <w:lang w:val="en-GB"/>
              </w:rPr>
              <w:t>2</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2B54C8" w14:textId="77777777" w:rsidR="00EC4E9A" w:rsidRPr="002A6813" w:rsidRDefault="00EC4E9A" w:rsidP="00452B0D">
            <w:pPr>
              <w:spacing w:before="20" w:after="20" w:line="240" w:lineRule="auto"/>
              <w:rPr>
                <w:sz w:val="24"/>
                <w:szCs w:val="24"/>
                <w:lang w:val="en-GB"/>
              </w:rPr>
            </w:pPr>
            <w:r w:rsidRPr="002A6813">
              <w:rPr>
                <w:sz w:val="24"/>
                <w:szCs w:val="24"/>
                <w:lang w:val="en-GB"/>
              </w:rPr>
              <w:t>2</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6041F7" w14:textId="77777777" w:rsidR="00EC4E9A" w:rsidRPr="002A6813" w:rsidRDefault="00EC4E9A" w:rsidP="00452B0D">
            <w:pPr>
              <w:spacing w:before="20" w:after="20" w:line="240" w:lineRule="auto"/>
              <w:rPr>
                <w:sz w:val="24"/>
                <w:szCs w:val="24"/>
                <w:lang w:val="en-GB"/>
              </w:rPr>
            </w:pPr>
            <w:r w:rsidRPr="002A6813">
              <w:rPr>
                <w:sz w:val="24"/>
                <w:szCs w:val="24"/>
                <w:lang w:val="en-GB"/>
              </w:rPr>
              <w:t>4</w:t>
            </w:r>
          </w:p>
        </w:tc>
        <w:tc>
          <w:tcPr>
            <w:tcW w:w="1134" w:type="dxa"/>
            <w:tcBorders>
              <w:top w:val="single" w:sz="8" w:space="0" w:color="000000"/>
              <w:left w:val="single" w:sz="8" w:space="0" w:color="000000"/>
              <w:bottom w:val="single" w:sz="8" w:space="0" w:color="000000"/>
              <w:right w:val="single" w:sz="8" w:space="0" w:color="000000"/>
            </w:tcBorders>
          </w:tcPr>
          <w:p w14:paraId="70578BBB" w14:textId="2D16EECF" w:rsidR="00EC4E9A" w:rsidRPr="002A6813" w:rsidRDefault="00336890" w:rsidP="00336890">
            <w:pPr>
              <w:spacing w:before="20" w:after="20" w:line="240" w:lineRule="auto"/>
              <w:jc w:val="center"/>
              <w:rPr>
                <w:sz w:val="24"/>
                <w:szCs w:val="24"/>
                <w:lang w:val="en-GB"/>
              </w:rPr>
            </w:pPr>
            <w:r>
              <w:rPr>
                <w:sz w:val="24"/>
                <w:szCs w:val="24"/>
                <w:lang w:val="en-GB"/>
              </w:rPr>
              <w:t>exam</w:t>
            </w:r>
          </w:p>
        </w:tc>
      </w:tr>
      <w:tr w:rsidR="00EC4E9A" w:rsidRPr="002A6813" w14:paraId="150CDE95" w14:textId="699887DE" w:rsidTr="00336890">
        <w:trPr>
          <w:trHeight w:val="362"/>
        </w:trPr>
        <w:tc>
          <w:tcPr>
            <w:tcW w:w="3251"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B7E38C" w14:textId="77777777" w:rsidR="00EC4E9A" w:rsidRPr="002A6813" w:rsidRDefault="00EC4E9A" w:rsidP="00452B0D">
            <w:pPr>
              <w:spacing w:before="20" w:after="20" w:line="240" w:lineRule="auto"/>
              <w:rPr>
                <w:sz w:val="24"/>
                <w:szCs w:val="24"/>
                <w:lang w:val="en-GB"/>
              </w:rPr>
            </w:pPr>
            <w:r w:rsidRPr="002A6813">
              <w:rPr>
                <w:sz w:val="24"/>
                <w:szCs w:val="24"/>
                <w:lang w:val="en-GB"/>
              </w:rPr>
              <w:t>Biomaterials</w:t>
            </w:r>
          </w:p>
        </w:tc>
        <w:tc>
          <w:tcPr>
            <w:tcW w:w="1984" w:type="dxa"/>
            <w:tcBorders>
              <w:top w:val="single" w:sz="8" w:space="0" w:color="000000"/>
              <w:left w:val="single" w:sz="8" w:space="0" w:color="000000"/>
              <w:bottom w:val="single" w:sz="8" w:space="0" w:color="000000"/>
              <w:right w:val="single" w:sz="8" w:space="0" w:color="000000"/>
            </w:tcBorders>
          </w:tcPr>
          <w:p w14:paraId="67A14C98" w14:textId="77777777" w:rsidR="00EC4E9A" w:rsidRPr="002A6813" w:rsidRDefault="00EC4E9A" w:rsidP="00452B0D">
            <w:pPr>
              <w:spacing w:before="20" w:after="20" w:line="240" w:lineRule="auto"/>
              <w:rPr>
                <w:sz w:val="24"/>
                <w:szCs w:val="24"/>
                <w:lang w:val="en-GB"/>
              </w:rPr>
            </w:pPr>
            <w:r>
              <w:rPr>
                <w:sz w:val="24"/>
                <w:szCs w:val="24"/>
                <w:lang w:val="en-GB"/>
              </w:rPr>
              <w:t xml:space="preserve"> Éva Kiss</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046226" w14:textId="77777777" w:rsidR="00EC4E9A" w:rsidRPr="002A6813" w:rsidRDefault="00EC4E9A"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361A1A" w14:textId="77777777" w:rsidR="00EC4E9A" w:rsidRPr="002A6813" w:rsidRDefault="00EC4E9A"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945087" w14:textId="77777777" w:rsidR="00EC4E9A" w:rsidRPr="002A6813" w:rsidRDefault="00EC4E9A"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E23944" w14:textId="77777777" w:rsidR="00EC4E9A" w:rsidRPr="002A6813" w:rsidRDefault="00EC4E9A" w:rsidP="00452B0D">
            <w:pPr>
              <w:spacing w:before="20" w:after="20" w:line="240" w:lineRule="auto"/>
              <w:rPr>
                <w:sz w:val="24"/>
                <w:szCs w:val="24"/>
                <w:lang w:val="en-GB"/>
              </w:rPr>
            </w:pPr>
            <w:r w:rsidRPr="002A6813">
              <w:rPr>
                <w:sz w:val="24"/>
                <w:szCs w:val="24"/>
                <w:lang w:val="en-GB"/>
              </w:rPr>
              <w:t>2</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BBA09A" w14:textId="77777777" w:rsidR="00EC4E9A" w:rsidRPr="002A6813" w:rsidRDefault="00EC4E9A" w:rsidP="00452B0D">
            <w:pPr>
              <w:spacing w:before="20" w:after="20" w:line="240" w:lineRule="auto"/>
              <w:rPr>
                <w:sz w:val="24"/>
                <w:szCs w:val="24"/>
                <w:lang w:val="en-GB"/>
              </w:rPr>
            </w:pPr>
            <w:r w:rsidRPr="002A6813">
              <w:rPr>
                <w:sz w:val="24"/>
                <w:szCs w:val="24"/>
                <w:lang w:val="en-GB"/>
              </w:rPr>
              <w:t>2</w:t>
            </w:r>
          </w:p>
        </w:tc>
        <w:tc>
          <w:tcPr>
            <w:tcW w:w="1134" w:type="dxa"/>
            <w:tcBorders>
              <w:top w:val="single" w:sz="8" w:space="0" w:color="000000"/>
              <w:left w:val="single" w:sz="8" w:space="0" w:color="000000"/>
              <w:bottom w:val="single" w:sz="8" w:space="0" w:color="000000"/>
              <w:right w:val="single" w:sz="8" w:space="0" w:color="000000"/>
            </w:tcBorders>
          </w:tcPr>
          <w:p w14:paraId="1BA14CB5" w14:textId="63D440E1" w:rsidR="00EC4E9A" w:rsidRPr="002A6813" w:rsidRDefault="00336890" w:rsidP="00336890">
            <w:pPr>
              <w:spacing w:before="20" w:after="20" w:line="240" w:lineRule="auto"/>
              <w:jc w:val="center"/>
              <w:rPr>
                <w:sz w:val="24"/>
                <w:szCs w:val="24"/>
                <w:lang w:val="en-GB"/>
              </w:rPr>
            </w:pPr>
            <w:r>
              <w:rPr>
                <w:sz w:val="24"/>
                <w:szCs w:val="24"/>
                <w:lang w:val="en-GB"/>
              </w:rPr>
              <w:t>exam</w:t>
            </w:r>
          </w:p>
        </w:tc>
      </w:tr>
      <w:tr w:rsidR="00EC4E9A" w:rsidRPr="002A6813" w14:paraId="5C258333" w14:textId="1608754D" w:rsidTr="00336890">
        <w:trPr>
          <w:trHeight w:val="270"/>
        </w:trPr>
        <w:tc>
          <w:tcPr>
            <w:tcW w:w="3251"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C3BB2B" w14:textId="77777777" w:rsidR="00EC4E9A" w:rsidRPr="002A6813" w:rsidRDefault="00EC4E9A" w:rsidP="00452B0D">
            <w:pPr>
              <w:spacing w:before="20" w:after="20" w:line="240" w:lineRule="auto"/>
              <w:rPr>
                <w:sz w:val="24"/>
                <w:szCs w:val="24"/>
                <w:lang w:val="en-GB"/>
              </w:rPr>
            </w:pPr>
            <w:r w:rsidRPr="002A6813">
              <w:rPr>
                <w:sz w:val="24"/>
                <w:szCs w:val="24"/>
                <w:lang w:val="en-GB"/>
              </w:rPr>
              <w:t>Polymers</w:t>
            </w:r>
          </w:p>
        </w:tc>
        <w:tc>
          <w:tcPr>
            <w:tcW w:w="1984" w:type="dxa"/>
            <w:tcBorders>
              <w:top w:val="single" w:sz="8" w:space="0" w:color="000000"/>
              <w:left w:val="single" w:sz="8" w:space="0" w:color="000000"/>
              <w:bottom w:val="single" w:sz="8" w:space="0" w:color="000000"/>
              <w:right w:val="single" w:sz="8" w:space="0" w:color="000000"/>
            </w:tcBorders>
          </w:tcPr>
          <w:p w14:paraId="54F02D92" w14:textId="77777777" w:rsidR="00EC4E9A" w:rsidRPr="002A6813" w:rsidRDefault="00EC4E9A" w:rsidP="00452B0D">
            <w:pPr>
              <w:spacing w:before="20" w:after="20" w:line="240" w:lineRule="auto"/>
              <w:rPr>
                <w:sz w:val="24"/>
                <w:szCs w:val="24"/>
                <w:lang w:val="en-GB"/>
              </w:rPr>
            </w:pPr>
            <w:r>
              <w:rPr>
                <w:sz w:val="24"/>
                <w:szCs w:val="24"/>
                <w:lang w:val="en-GB"/>
              </w:rPr>
              <w:t xml:space="preserve"> Béla Iván</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1128C9" w14:textId="77777777" w:rsidR="00EC4E9A" w:rsidRPr="002A6813" w:rsidRDefault="00EC4E9A"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566C54" w14:textId="77777777" w:rsidR="00EC4E9A" w:rsidRPr="002A6813" w:rsidRDefault="00EC4E9A"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86AD08" w14:textId="77777777" w:rsidR="00EC4E9A" w:rsidRPr="002A6813" w:rsidRDefault="00EC4E9A" w:rsidP="00452B0D">
            <w:pPr>
              <w:spacing w:before="20" w:after="20" w:line="240" w:lineRule="auto"/>
              <w:rPr>
                <w:sz w:val="24"/>
                <w:szCs w:val="24"/>
                <w:lang w:val="en-GB"/>
              </w:rPr>
            </w:pPr>
            <w:r w:rsidRPr="002A6813">
              <w:rPr>
                <w:sz w:val="24"/>
                <w:szCs w:val="24"/>
                <w:lang w:val="en-GB"/>
              </w:rPr>
              <w:t>2</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A8CF91" w14:textId="77777777" w:rsidR="00EC4E9A" w:rsidRPr="002A6813" w:rsidRDefault="00EC4E9A" w:rsidP="00452B0D">
            <w:pPr>
              <w:spacing w:before="20" w:after="20" w:line="240" w:lineRule="auto"/>
              <w:rPr>
                <w:sz w:val="24"/>
                <w:szCs w:val="24"/>
                <w:lang w:val="en-GB"/>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2FC856" w14:textId="77777777" w:rsidR="00EC4E9A" w:rsidRPr="002A6813" w:rsidRDefault="00EC4E9A" w:rsidP="00452B0D">
            <w:pPr>
              <w:spacing w:before="20" w:after="20" w:line="240" w:lineRule="auto"/>
              <w:rPr>
                <w:sz w:val="24"/>
                <w:szCs w:val="24"/>
                <w:lang w:val="en-GB"/>
              </w:rPr>
            </w:pPr>
            <w:r w:rsidRPr="002A6813">
              <w:rPr>
                <w:sz w:val="24"/>
                <w:szCs w:val="24"/>
                <w:lang w:val="en-GB"/>
              </w:rPr>
              <w:t>2</w:t>
            </w:r>
          </w:p>
        </w:tc>
        <w:tc>
          <w:tcPr>
            <w:tcW w:w="1134" w:type="dxa"/>
            <w:tcBorders>
              <w:top w:val="single" w:sz="8" w:space="0" w:color="000000"/>
              <w:left w:val="single" w:sz="8" w:space="0" w:color="000000"/>
              <w:bottom w:val="single" w:sz="8" w:space="0" w:color="000000"/>
              <w:right w:val="single" w:sz="8" w:space="0" w:color="000000"/>
            </w:tcBorders>
          </w:tcPr>
          <w:p w14:paraId="5D88D1A1" w14:textId="60C9F517" w:rsidR="00EC4E9A" w:rsidRPr="002A6813" w:rsidRDefault="00336890" w:rsidP="00336890">
            <w:pPr>
              <w:spacing w:before="20" w:after="20" w:line="240" w:lineRule="auto"/>
              <w:jc w:val="center"/>
              <w:rPr>
                <w:sz w:val="24"/>
                <w:szCs w:val="24"/>
                <w:lang w:val="en-GB"/>
              </w:rPr>
            </w:pPr>
            <w:r>
              <w:rPr>
                <w:sz w:val="24"/>
                <w:szCs w:val="24"/>
                <w:lang w:val="en-GB"/>
              </w:rPr>
              <w:t>exam</w:t>
            </w:r>
          </w:p>
        </w:tc>
      </w:tr>
      <w:tr w:rsidR="00EC4E9A" w:rsidRPr="002A6813" w14:paraId="2B337BD8" w14:textId="64DEF257" w:rsidTr="00336890">
        <w:trPr>
          <w:trHeight w:val="683"/>
        </w:trPr>
        <w:tc>
          <w:tcPr>
            <w:tcW w:w="3251"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119347" w14:textId="420B8CAC" w:rsidR="00EC4E9A" w:rsidRPr="002A6813" w:rsidRDefault="00EC4E9A" w:rsidP="00336890">
            <w:pPr>
              <w:spacing w:before="20" w:after="20" w:line="240" w:lineRule="auto"/>
              <w:rPr>
                <w:sz w:val="24"/>
                <w:szCs w:val="24"/>
                <w:lang w:val="en-GB"/>
              </w:rPr>
            </w:pPr>
            <w:r w:rsidRPr="002A6813">
              <w:rPr>
                <w:sz w:val="24"/>
                <w:szCs w:val="24"/>
                <w:lang w:val="en-GB"/>
              </w:rPr>
              <w:t xml:space="preserve">Structural investigation techniques in </w:t>
            </w:r>
            <w:r>
              <w:rPr>
                <w:sz w:val="24"/>
                <w:szCs w:val="24"/>
                <w:lang w:val="en-GB"/>
              </w:rPr>
              <w:t>materials science</w:t>
            </w:r>
            <w:r w:rsidR="00336890">
              <w:rPr>
                <w:sz w:val="24"/>
                <w:szCs w:val="24"/>
                <w:lang w:val="en-GB"/>
              </w:rPr>
              <w:t xml:space="preserve">   </w:t>
            </w:r>
            <w:r>
              <w:rPr>
                <w:sz w:val="24"/>
                <w:szCs w:val="24"/>
                <w:lang w:val="en-GB"/>
              </w:rPr>
              <w:t>I, II</w:t>
            </w:r>
          </w:p>
        </w:tc>
        <w:tc>
          <w:tcPr>
            <w:tcW w:w="1984" w:type="dxa"/>
            <w:tcBorders>
              <w:top w:val="single" w:sz="8" w:space="0" w:color="000000"/>
              <w:left w:val="single" w:sz="8" w:space="0" w:color="000000"/>
              <w:bottom w:val="single" w:sz="8" w:space="0" w:color="000000"/>
              <w:right w:val="single" w:sz="8" w:space="0" w:color="000000"/>
            </w:tcBorders>
          </w:tcPr>
          <w:p w14:paraId="424BF86A" w14:textId="77777777" w:rsidR="00EC4E9A" w:rsidRDefault="00EC4E9A" w:rsidP="00452B0D">
            <w:pPr>
              <w:spacing w:before="20" w:after="20" w:line="240" w:lineRule="auto"/>
              <w:rPr>
                <w:sz w:val="24"/>
                <w:szCs w:val="24"/>
                <w:lang w:val="en-GB"/>
              </w:rPr>
            </w:pPr>
            <w:r>
              <w:rPr>
                <w:sz w:val="24"/>
                <w:szCs w:val="24"/>
                <w:lang w:val="en-GB"/>
              </w:rPr>
              <w:t xml:space="preserve"> I: Gubicza / Kovács</w:t>
            </w:r>
          </w:p>
          <w:p w14:paraId="7785CA61" w14:textId="77777777" w:rsidR="00EC4E9A" w:rsidRPr="000E7309" w:rsidRDefault="00EC4E9A" w:rsidP="00452B0D">
            <w:pPr>
              <w:spacing w:before="20" w:after="20" w:line="240" w:lineRule="auto"/>
              <w:rPr>
                <w:sz w:val="10"/>
                <w:szCs w:val="10"/>
                <w:lang w:val="en-GB"/>
              </w:rPr>
            </w:pPr>
          </w:p>
          <w:p w14:paraId="62B1DD34" w14:textId="77777777" w:rsidR="00EC4E9A" w:rsidRPr="002A6813" w:rsidRDefault="00EC4E9A" w:rsidP="00452B0D">
            <w:pPr>
              <w:spacing w:before="20" w:after="20" w:line="240" w:lineRule="auto"/>
              <w:rPr>
                <w:sz w:val="24"/>
                <w:szCs w:val="24"/>
                <w:lang w:val="en-GB"/>
              </w:rPr>
            </w:pPr>
            <w:r>
              <w:rPr>
                <w:sz w:val="24"/>
                <w:szCs w:val="24"/>
                <w:lang w:val="en-GB"/>
              </w:rPr>
              <w:t xml:space="preserve"> II: Katalin Sinkó</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7FF85E" w14:textId="77777777" w:rsidR="00EC4E9A" w:rsidRPr="002A6813" w:rsidRDefault="00EC4E9A" w:rsidP="00452B0D">
            <w:pPr>
              <w:spacing w:before="20" w:after="20" w:line="240" w:lineRule="auto"/>
              <w:rPr>
                <w:sz w:val="24"/>
                <w:szCs w:val="24"/>
                <w:lang w:val="en-GB"/>
              </w:rPr>
            </w:pPr>
            <w:r w:rsidRPr="002A6813">
              <w:rPr>
                <w:sz w:val="24"/>
                <w:szCs w:val="24"/>
                <w:lang w:val="en-GB"/>
              </w:rPr>
              <w:t>2</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681E3E" w14:textId="77777777" w:rsidR="00EC4E9A" w:rsidRPr="002A6813" w:rsidRDefault="00EC4E9A" w:rsidP="00452B0D">
            <w:pPr>
              <w:spacing w:before="20" w:after="20" w:line="240" w:lineRule="auto"/>
              <w:rPr>
                <w:sz w:val="24"/>
                <w:szCs w:val="24"/>
                <w:lang w:val="en-GB"/>
              </w:rPr>
            </w:pPr>
            <w:r w:rsidRPr="002A6813">
              <w:rPr>
                <w:sz w:val="24"/>
                <w:szCs w:val="24"/>
                <w:lang w:val="en-GB"/>
              </w:rPr>
              <w:t>2</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5D002D" w14:textId="77777777" w:rsidR="00EC4E9A" w:rsidRPr="002A6813" w:rsidRDefault="00EC4E9A"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DC750C" w14:textId="77777777" w:rsidR="00EC4E9A" w:rsidRPr="002A6813" w:rsidRDefault="00EC4E9A" w:rsidP="00452B0D">
            <w:pPr>
              <w:spacing w:before="20" w:after="20" w:line="240" w:lineRule="auto"/>
              <w:rPr>
                <w:sz w:val="24"/>
                <w:szCs w:val="24"/>
                <w:lang w:val="en-GB"/>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8317C3" w14:textId="77777777" w:rsidR="00EC4E9A" w:rsidRPr="002A6813" w:rsidRDefault="00EC4E9A" w:rsidP="00452B0D">
            <w:pPr>
              <w:spacing w:before="20" w:after="20" w:line="240" w:lineRule="auto"/>
              <w:rPr>
                <w:sz w:val="24"/>
                <w:szCs w:val="24"/>
                <w:lang w:val="en-GB"/>
              </w:rPr>
            </w:pPr>
            <w:r w:rsidRPr="002A6813">
              <w:rPr>
                <w:sz w:val="24"/>
                <w:szCs w:val="24"/>
                <w:lang w:val="en-GB"/>
              </w:rPr>
              <w:t>4</w:t>
            </w:r>
          </w:p>
        </w:tc>
        <w:tc>
          <w:tcPr>
            <w:tcW w:w="1134" w:type="dxa"/>
            <w:tcBorders>
              <w:top w:val="single" w:sz="8" w:space="0" w:color="000000"/>
              <w:left w:val="single" w:sz="8" w:space="0" w:color="000000"/>
              <w:bottom w:val="single" w:sz="8" w:space="0" w:color="000000"/>
              <w:right w:val="single" w:sz="8" w:space="0" w:color="000000"/>
            </w:tcBorders>
          </w:tcPr>
          <w:p w14:paraId="5803E02D" w14:textId="7A41EEAC" w:rsidR="00EC4E9A" w:rsidRPr="002A6813" w:rsidRDefault="00336890" w:rsidP="00336890">
            <w:pPr>
              <w:spacing w:before="20" w:after="20" w:line="240" w:lineRule="auto"/>
              <w:jc w:val="center"/>
              <w:rPr>
                <w:sz w:val="24"/>
                <w:szCs w:val="24"/>
                <w:lang w:val="en-GB"/>
              </w:rPr>
            </w:pPr>
            <w:r>
              <w:rPr>
                <w:sz w:val="24"/>
                <w:szCs w:val="24"/>
                <w:lang w:val="en-GB"/>
              </w:rPr>
              <w:t>exam</w:t>
            </w:r>
          </w:p>
        </w:tc>
      </w:tr>
      <w:tr w:rsidR="00EC4E9A" w:rsidRPr="002A6813" w14:paraId="3ECDBC75" w14:textId="27BBFFC2" w:rsidTr="00336890">
        <w:trPr>
          <w:trHeight w:val="443"/>
        </w:trPr>
        <w:tc>
          <w:tcPr>
            <w:tcW w:w="3251"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22C570" w14:textId="77777777" w:rsidR="00EC4E9A" w:rsidRPr="002A6813" w:rsidRDefault="00EC4E9A" w:rsidP="00452B0D">
            <w:pPr>
              <w:spacing w:before="20" w:after="20" w:line="240" w:lineRule="auto"/>
              <w:rPr>
                <w:sz w:val="24"/>
                <w:szCs w:val="24"/>
                <w:lang w:val="en-GB"/>
              </w:rPr>
            </w:pPr>
            <w:r w:rsidRPr="002A6813">
              <w:rPr>
                <w:sz w:val="24"/>
                <w:szCs w:val="24"/>
                <w:lang w:val="en-GB"/>
              </w:rPr>
              <w:t xml:space="preserve">Laboratory for structural investigation techniques </w:t>
            </w:r>
          </w:p>
        </w:tc>
        <w:tc>
          <w:tcPr>
            <w:tcW w:w="1984" w:type="dxa"/>
            <w:tcBorders>
              <w:top w:val="single" w:sz="8" w:space="0" w:color="000000"/>
              <w:left w:val="single" w:sz="8" w:space="0" w:color="000000"/>
              <w:bottom w:val="single" w:sz="8" w:space="0" w:color="000000"/>
              <w:right w:val="single" w:sz="8" w:space="0" w:color="000000"/>
            </w:tcBorders>
          </w:tcPr>
          <w:p w14:paraId="5DFD4DD3" w14:textId="77777777" w:rsidR="00EC4E9A" w:rsidRPr="002A6813" w:rsidRDefault="00EC4E9A" w:rsidP="00452B0D">
            <w:pPr>
              <w:spacing w:before="20" w:after="20" w:line="240" w:lineRule="auto"/>
              <w:rPr>
                <w:sz w:val="24"/>
                <w:szCs w:val="24"/>
                <w:lang w:val="en-GB"/>
              </w:rPr>
            </w:pPr>
            <w:r>
              <w:rPr>
                <w:sz w:val="24"/>
                <w:szCs w:val="24"/>
                <w:lang w:val="en-GB"/>
              </w:rPr>
              <w:t xml:space="preserve"> Zoltán Dankházi</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9F8678" w14:textId="77777777" w:rsidR="00EC4E9A" w:rsidRPr="002A6813" w:rsidRDefault="00EC4E9A"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F69C3C" w14:textId="77777777" w:rsidR="00EC4E9A" w:rsidRPr="002A6813" w:rsidRDefault="00EC4E9A" w:rsidP="00452B0D">
            <w:pPr>
              <w:spacing w:before="20" w:after="20" w:line="240" w:lineRule="auto"/>
              <w:rPr>
                <w:sz w:val="24"/>
                <w:szCs w:val="24"/>
                <w:lang w:val="en-GB"/>
              </w:rPr>
            </w:pPr>
            <w:r w:rsidRPr="002A6813">
              <w:rPr>
                <w:sz w:val="24"/>
                <w:szCs w:val="24"/>
                <w:lang w:val="en-GB"/>
              </w:rPr>
              <w:t>4</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D48031" w14:textId="77777777" w:rsidR="00EC4E9A" w:rsidRPr="002A6813" w:rsidRDefault="00EC4E9A"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469BD6" w14:textId="77777777" w:rsidR="00EC4E9A" w:rsidRPr="002A6813" w:rsidRDefault="00EC4E9A" w:rsidP="00452B0D">
            <w:pPr>
              <w:spacing w:before="20" w:after="20" w:line="240" w:lineRule="auto"/>
              <w:rPr>
                <w:sz w:val="24"/>
                <w:szCs w:val="24"/>
                <w:lang w:val="en-GB"/>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D537E2" w14:textId="77777777" w:rsidR="00EC4E9A" w:rsidRPr="002A6813" w:rsidRDefault="00EC4E9A" w:rsidP="00452B0D">
            <w:pPr>
              <w:spacing w:before="20" w:after="20" w:line="240" w:lineRule="auto"/>
              <w:rPr>
                <w:sz w:val="24"/>
                <w:szCs w:val="24"/>
                <w:lang w:val="en-GB"/>
              </w:rPr>
            </w:pPr>
            <w:r w:rsidRPr="002A6813">
              <w:rPr>
                <w:sz w:val="24"/>
                <w:szCs w:val="24"/>
                <w:lang w:val="en-GB"/>
              </w:rPr>
              <w:t>4</w:t>
            </w:r>
          </w:p>
        </w:tc>
        <w:tc>
          <w:tcPr>
            <w:tcW w:w="1134" w:type="dxa"/>
            <w:tcBorders>
              <w:top w:val="single" w:sz="8" w:space="0" w:color="000000"/>
              <w:left w:val="single" w:sz="8" w:space="0" w:color="000000"/>
              <w:bottom w:val="single" w:sz="8" w:space="0" w:color="000000"/>
              <w:right w:val="single" w:sz="8" w:space="0" w:color="000000"/>
            </w:tcBorders>
          </w:tcPr>
          <w:p w14:paraId="724F6E0B" w14:textId="4E6E2349" w:rsidR="00EC4E9A" w:rsidRPr="002A6813" w:rsidRDefault="00336890" w:rsidP="00336890">
            <w:pPr>
              <w:spacing w:before="20" w:after="20" w:line="240" w:lineRule="auto"/>
              <w:jc w:val="center"/>
              <w:rPr>
                <w:sz w:val="24"/>
                <w:szCs w:val="24"/>
                <w:lang w:val="en-GB"/>
              </w:rPr>
            </w:pPr>
            <w:r>
              <w:rPr>
                <w:sz w:val="24"/>
                <w:szCs w:val="24"/>
                <w:lang w:val="en-GB"/>
              </w:rPr>
              <w:t>pcm</w:t>
            </w:r>
          </w:p>
        </w:tc>
      </w:tr>
      <w:tr w:rsidR="00EC4E9A" w:rsidRPr="002A6813" w14:paraId="24CF5D58" w14:textId="6C3DA184" w:rsidTr="00336890">
        <w:trPr>
          <w:trHeight w:val="607"/>
        </w:trPr>
        <w:tc>
          <w:tcPr>
            <w:tcW w:w="3251"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C3A8F2" w14:textId="77777777" w:rsidR="00EC4E9A" w:rsidRPr="002A6813" w:rsidRDefault="00EC4E9A" w:rsidP="00452B0D">
            <w:pPr>
              <w:spacing w:before="20" w:after="20" w:line="240" w:lineRule="auto"/>
              <w:rPr>
                <w:sz w:val="24"/>
                <w:szCs w:val="24"/>
                <w:lang w:val="en-GB"/>
              </w:rPr>
            </w:pPr>
            <w:r w:rsidRPr="002A6813">
              <w:rPr>
                <w:sz w:val="24"/>
                <w:szCs w:val="24"/>
                <w:lang w:val="en-GB"/>
              </w:rPr>
              <w:t>Chemical practices for materials preparation</w:t>
            </w:r>
          </w:p>
        </w:tc>
        <w:tc>
          <w:tcPr>
            <w:tcW w:w="1984" w:type="dxa"/>
            <w:tcBorders>
              <w:top w:val="single" w:sz="8" w:space="0" w:color="000000"/>
              <w:left w:val="single" w:sz="8" w:space="0" w:color="000000"/>
              <w:bottom w:val="single" w:sz="8" w:space="0" w:color="000000"/>
              <w:right w:val="single" w:sz="8" w:space="0" w:color="000000"/>
            </w:tcBorders>
          </w:tcPr>
          <w:p w14:paraId="6E3540F3" w14:textId="77777777" w:rsidR="00EC4E9A" w:rsidRPr="002A6813" w:rsidRDefault="00EC4E9A" w:rsidP="00452B0D">
            <w:pPr>
              <w:spacing w:before="20" w:after="20" w:line="240" w:lineRule="auto"/>
              <w:rPr>
                <w:sz w:val="24"/>
                <w:szCs w:val="24"/>
                <w:lang w:val="en-GB"/>
              </w:rPr>
            </w:pPr>
            <w:r>
              <w:rPr>
                <w:sz w:val="24"/>
                <w:szCs w:val="24"/>
                <w:lang w:val="en-GB"/>
              </w:rPr>
              <w:t xml:space="preserve"> Róbert Mészáros</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099FFE" w14:textId="77777777" w:rsidR="00EC4E9A" w:rsidRPr="002A6813" w:rsidRDefault="00EC4E9A"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4B9489" w14:textId="77777777" w:rsidR="00EC4E9A" w:rsidRPr="002A6813" w:rsidRDefault="00EC4E9A" w:rsidP="00452B0D">
            <w:pPr>
              <w:spacing w:before="20" w:after="20" w:line="240" w:lineRule="auto"/>
              <w:rPr>
                <w:sz w:val="24"/>
                <w:szCs w:val="24"/>
                <w:lang w:val="en-GB"/>
              </w:rPr>
            </w:pPr>
            <w:r w:rsidRPr="002A6813">
              <w:rPr>
                <w:sz w:val="24"/>
                <w:szCs w:val="24"/>
                <w:lang w:val="en-GB"/>
              </w:rPr>
              <w:t>4</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8E2DA0" w14:textId="77777777" w:rsidR="00EC4E9A" w:rsidRPr="002A6813" w:rsidRDefault="00EC4E9A"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793582" w14:textId="77777777" w:rsidR="00EC4E9A" w:rsidRPr="002A6813" w:rsidRDefault="00EC4E9A" w:rsidP="00452B0D">
            <w:pPr>
              <w:spacing w:before="20" w:after="20" w:line="240" w:lineRule="auto"/>
              <w:rPr>
                <w:sz w:val="24"/>
                <w:szCs w:val="24"/>
                <w:lang w:val="en-GB"/>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0682A9" w14:textId="77777777" w:rsidR="00EC4E9A" w:rsidRPr="002A6813" w:rsidRDefault="00EC4E9A" w:rsidP="00452B0D">
            <w:pPr>
              <w:spacing w:before="20" w:after="20" w:line="240" w:lineRule="auto"/>
              <w:rPr>
                <w:sz w:val="24"/>
                <w:szCs w:val="24"/>
                <w:lang w:val="en-GB"/>
              </w:rPr>
            </w:pPr>
            <w:r w:rsidRPr="002A6813">
              <w:rPr>
                <w:sz w:val="24"/>
                <w:szCs w:val="24"/>
                <w:lang w:val="en-GB"/>
              </w:rPr>
              <w:t>4</w:t>
            </w:r>
          </w:p>
        </w:tc>
        <w:tc>
          <w:tcPr>
            <w:tcW w:w="1134" w:type="dxa"/>
            <w:tcBorders>
              <w:top w:val="single" w:sz="8" w:space="0" w:color="000000"/>
              <w:left w:val="single" w:sz="8" w:space="0" w:color="000000"/>
              <w:bottom w:val="single" w:sz="8" w:space="0" w:color="000000"/>
              <w:right w:val="single" w:sz="8" w:space="0" w:color="000000"/>
            </w:tcBorders>
          </w:tcPr>
          <w:p w14:paraId="136A392C" w14:textId="724C8973" w:rsidR="00EC4E9A" w:rsidRPr="002A6813" w:rsidRDefault="00336890" w:rsidP="00336890">
            <w:pPr>
              <w:spacing w:before="20" w:after="20" w:line="240" w:lineRule="auto"/>
              <w:jc w:val="center"/>
              <w:rPr>
                <w:sz w:val="24"/>
                <w:szCs w:val="24"/>
                <w:lang w:val="en-GB"/>
              </w:rPr>
            </w:pPr>
            <w:r>
              <w:rPr>
                <w:sz w:val="24"/>
                <w:szCs w:val="24"/>
                <w:lang w:val="en-GB"/>
              </w:rPr>
              <w:t>pcm</w:t>
            </w:r>
          </w:p>
        </w:tc>
      </w:tr>
      <w:tr w:rsidR="00EC4E9A" w:rsidRPr="002A6813" w14:paraId="2B8AD3D9" w14:textId="6D1FF5F8" w:rsidTr="00336890">
        <w:trPr>
          <w:trHeight w:val="570"/>
        </w:trPr>
        <w:tc>
          <w:tcPr>
            <w:tcW w:w="3251" w:type="dxa"/>
            <w:tcBorders>
              <w:top w:val="single" w:sz="8" w:space="0" w:color="000000"/>
              <w:left w:val="single" w:sz="1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423CCB8A" w14:textId="77777777" w:rsidR="00EC4E9A" w:rsidRPr="002A6813" w:rsidRDefault="00EC4E9A" w:rsidP="00452B0D">
            <w:pPr>
              <w:spacing w:before="20" w:after="20" w:line="240" w:lineRule="auto"/>
              <w:rPr>
                <w:sz w:val="24"/>
                <w:szCs w:val="24"/>
                <w:lang w:val="en-GB"/>
              </w:rPr>
            </w:pPr>
            <w:r w:rsidRPr="002A6813">
              <w:rPr>
                <w:sz w:val="24"/>
                <w:szCs w:val="24"/>
                <w:lang w:val="en-GB"/>
              </w:rPr>
              <w:t xml:space="preserve">Laboratory for materials structures </w:t>
            </w:r>
          </w:p>
        </w:tc>
        <w:tc>
          <w:tcPr>
            <w:tcW w:w="1984" w:type="dxa"/>
            <w:tcBorders>
              <w:top w:val="single" w:sz="8" w:space="0" w:color="000000"/>
              <w:left w:val="single" w:sz="8" w:space="0" w:color="000000"/>
              <w:bottom w:val="single" w:sz="4" w:space="0" w:color="auto"/>
              <w:right w:val="single" w:sz="8" w:space="0" w:color="000000"/>
            </w:tcBorders>
          </w:tcPr>
          <w:p w14:paraId="31594D6B" w14:textId="77777777" w:rsidR="00EC4E9A" w:rsidRPr="002A6813" w:rsidRDefault="00EC4E9A" w:rsidP="00452B0D">
            <w:pPr>
              <w:spacing w:before="20" w:after="20" w:line="240" w:lineRule="auto"/>
              <w:rPr>
                <w:sz w:val="24"/>
                <w:szCs w:val="24"/>
                <w:lang w:val="en-GB"/>
              </w:rPr>
            </w:pPr>
            <w:r>
              <w:rPr>
                <w:sz w:val="24"/>
                <w:szCs w:val="24"/>
                <w:lang w:val="en-GB"/>
              </w:rPr>
              <w:t xml:space="preserve"> Katalin Sinkó</w:t>
            </w:r>
          </w:p>
        </w:tc>
        <w:tc>
          <w:tcPr>
            <w:tcW w:w="567"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49FBC502" w14:textId="77777777" w:rsidR="00EC4E9A" w:rsidRPr="002A6813" w:rsidRDefault="00EC4E9A"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5AC1ADF9" w14:textId="77777777" w:rsidR="00EC4E9A" w:rsidRPr="002A6813" w:rsidRDefault="00EC4E9A"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533C17E7" w14:textId="77777777" w:rsidR="00EC4E9A" w:rsidRPr="002A6813" w:rsidRDefault="00EC4E9A" w:rsidP="00452B0D">
            <w:pPr>
              <w:spacing w:before="20" w:after="20" w:line="240" w:lineRule="auto"/>
              <w:rPr>
                <w:sz w:val="24"/>
                <w:szCs w:val="24"/>
                <w:lang w:val="en-GB"/>
              </w:rPr>
            </w:pPr>
            <w:r w:rsidRPr="002A6813">
              <w:rPr>
                <w:sz w:val="24"/>
                <w:szCs w:val="24"/>
                <w:lang w:val="en-GB"/>
              </w:rPr>
              <w:t>5</w:t>
            </w:r>
          </w:p>
        </w:tc>
        <w:tc>
          <w:tcPr>
            <w:tcW w:w="567"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436DC8B7" w14:textId="77777777" w:rsidR="00EC4E9A" w:rsidRPr="002A6813" w:rsidRDefault="00EC4E9A" w:rsidP="00452B0D">
            <w:pPr>
              <w:spacing w:before="20" w:after="20" w:line="240" w:lineRule="auto"/>
              <w:rPr>
                <w:sz w:val="24"/>
                <w:szCs w:val="24"/>
                <w:lang w:val="en-GB"/>
              </w:rPr>
            </w:pPr>
          </w:p>
        </w:tc>
        <w:tc>
          <w:tcPr>
            <w:tcW w:w="851"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65B9FF7A" w14:textId="77777777" w:rsidR="00EC4E9A" w:rsidRPr="002A6813" w:rsidRDefault="00EC4E9A" w:rsidP="00452B0D">
            <w:pPr>
              <w:spacing w:before="20" w:after="20" w:line="240" w:lineRule="auto"/>
              <w:rPr>
                <w:sz w:val="24"/>
                <w:szCs w:val="24"/>
                <w:lang w:val="en-GB"/>
              </w:rPr>
            </w:pPr>
            <w:r w:rsidRPr="002A6813">
              <w:rPr>
                <w:sz w:val="24"/>
                <w:szCs w:val="24"/>
                <w:lang w:val="en-GB"/>
              </w:rPr>
              <w:t>4</w:t>
            </w:r>
          </w:p>
        </w:tc>
        <w:tc>
          <w:tcPr>
            <w:tcW w:w="1134" w:type="dxa"/>
            <w:tcBorders>
              <w:top w:val="single" w:sz="8" w:space="0" w:color="000000"/>
              <w:left w:val="single" w:sz="8" w:space="0" w:color="000000"/>
              <w:bottom w:val="single" w:sz="4" w:space="0" w:color="auto"/>
              <w:right w:val="single" w:sz="8" w:space="0" w:color="000000"/>
            </w:tcBorders>
          </w:tcPr>
          <w:p w14:paraId="7E2C12A4" w14:textId="7D41EA20" w:rsidR="00EC4E9A" w:rsidRPr="002A6813" w:rsidRDefault="00336890" w:rsidP="00336890">
            <w:pPr>
              <w:spacing w:before="20" w:after="20" w:line="240" w:lineRule="auto"/>
              <w:jc w:val="center"/>
              <w:rPr>
                <w:sz w:val="24"/>
                <w:szCs w:val="24"/>
                <w:lang w:val="en-GB"/>
              </w:rPr>
            </w:pPr>
            <w:r>
              <w:rPr>
                <w:sz w:val="24"/>
                <w:szCs w:val="24"/>
                <w:lang w:val="en-GB"/>
              </w:rPr>
              <w:t>pcm</w:t>
            </w:r>
          </w:p>
        </w:tc>
      </w:tr>
      <w:tr w:rsidR="00EC4E9A" w:rsidRPr="002A6813" w14:paraId="100F2B76" w14:textId="7BD41EFA" w:rsidTr="00336890">
        <w:trPr>
          <w:trHeight w:val="455"/>
        </w:trPr>
        <w:tc>
          <w:tcPr>
            <w:tcW w:w="3251" w:type="dxa"/>
            <w:tcBorders>
              <w:top w:val="single" w:sz="4" w:space="0" w:color="auto"/>
              <w:left w:val="single" w:sz="18" w:space="0" w:color="000000"/>
              <w:bottom w:val="single" w:sz="4" w:space="0" w:color="auto"/>
              <w:right w:val="single" w:sz="8" w:space="0" w:color="000000"/>
            </w:tcBorders>
            <w:shd w:val="clear" w:color="auto" w:fill="auto"/>
            <w:tcMar>
              <w:top w:w="72" w:type="dxa"/>
              <w:left w:w="144" w:type="dxa"/>
              <w:bottom w:w="72" w:type="dxa"/>
              <w:right w:w="144" w:type="dxa"/>
            </w:tcMar>
          </w:tcPr>
          <w:p w14:paraId="07EDEE39" w14:textId="77777777" w:rsidR="00EC4E9A" w:rsidRPr="002A6813" w:rsidRDefault="00EC4E9A" w:rsidP="00452B0D">
            <w:pPr>
              <w:spacing w:before="20" w:after="20" w:line="240" w:lineRule="auto"/>
              <w:rPr>
                <w:sz w:val="24"/>
                <w:szCs w:val="24"/>
                <w:lang w:val="en-GB"/>
              </w:rPr>
            </w:pPr>
            <w:r>
              <w:rPr>
                <w:sz w:val="24"/>
                <w:szCs w:val="24"/>
                <w:lang w:val="en-GB"/>
              </w:rPr>
              <w:t>Consultation of diploma degree I</w:t>
            </w:r>
          </w:p>
        </w:tc>
        <w:tc>
          <w:tcPr>
            <w:tcW w:w="1984" w:type="dxa"/>
            <w:tcBorders>
              <w:top w:val="single" w:sz="4" w:space="0" w:color="auto"/>
              <w:left w:val="single" w:sz="8" w:space="0" w:color="000000"/>
              <w:bottom w:val="single" w:sz="4" w:space="0" w:color="auto"/>
              <w:right w:val="single" w:sz="8" w:space="0" w:color="000000"/>
            </w:tcBorders>
          </w:tcPr>
          <w:p w14:paraId="4DD8B1A2" w14:textId="77777777" w:rsidR="00EC4E9A" w:rsidRPr="002A6813" w:rsidRDefault="00EC4E9A" w:rsidP="00452B0D">
            <w:pPr>
              <w:spacing w:before="20" w:after="20" w:line="240" w:lineRule="auto"/>
              <w:rPr>
                <w:sz w:val="24"/>
                <w:szCs w:val="24"/>
                <w:lang w:val="en-GB"/>
              </w:rPr>
            </w:pPr>
            <w:r>
              <w:rPr>
                <w:sz w:val="24"/>
                <w:szCs w:val="24"/>
                <w:lang w:val="en-GB"/>
              </w:rPr>
              <w:t xml:space="preserve"> MSc leader</w:t>
            </w:r>
          </w:p>
        </w:tc>
        <w:tc>
          <w:tcPr>
            <w:tcW w:w="567"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14:paraId="0D238526" w14:textId="77777777" w:rsidR="00EC4E9A" w:rsidRPr="002A6813" w:rsidRDefault="00EC4E9A" w:rsidP="00452B0D">
            <w:pPr>
              <w:spacing w:before="20" w:after="20" w:line="240" w:lineRule="auto"/>
              <w:rPr>
                <w:sz w:val="24"/>
                <w:szCs w:val="24"/>
                <w:lang w:val="en-GB"/>
              </w:rPr>
            </w:pPr>
          </w:p>
        </w:tc>
        <w:tc>
          <w:tcPr>
            <w:tcW w:w="567"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14:paraId="26B7A87F" w14:textId="77777777" w:rsidR="00EC4E9A" w:rsidRPr="002A6813" w:rsidRDefault="00EC4E9A" w:rsidP="00452B0D">
            <w:pPr>
              <w:spacing w:before="20" w:after="20" w:line="240" w:lineRule="auto"/>
              <w:rPr>
                <w:sz w:val="24"/>
                <w:szCs w:val="24"/>
                <w:lang w:val="en-GB"/>
              </w:rPr>
            </w:pPr>
          </w:p>
        </w:tc>
        <w:tc>
          <w:tcPr>
            <w:tcW w:w="567"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14:paraId="6EC7D19F" w14:textId="77777777" w:rsidR="00EC4E9A" w:rsidRPr="002A6813" w:rsidRDefault="00EC4E9A" w:rsidP="00452B0D">
            <w:pPr>
              <w:spacing w:before="20" w:after="20" w:line="240" w:lineRule="auto"/>
              <w:rPr>
                <w:sz w:val="24"/>
                <w:szCs w:val="24"/>
                <w:lang w:val="en-GB"/>
              </w:rPr>
            </w:pPr>
            <w:r>
              <w:rPr>
                <w:sz w:val="24"/>
                <w:szCs w:val="24"/>
                <w:lang w:val="en-GB"/>
              </w:rPr>
              <w:t>10</w:t>
            </w:r>
          </w:p>
        </w:tc>
        <w:tc>
          <w:tcPr>
            <w:tcW w:w="567"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14:paraId="02C1B787" w14:textId="77777777" w:rsidR="00EC4E9A" w:rsidRPr="002A6813" w:rsidRDefault="00EC4E9A" w:rsidP="00452B0D">
            <w:pPr>
              <w:spacing w:before="20" w:after="20" w:line="240" w:lineRule="auto"/>
              <w:rPr>
                <w:sz w:val="24"/>
                <w:szCs w:val="24"/>
                <w:lang w:val="en-GB"/>
              </w:rPr>
            </w:pPr>
          </w:p>
        </w:tc>
        <w:tc>
          <w:tcPr>
            <w:tcW w:w="851" w:type="dxa"/>
            <w:tcBorders>
              <w:top w:val="single" w:sz="4" w:space="0" w:color="auto"/>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14:paraId="5CAA65C5" w14:textId="77777777" w:rsidR="00EC4E9A" w:rsidRPr="002A6813" w:rsidRDefault="00EC4E9A" w:rsidP="00452B0D">
            <w:pPr>
              <w:spacing w:before="20" w:after="20" w:line="240" w:lineRule="auto"/>
              <w:rPr>
                <w:sz w:val="24"/>
                <w:szCs w:val="24"/>
                <w:lang w:val="en-GB"/>
              </w:rPr>
            </w:pPr>
            <w:r>
              <w:rPr>
                <w:sz w:val="24"/>
                <w:szCs w:val="24"/>
                <w:lang w:val="en-GB"/>
              </w:rPr>
              <w:t>10</w:t>
            </w:r>
          </w:p>
        </w:tc>
        <w:tc>
          <w:tcPr>
            <w:tcW w:w="1134" w:type="dxa"/>
            <w:tcBorders>
              <w:top w:val="single" w:sz="4" w:space="0" w:color="auto"/>
              <w:left w:val="single" w:sz="8" w:space="0" w:color="000000"/>
              <w:bottom w:val="single" w:sz="4" w:space="0" w:color="auto"/>
              <w:right w:val="single" w:sz="8" w:space="0" w:color="000000"/>
            </w:tcBorders>
          </w:tcPr>
          <w:p w14:paraId="13B55156" w14:textId="29C7381D" w:rsidR="00EC4E9A" w:rsidRDefault="00336890" w:rsidP="00336890">
            <w:pPr>
              <w:spacing w:before="20" w:after="20" w:line="240" w:lineRule="auto"/>
              <w:jc w:val="center"/>
              <w:rPr>
                <w:sz w:val="24"/>
                <w:szCs w:val="24"/>
                <w:lang w:val="en-GB"/>
              </w:rPr>
            </w:pPr>
            <w:r>
              <w:rPr>
                <w:sz w:val="24"/>
                <w:szCs w:val="24"/>
                <w:lang w:val="en-GB"/>
              </w:rPr>
              <w:t>presen-tation</w:t>
            </w:r>
          </w:p>
        </w:tc>
      </w:tr>
      <w:tr w:rsidR="00EC4E9A" w:rsidRPr="002A6813" w14:paraId="6850423D" w14:textId="2DFE151A" w:rsidTr="00336890">
        <w:trPr>
          <w:trHeight w:val="407"/>
        </w:trPr>
        <w:tc>
          <w:tcPr>
            <w:tcW w:w="3251" w:type="dxa"/>
            <w:tcBorders>
              <w:top w:val="single" w:sz="4" w:space="0" w:color="auto"/>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tcPr>
          <w:p w14:paraId="3102FFC5" w14:textId="016D8816" w:rsidR="00EC4E9A" w:rsidRPr="002A6813" w:rsidRDefault="00EC4E9A" w:rsidP="00452B0D">
            <w:pPr>
              <w:spacing w:before="20" w:after="20" w:line="240" w:lineRule="auto"/>
              <w:rPr>
                <w:sz w:val="24"/>
                <w:szCs w:val="24"/>
                <w:lang w:val="en-GB"/>
              </w:rPr>
            </w:pPr>
            <w:r>
              <w:rPr>
                <w:sz w:val="24"/>
                <w:szCs w:val="24"/>
                <w:lang w:val="en-GB"/>
              </w:rPr>
              <w:t>Consultation of diploma degree II</w:t>
            </w:r>
          </w:p>
        </w:tc>
        <w:tc>
          <w:tcPr>
            <w:tcW w:w="1984" w:type="dxa"/>
            <w:tcBorders>
              <w:top w:val="single" w:sz="4" w:space="0" w:color="auto"/>
              <w:left w:val="single" w:sz="8" w:space="0" w:color="000000"/>
              <w:bottom w:val="single" w:sz="18" w:space="0" w:color="000000"/>
              <w:right w:val="single" w:sz="8" w:space="0" w:color="000000"/>
            </w:tcBorders>
          </w:tcPr>
          <w:p w14:paraId="5B1B015B" w14:textId="77777777" w:rsidR="00EC4E9A" w:rsidRPr="002A6813" w:rsidRDefault="00EC4E9A" w:rsidP="00452B0D">
            <w:pPr>
              <w:spacing w:before="20" w:after="20" w:line="240" w:lineRule="auto"/>
              <w:rPr>
                <w:sz w:val="24"/>
                <w:szCs w:val="24"/>
                <w:lang w:val="en-GB"/>
              </w:rPr>
            </w:pPr>
            <w:r>
              <w:rPr>
                <w:sz w:val="24"/>
                <w:szCs w:val="24"/>
                <w:lang w:val="en-GB"/>
              </w:rPr>
              <w:t xml:space="preserve"> MSc leader</w:t>
            </w:r>
          </w:p>
        </w:tc>
        <w:tc>
          <w:tcPr>
            <w:tcW w:w="567" w:type="dxa"/>
            <w:tcBorders>
              <w:top w:val="single" w:sz="4" w:space="0" w:color="auto"/>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360FE344" w14:textId="77777777" w:rsidR="00EC4E9A" w:rsidRPr="002A6813" w:rsidRDefault="00EC4E9A" w:rsidP="00452B0D">
            <w:pPr>
              <w:spacing w:before="20" w:after="20" w:line="240" w:lineRule="auto"/>
              <w:rPr>
                <w:sz w:val="24"/>
                <w:szCs w:val="24"/>
                <w:lang w:val="en-GB"/>
              </w:rPr>
            </w:pPr>
          </w:p>
        </w:tc>
        <w:tc>
          <w:tcPr>
            <w:tcW w:w="567" w:type="dxa"/>
            <w:tcBorders>
              <w:top w:val="single" w:sz="4" w:space="0" w:color="auto"/>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1A8E6E10" w14:textId="77777777" w:rsidR="00EC4E9A" w:rsidRPr="002A6813" w:rsidRDefault="00EC4E9A" w:rsidP="00452B0D">
            <w:pPr>
              <w:spacing w:before="20" w:after="20" w:line="240" w:lineRule="auto"/>
              <w:rPr>
                <w:sz w:val="24"/>
                <w:szCs w:val="24"/>
                <w:lang w:val="en-GB"/>
              </w:rPr>
            </w:pPr>
          </w:p>
        </w:tc>
        <w:tc>
          <w:tcPr>
            <w:tcW w:w="567" w:type="dxa"/>
            <w:tcBorders>
              <w:top w:val="single" w:sz="4" w:space="0" w:color="auto"/>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652124CA" w14:textId="77777777" w:rsidR="00EC4E9A" w:rsidRPr="002A6813" w:rsidRDefault="00EC4E9A" w:rsidP="00452B0D">
            <w:pPr>
              <w:spacing w:before="20" w:after="20" w:line="240" w:lineRule="auto"/>
              <w:rPr>
                <w:sz w:val="24"/>
                <w:szCs w:val="24"/>
                <w:lang w:val="en-GB"/>
              </w:rPr>
            </w:pPr>
          </w:p>
        </w:tc>
        <w:tc>
          <w:tcPr>
            <w:tcW w:w="567" w:type="dxa"/>
            <w:tcBorders>
              <w:top w:val="single" w:sz="4" w:space="0" w:color="auto"/>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438D5670" w14:textId="77777777" w:rsidR="00EC4E9A" w:rsidRPr="002A6813" w:rsidRDefault="00EC4E9A" w:rsidP="00452B0D">
            <w:pPr>
              <w:spacing w:before="20" w:after="20" w:line="240" w:lineRule="auto"/>
              <w:rPr>
                <w:sz w:val="24"/>
                <w:szCs w:val="24"/>
                <w:lang w:val="en-GB"/>
              </w:rPr>
            </w:pPr>
            <w:r>
              <w:rPr>
                <w:sz w:val="24"/>
                <w:szCs w:val="24"/>
                <w:lang w:val="en-GB"/>
              </w:rPr>
              <w:t>20</w:t>
            </w:r>
          </w:p>
        </w:tc>
        <w:tc>
          <w:tcPr>
            <w:tcW w:w="851" w:type="dxa"/>
            <w:tcBorders>
              <w:top w:val="single" w:sz="4" w:space="0" w:color="auto"/>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2039E699" w14:textId="77777777" w:rsidR="00EC4E9A" w:rsidRPr="002A6813" w:rsidRDefault="00EC4E9A" w:rsidP="00452B0D">
            <w:pPr>
              <w:spacing w:before="20" w:after="20" w:line="240" w:lineRule="auto"/>
              <w:rPr>
                <w:sz w:val="24"/>
                <w:szCs w:val="24"/>
                <w:lang w:val="en-GB"/>
              </w:rPr>
            </w:pPr>
            <w:r>
              <w:rPr>
                <w:sz w:val="24"/>
                <w:szCs w:val="24"/>
                <w:lang w:val="en-GB"/>
              </w:rPr>
              <w:t>20</w:t>
            </w:r>
          </w:p>
        </w:tc>
        <w:tc>
          <w:tcPr>
            <w:tcW w:w="1134" w:type="dxa"/>
            <w:tcBorders>
              <w:top w:val="single" w:sz="4" w:space="0" w:color="auto"/>
              <w:left w:val="single" w:sz="8" w:space="0" w:color="000000"/>
              <w:bottom w:val="single" w:sz="18" w:space="0" w:color="000000"/>
              <w:right w:val="single" w:sz="8" w:space="0" w:color="000000"/>
            </w:tcBorders>
          </w:tcPr>
          <w:p w14:paraId="077C5D84" w14:textId="008179DB" w:rsidR="00EC4E9A" w:rsidRDefault="00336890" w:rsidP="00336890">
            <w:pPr>
              <w:spacing w:before="20" w:after="20" w:line="240" w:lineRule="auto"/>
              <w:jc w:val="center"/>
              <w:rPr>
                <w:sz w:val="24"/>
                <w:szCs w:val="24"/>
                <w:lang w:val="en-GB"/>
              </w:rPr>
            </w:pPr>
            <w:r>
              <w:rPr>
                <w:sz w:val="24"/>
                <w:szCs w:val="24"/>
                <w:lang w:val="en-GB"/>
              </w:rPr>
              <w:t>presen-tation</w:t>
            </w:r>
          </w:p>
        </w:tc>
      </w:tr>
      <w:tr w:rsidR="00EC4E9A" w:rsidRPr="002A6813" w14:paraId="16D6A509" w14:textId="491C46FA" w:rsidTr="00336890">
        <w:trPr>
          <w:trHeight w:val="433"/>
        </w:trPr>
        <w:tc>
          <w:tcPr>
            <w:tcW w:w="3251" w:type="dxa"/>
            <w:tcBorders>
              <w:top w:val="single" w:sz="18" w:space="0" w:color="000000"/>
              <w:left w:val="single" w:sz="8" w:space="0" w:color="000000"/>
              <w:bottom w:val="single" w:sz="8" w:space="0" w:color="000000"/>
              <w:right w:val="single" w:sz="8" w:space="0" w:color="000000"/>
            </w:tcBorders>
            <w:shd w:val="clear" w:color="auto" w:fill="C0C0C0"/>
            <w:tcMar>
              <w:top w:w="72" w:type="dxa"/>
              <w:left w:w="144" w:type="dxa"/>
              <w:bottom w:w="72" w:type="dxa"/>
              <w:right w:w="144" w:type="dxa"/>
            </w:tcMar>
            <w:hideMark/>
          </w:tcPr>
          <w:p w14:paraId="6A0A0303" w14:textId="77777777" w:rsidR="00EC4E9A" w:rsidRPr="002A6813" w:rsidRDefault="00EC4E9A" w:rsidP="00452B0D">
            <w:pPr>
              <w:spacing w:before="120" w:after="120" w:line="240" w:lineRule="auto"/>
              <w:rPr>
                <w:b/>
                <w:sz w:val="24"/>
                <w:szCs w:val="24"/>
                <w:lang w:val="en-GB"/>
              </w:rPr>
            </w:pPr>
            <w:r w:rsidRPr="002A6813">
              <w:rPr>
                <w:b/>
                <w:i/>
                <w:iCs/>
                <w:sz w:val="24"/>
                <w:szCs w:val="24"/>
                <w:lang w:val="en-GB"/>
              </w:rPr>
              <w:t>hours/t</w:t>
            </w:r>
            <w:r>
              <w:rPr>
                <w:b/>
                <w:i/>
                <w:iCs/>
                <w:sz w:val="24"/>
                <w:szCs w:val="24"/>
                <w:lang w:val="en-GB"/>
              </w:rPr>
              <w:t>otal credit</w:t>
            </w:r>
          </w:p>
        </w:tc>
        <w:tc>
          <w:tcPr>
            <w:tcW w:w="1984" w:type="dxa"/>
            <w:tcBorders>
              <w:top w:val="single" w:sz="18" w:space="0" w:color="000000"/>
              <w:left w:val="single" w:sz="8" w:space="0" w:color="000000"/>
              <w:bottom w:val="single" w:sz="8" w:space="0" w:color="000000"/>
              <w:right w:val="single" w:sz="8" w:space="0" w:color="000000"/>
            </w:tcBorders>
            <w:shd w:val="clear" w:color="auto" w:fill="C0C0C0"/>
          </w:tcPr>
          <w:p w14:paraId="1D2276AA" w14:textId="77777777" w:rsidR="00EC4E9A" w:rsidRPr="002A6813" w:rsidRDefault="00EC4E9A" w:rsidP="00452B0D">
            <w:pPr>
              <w:spacing w:before="120" w:after="120" w:line="240" w:lineRule="auto"/>
              <w:rPr>
                <w:b/>
                <w:bCs/>
                <w:sz w:val="24"/>
                <w:szCs w:val="24"/>
                <w:lang w:val="en-GB"/>
              </w:rPr>
            </w:pPr>
          </w:p>
        </w:tc>
        <w:tc>
          <w:tcPr>
            <w:tcW w:w="567" w:type="dxa"/>
            <w:tcBorders>
              <w:top w:val="single" w:sz="18" w:space="0" w:color="000000"/>
              <w:left w:val="single" w:sz="8" w:space="0" w:color="000000"/>
              <w:bottom w:val="single" w:sz="8" w:space="0" w:color="000000"/>
              <w:right w:val="single" w:sz="8" w:space="0" w:color="000000"/>
            </w:tcBorders>
            <w:shd w:val="clear" w:color="auto" w:fill="C0C0C0"/>
            <w:tcMar>
              <w:top w:w="72" w:type="dxa"/>
              <w:left w:w="144" w:type="dxa"/>
              <w:bottom w:w="72" w:type="dxa"/>
              <w:right w:w="144" w:type="dxa"/>
            </w:tcMar>
            <w:hideMark/>
          </w:tcPr>
          <w:p w14:paraId="4E2F12CD" w14:textId="77777777" w:rsidR="00EC4E9A" w:rsidRPr="002A6813" w:rsidRDefault="00EC4E9A" w:rsidP="00452B0D">
            <w:pPr>
              <w:spacing w:before="120" w:after="120" w:line="240" w:lineRule="auto"/>
              <w:rPr>
                <w:b/>
                <w:sz w:val="24"/>
                <w:szCs w:val="24"/>
                <w:lang w:val="en-GB"/>
              </w:rPr>
            </w:pPr>
            <w:r w:rsidRPr="002A6813">
              <w:rPr>
                <w:b/>
                <w:bCs/>
                <w:sz w:val="24"/>
                <w:szCs w:val="24"/>
                <w:lang w:val="en-GB"/>
              </w:rPr>
              <w:t>4</w:t>
            </w:r>
          </w:p>
        </w:tc>
        <w:tc>
          <w:tcPr>
            <w:tcW w:w="567" w:type="dxa"/>
            <w:tcBorders>
              <w:top w:val="single" w:sz="18" w:space="0" w:color="000000"/>
              <w:left w:val="single" w:sz="8" w:space="0" w:color="000000"/>
              <w:bottom w:val="single" w:sz="8" w:space="0" w:color="000000"/>
              <w:right w:val="single" w:sz="8" w:space="0" w:color="000000"/>
            </w:tcBorders>
            <w:shd w:val="clear" w:color="auto" w:fill="C0C0C0"/>
            <w:tcMar>
              <w:top w:w="72" w:type="dxa"/>
              <w:left w:w="144" w:type="dxa"/>
              <w:bottom w:w="72" w:type="dxa"/>
              <w:right w:w="144" w:type="dxa"/>
            </w:tcMar>
            <w:hideMark/>
          </w:tcPr>
          <w:p w14:paraId="7EF12167" w14:textId="77777777" w:rsidR="00EC4E9A" w:rsidRPr="002A6813" w:rsidRDefault="00EC4E9A" w:rsidP="00452B0D">
            <w:pPr>
              <w:spacing w:before="120" w:after="120" w:line="240" w:lineRule="auto"/>
              <w:rPr>
                <w:b/>
                <w:sz w:val="24"/>
                <w:szCs w:val="24"/>
                <w:lang w:val="en-GB"/>
              </w:rPr>
            </w:pPr>
            <w:r w:rsidRPr="002A6813">
              <w:rPr>
                <w:b/>
                <w:bCs/>
                <w:sz w:val="24"/>
                <w:szCs w:val="24"/>
                <w:lang w:val="en-GB"/>
              </w:rPr>
              <w:t>14</w:t>
            </w:r>
          </w:p>
        </w:tc>
        <w:tc>
          <w:tcPr>
            <w:tcW w:w="567" w:type="dxa"/>
            <w:tcBorders>
              <w:top w:val="single" w:sz="18" w:space="0" w:color="000000"/>
              <w:left w:val="single" w:sz="8" w:space="0" w:color="000000"/>
              <w:bottom w:val="single" w:sz="8" w:space="0" w:color="000000"/>
              <w:right w:val="single" w:sz="8" w:space="0" w:color="000000"/>
            </w:tcBorders>
            <w:shd w:val="clear" w:color="auto" w:fill="C0C0C0"/>
            <w:tcMar>
              <w:top w:w="72" w:type="dxa"/>
              <w:left w:w="144" w:type="dxa"/>
              <w:bottom w:w="72" w:type="dxa"/>
              <w:right w:w="144" w:type="dxa"/>
            </w:tcMar>
            <w:hideMark/>
          </w:tcPr>
          <w:p w14:paraId="039B71F2" w14:textId="77777777" w:rsidR="00EC4E9A" w:rsidRPr="002A6813" w:rsidRDefault="00EC4E9A" w:rsidP="00452B0D">
            <w:pPr>
              <w:spacing w:before="120" w:after="120" w:line="240" w:lineRule="auto"/>
              <w:rPr>
                <w:b/>
                <w:sz w:val="24"/>
                <w:szCs w:val="24"/>
                <w:lang w:val="en-GB"/>
              </w:rPr>
            </w:pPr>
            <w:r>
              <w:rPr>
                <w:b/>
                <w:bCs/>
                <w:sz w:val="24"/>
                <w:szCs w:val="24"/>
                <w:lang w:val="en-GB"/>
              </w:rPr>
              <w:t>2</w:t>
            </w:r>
            <w:r w:rsidRPr="002A6813">
              <w:rPr>
                <w:b/>
                <w:bCs/>
                <w:sz w:val="24"/>
                <w:szCs w:val="24"/>
                <w:lang w:val="en-GB"/>
              </w:rPr>
              <w:t>5</w:t>
            </w:r>
          </w:p>
        </w:tc>
        <w:tc>
          <w:tcPr>
            <w:tcW w:w="567" w:type="dxa"/>
            <w:tcBorders>
              <w:top w:val="single" w:sz="18" w:space="0" w:color="000000"/>
              <w:left w:val="single" w:sz="8" w:space="0" w:color="000000"/>
              <w:bottom w:val="single" w:sz="8" w:space="0" w:color="000000"/>
              <w:right w:val="single" w:sz="8" w:space="0" w:color="000000"/>
            </w:tcBorders>
            <w:shd w:val="clear" w:color="auto" w:fill="C0C0C0"/>
            <w:tcMar>
              <w:top w:w="72" w:type="dxa"/>
              <w:left w:w="144" w:type="dxa"/>
              <w:bottom w:w="72" w:type="dxa"/>
              <w:right w:w="144" w:type="dxa"/>
            </w:tcMar>
            <w:hideMark/>
          </w:tcPr>
          <w:p w14:paraId="7D6EF866" w14:textId="77777777" w:rsidR="00EC4E9A" w:rsidRPr="002A6813" w:rsidRDefault="00EC4E9A" w:rsidP="00452B0D">
            <w:pPr>
              <w:spacing w:before="120" w:after="120" w:line="240" w:lineRule="auto"/>
              <w:rPr>
                <w:b/>
                <w:sz w:val="24"/>
                <w:szCs w:val="24"/>
                <w:lang w:val="en-GB"/>
              </w:rPr>
            </w:pPr>
            <w:r>
              <w:rPr>
                <w:b/>
                <w:bCs/>
                <w:sz w:val="24"/>
                <w:szCs w:val="24"/>
                <w:lang w:val="en-GB"/>
              </w:rPr>
              <w:t>2</w:t>
            </w:r>
            <w:r w:rsidRPr="002A6813">
              <w:rPr>
                <w:b/>
                <w:bCs/>
                <w:sz w:val="24"/>
                <w:szCs w:val="24"/>
                <w:lang w:val="en-GB"/>
              </w:rPr>
              <w:t>4</w:t>
            </w:r>
          </w:p>
        </w:tc>
        <w:tc>
          <w:tcPr>
            <w:tcW w:w="851" w:type="dxa"/>
            <w:tcBorders>
              <w:top w:val="single" w:sz="18" w:space="0" w:color="000000"/>
              <w:left w:val="single" w:sz="8" w:space="0" w:color="000000"/>
              <w:bottom w:val="single" w:sz="8" w:space="0" w:color="000000"/>
              <w:right w:val="single" w:sz="8" w:space="0" w:color="000000"/>
            </w:tcBorders>
            <w:shd w:val="clear" w:color="auto" w:fill="C0C0C0"/>
            <w:tcMar>
              <w:top w:w="72" w:type="dxa"/>
              <w:left w:w="144" w:type="dxa"/>
              <w:bottom w:w="72" w:type="dxa"/>
              <w:right w:w="144" w:type="dxa"/>
            </w:tcMar>
            <w:hideMark/>
          </w:tcPr>
          <w:p w14:paraId="253C56B2" w14:textId="77777777" w:rsidR="00EC4E9A" w:rsidRPr="002A6813" w:rsidRDefault="00EC4E9A" w:rsidP="00452B0D">
            <w:pPr>
              <w:spacing w:before="120" w:after="120" w:line="240" w:lineRule="auto"/>
              <w:rPr>
                <w:b/>
                <w:sz w:val="24"/>
                <w:szCs w:val="24"/>
                <w:lang w:val="en-GB"/>
              </w:rPr>
            </w:pPr>
            <w:r>
              <w:rPr>
                <w:b/>
                <w:bCs/>
                <w:sz w:val="24"/>
                <w:szCs w:val="24"/>
                <w:lang w:val="en-GB"/>
              </w:rPr>
              <w:t>7</w:t>
            </w:r>
            <w:r w:rsidRPr="002A6813">
              <w:rPr>
                <w:b/>
                <w:bCs/>
                <w:sz w:val="24"/>
                <w:szCs w:val="24"/>
                <w:lang w:val="en-GB"/>
              </w:rPr>
              <w:t>0</w:t>
            </w:r>
          </w:p>
        </w:tc>
        <w:tc>
          <w:tcPr>
            <w:tcW w:w="1134" w:type="dxa"/>
            <w:tcBorders>
              <w:top w:val="single" w:sz="18" w:space="0" w:color="000000"/>
              <w:left w:val="single" w:sz="8" w:space="0" w:color="000000"/>
              <w:bottom w:val="single" w:sz="8" w:space="0" w:color="000000"/>
              <w:right w:val="single" w:sz="8" w:space="0" w:color="000000"/>
            </w:tcBorders>
            <w:shd w:val="clear" w:color="auto" w:fill="C0C0C0"/>
          </w:tcPr>
          <w:p w14:paraId="5CDBBD3C" w14:textId="77777777" w:rsidR="00EC4E9A" w:rsidRDefault="00EC4E9A" w:rsidP="00336890">
            <w:pPr>
              <w:spacing w:before="120" w:after="120" w:line="240" w:lineRule="auto"/>
              <w:jc w:val="center"/>
              <w:rPr>
                <w:b/>
                <w:bCs/>
                <w:sz w:val="24"/>
                <w:szCs w:val="24"/>
                <w:lang w:val="en-GB"/>
              </w:rPr>
            </w:pPr>
          </w:p>
        </w:tc>
      </w:tr>
    </w:tbl>
    <w:p w14:paraId="438610DA" w14:textId="77777777" w:rsidR="0029096A" w:rsidRPr="002A6813" w:rsidRDefault="0029096A" w:rsidP="0029096A">
      <w:pPr>
        <w:spacing w:before="120" w:after="120" w:line="240" w:lineRule="auto"/>
        <w:rPr>
          <w:b/>
          <w:sz w:val="24"/>
          <w:szCs w:val="24"/>
          <w:lang w:val="en-GB"/>
        </w:rPr>
      </w:pPr>
    </w:p>
    <w:p w14:paraId="26FE05F5" w14:textId="77777777" w:rsidR="0029096A" w:rsidRDefault="0029096A">
      <w:pPr>
        <w:rPr>
          <w:b/>
          <w:sz w:val="28"/>
          <w:szCs w:val="28"/>
          <w:highlight w:val="lightGray"/>
        </w:rPr>
      </w:pPr>
    </w:p>
    <w:p w14:paraId="5CBCA677" w14:textId="77777777" w:rsidR="0029096A" w:rsidRPr="002A6813" w:rsidRDefault="0029096A" w:rsidP="0029096A">
      <w:pPr>
        <w:spacing w:before="120" w:after="120" w:line="240" w:lineRule="auto"/>
        <w:rPr>
          <w:b/>
          <w:sz w:val="24"/>
          <w:szCs w:val="24"/>
          <w:lang w:val="en-GB"/>
        </w:rPr>
      </w:pPr>
    </w:p>
    <w:tbl>
      <w:tblPr>
        <w:tblW w:w="9913" w:type="dxa"/>
        <w:tblLayout w:type="fixed"/>
        <w:tblCellMar>
          <w:left w:w="0" w:type="dxa"/>
          <w:right w:w="0" w:type="dxa"/>
        </w:tblCellMar>
        <w:tblLook w:val="0600" w:firstRow="0" w:lastRow="0" w:firstColumn="0" w:lastColumn="0" w:noHBand="1" w:noVBand="1"/>
      </w:tblPr>
      <w:tblGrid>
        <w:gridCol w:w="5660"/>
        <w:gridCol w:w="567"/>
        <w:gridCol w:w="567"/>
        <w:gridCol w:w="567"/>
        <w:gridCol w:w="567"/>
        <w:gridCol w:w="851"/>
        <w:gridCol w:w="1134"/>
      </w:tblGrid>
      <w:tr w:rsidR="00793ACE" w:rsidRPr="002A6813" w14:paraId="1A3BB83D" w14:textId="797CD83F" w:rsidTr="00793ACE">
        <w:trPr>
          <w:trHeight w:val="480"/>
        </w:trPr>
        <w:tc>
          <w:tcPr>
            <w:tcW w:w="5660" w:type="dxa"/>
            <w:tcBorders>
              <w:top w:val="single" w:sz="8" w:space="0" w:color="000000"/>
              <w:left w:val="single" w:sz="8" w:space="0" w:color="000000"/>
              <w:bottom w:val="nil"/>
              <w:right w:val="single" w:sz="8" w:space="0" w:color="000000"/>
            </w:tcBorders>
            <w:shd w:val="clear" w:color="auto" w:fill="A6A6A6"/>
            <w:tcMar>
              <w:top w:w="72" w:type="dxa"/>
              <w:left w:w="144" w:type="dxa"/>
              <w:bottom w:w="72" w:type="dxa"/>
              <w:right w:w="144" w:type="dxa"/>
            </w:tcMar>
            <w:hideMark/>
          </w:tcPr>
          <w:p w14:paraId="4C4B12F3" w14:textId="77777777" w:rsidR="00793ACE" w:rsidRPr="002A6813" w:rsidRDefault="00793ACE" w:rsidP="00452B0D">
            <w:pPr>
              <w:spacing w:before="120" w:after="120" w:line="240" w:lineRule="auto"/>
              <w:rPr>
                <w:b/>
                <w:sz w:val="24"/>
                <w:szCs w:val="24"/>
                <w:lang w:val="en-GB"/>
              </w:rPr>
            </w:pPr>
            <w:r w:rsidRPr="007D138B">
              <w:rPr>
                <w:b/>
                <w:bCs/>
                <w:i/>
                <w:iCs/>
                <w:sz w:val="24"/>
                <w:szCs w:val="24"/>
                <w:lang w:val="en-GB"/>
              </w:rPr>
              <w:t xml:space="preserve">Semi-optional </w:t>
            </w:r>
            <w:r>
              <w:rPr>
                <w:b/>
                <w:bCs/>
                <w:i/>
                <w:iCs/>
                <w:sz w:val="24"/>
                <w:szCs w:val="24"/>
                <w:lang w:val="en-GB"/>
              </w:rPr>
              <w:t>c</w:t>
            </w:r>
            <w:r w:rsidRPr="002A6813">
              <w:rPr>
                <w:b/>
                <w:bCs/>
                <w:i/>
                <w:iCs/>
                <w:sz w:val="24"/>
                <w:szCs w:val="24"/>
                <w:lang w:val="en-GB"/>
              </w:rPr>
              <w:t>ourses</w:t>
            </w:r>
          </w:p>
        </w:tc>
        <w:tc>
          <w:tcPr>
            <w:tcW w:w="2268" w:type="dxa"/>
            <w:gridSpan w:val="4"/>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hideMark/>
          </w:tcPr>
          <w:p w14:paraId="7722C772" w14:textId="77777777" w:rsidR="00793ACE" w:rsidRPr="002A6813" w:rsidRDefault="00793ACE" w:rsidP="00452B0D">
            <w:pPr>
              <w:spacing w:before="120" w:after="120" w:line="240" w:lineRule="auto"/>
              <w:rPr>
                <w:b/>
                <w:sz w:val="24"/>
                <w:szCs w:val="24"/>
                <w:highlight w:val="yellow"/>
                <w:lang w:val="en-GB"/>
              </w:rPr>
            </w:pPr>
            <w:r w:rsidRPr="002A6813">
              <w:rPr>
                <w:b/>
                <w:bCs/>
                <w:i/>
                <w:iCs/>
                <w:sz w:val="24"/>
                <w:szCs w:val="24"/>
                <w:lang w:val="en-GB"/>
              </w:rPr>
              <w:t>Semester – hours in a week</w:t>
            </w:r>
          </w:p>
        </w:tc>
        <w:tc>
          <w:tcPr>
            <w:tcW w:w="851" w:type="dxa"/>
            <w:tcBorders>
              <w:top w:val="single" w:sz="8" w:space="0" w:color="000000"/>
              <w:left w:val="single" w:sz="8" w:space="0" w:color="000000"/>
              <w:bottom w:val="single" w:sz="6" w:space="0" w:color="000000"/>
              <w:right w:val="single" w:sz="8" w:space="0" w:color="000000"/>
            </w:tcBorders>
            <w:shd w:val="clear" w:color="auto" w:fill="A6A6A6"/>
            <w:tcMar>
              <w:top w:w="72" w:type="dxa"/>
              <w:left w:w="144" w:type="dxa"/>
              <w:bottom w:w="72" w:type="dxa"/>
              <w:right w:w="144" w:type="dxa"/>
            </w:tcMar>
          </w:tcPr>
          <w:p w14:paraId="0C4A5215" w14:textId="33684B96" w:rsidR="00793ACE" w:rsidRPr="00793ACE" w:rsidRDefault="00793ACE" w:rsidP="00793ACE">
            <w:pPr>
              <w:spacing w:before="120" w:after="120" w:line="240" w:lineRule="auto"/>
              <w:rPr>
                <w:b/>
                <w:sz w:val="20"/>
                <w:szCs w:val="20"/>
                <w:lang w:val="en-GB"/>
              </w:rPr>
            </w:pPr>
            <w:r>
              <w:rPr>
                <w:b/>
                <w:sz w:val="20"/>
                <w:szCs w:val="20"/>
                <w:lang w:val="en-GB"/>
              </w:rPr>
              <w:t>Credit</w:t>
            </w:r>
          </w:p>
        </w:tc>
        <w:tc>
          <w:tcPr>
            <w:tcW w:w="1134" w:type="dxa"/>
            <w:tcBorders>
              <w:top w:val="single" w:sz="8" w:space="0" w:color="000000"/>
              <w:left w:val="single" w:sz="8" w:space="0" w:color="000000"/>
              <w:bottom w:val="single" w:sz="6" w:space="0" w:color="000000"/>
              <w:right w:val="single" w:sz="8" w:space="0" w:color="000000"/>
            </w:tcBorders>
            <w:shd w:val="clear" w:color="auto" w:fill="A6A6A6"/>
          </w:tcPr>
          <w:p w14:paraId="4580D276" w14:textId="71285596" w:rsidR="00793ACE" w:rsidRPr="002A6813" w:rsidRDefault="00793ACE" w:rsidP="00793ACE">
            <w:pPr>
              <w:spacing w:before="120" w:after="120" w:line="240" w:lineRule="auto"/>
              <w:jc w:val="center"/>
              <w:rPr>
                <w:b/>
                <w:bCs/>
                <w:i/>
                <w:iCs/>
                <w:sz w:val="24"/>
                <w:szCs w:val="24"/>
                <w:lang w:val="en-GB"/>
              </w:rPr>
            </w:pPr>
            <w:r w:rsidRPr="00336890">
              <w:rPr>
                <w:b/>
                <w:lang w:val="en-GB"/>
              </w:rPr>
              <w:t>type of assessment</w:t>
            </w:r>
          </w:p>
        </w:tc>
      </w:tr>
      <w:tr w:rsidR="00793ACE" w:rsidRPr="002A6813" w14:paraId="502F64EA" w14:textId="7A16D028" w:rsidTr="00793ACE">
        <w:trPr>
          <w:trHeight w:val="433"/>
        </w:trPr>
        <w:tc>
          <w:tcPr>
            <w:tcW w:w="5660" w:type="dxa"/>
            <w:tcBorders>
              <w:top w:val="nil"/>
              <w:left w:val="single" w:sz="8" w:space="0" w:color="000000"/>
              <w:bottom w:val="single" w:sz="18" w:space="0" w:color="000000"/>
              <w:right w:val="single" w:sz="8" w:space="0" w:color="000000"/>
            </w:tcBorders>
            <w:shd w:val="clear" w:color="auto" w:fill="A6A6A6"/>
            <w:tcMar>
              <w:top w:w="72" w:type="dxa"/>
              <w:left w:w="144" w:type="dxa"/>
              <w:bottom w:w="72" w:type="dxa"/>
              <w:right w:w="144" w:type="dxa"/>
            </w:tcMar>
            <w:hideMark/>
          </w:tcPr>
          <w:p w14:paraId="0017B004" w14:textId="77777777" w:rsidR="00793ACE" w:rsidRPr="002A6813" w:rsidRDefault="00793ACE" w:rsidP="00452B0D">
            <w:pPr>
              <w:spacing w:before="120" w:after="120" w:line="240" w:lineRule="auto"/>
              <w:rPr>
                <w:b/>
                <w:sz w:val="24"/>
                <w:szCs w:val="24"/>
                <w:lang w:val="en-GB"/>
              </w:rPr>
            </w:pPr>
          </w:p>
        </w:tc>
        <w:tc>
          <w:tcPr>
            <w:tcW w:w="567" w:type="dxa"/>
            <w:tcBorders>
              <w:top w:val="single" w:sz="8" w:space="0" w:color="000000"/>
              <w:left w:val="single" w:sz="8" w:space="0" w:color="000000"/>
              <w:bottom w:val="single" w:sz="18" w:space="0" w:color="000000"/>
              <w:right w:val="single" w:sz="8" w:space="0" w:color="000000"/>
            </w:tcBorders>
            <w:shd w:val="clear" w:color="auto" w:fill="A6A6A6"/>
            <w:tcMar>
              <w:top w:w="72" w:type="dxa"/>
              <w:left w:w="144" w:type="dxa"/>
              <w:bottom w:w="72" w:type="dxa"/>
              <w:right w:w="144" w:type="dxa"/>
            </w:tcMar>
            <w:hideMark/>
          </w:tcPr>
          <w:p w14:paraId="27C8313E" w14:textId="77777777" w:rsidR="00793ACE" w:rsidRPr="002A6813" w:rsidRDefault="00793ACE" w:rsidP="00452B0D">
            <w:pPr>
              <w:spacing w:before="120" w:after="120" w:line="240" w:lineRule="auto"/>
              <w:rPr>
                <w:b/>
                <w:sz w:val="24"/>
                <w:szCs w:val="24"/>
                <w:lang w:val="en-GB"/>
              </w:rPr>
            </w:pPr>
            <w:r w:rsidRPr="002A6813">
              <w:rPr>
                <w:b/>
                <w:sz w:val="24"/>
                <w:szCs w:val="24"/>
                <w:lang w:val="en-GB"/>
              </w:rPr>
              <w:t>1</w:t>
            </w:r>
          </w:p>
        </w:tc>
        <w:tc>
          <w:tcPr>
            <w:tcW w:w="567" w:type="dxa"/>
            <w:tcBorders>
              <w:top w:val="single" w:sz="8" w:space="0" w:color="000000"/>
              <w:left w:val="single" w:sz="8" w:space="0" w:color="000000"/>
              <w:bottom w:val="single" w:sz="18" w:space="0" w:color="000000"/>
              <w:right w:val="single" w:sz="8" w:space="0" w:color="000000"/>
            </w:tcBorders>
            <w:shd w:val="clear" w:color="auto" w:fill="A6A6A6"/>
            <w:tcMar>
              <w:top w:w="72" w:type="dxa"/>
              <w:left w:w="144" w:type="dxa"/>
              <w:bottom w:w="72" w:type="dxa"/>
              <w:right w:w="144" w:type="dxa"/>
            </w:tcMar>
            <w:hideMark/>
          </w:tcPr>
          <w:p w14:paraId="4615DC4F" w14:textId="77777777" w:rsidR="00793ACE" w:rsidRPr="002A6813" w:rsidRDefault="00793ACE" w:rsidP="00452B0D">
            <w:pPr>
              <w:spacing w:before="120" w:after="120" w:line="240" w:lineRule="auto"/>
              <w:rPr>
                <w:b/>
                <w:sz w:val="24"/>
                <w:szCs w:val="24"/>
                <w:lang w:val="en-GB"/>
              </w:rPr>
            </w:pPr>
            <w:r w:rsidRPr="002A6813">
              <w:rPr>
                <w:b/>
                <w:sz w:val="24"/>
                <w:szCs w:val="24"/>
                <w:lang w:val="en-GB"/>
              </w:rPr>
              <w:t>2</w:t>
            </w:r>
          </w:p>
        </w:tc>
        <w:tc>
          <w:tcPr>
            <w:tcW w:w="567" w:type="dxa"/>
            <w:tcBorders>
              <w:top w:val="single" w:sz="8" w:space="0" w:color="000000"/>
              <w:left w:val="single" w:sz="8" w:space="0" w:color="000000"/>
              <w:bottom w:val="single" w:sz="18" w:space="0" w:color="000000"/>
              <w:right w:val="single" w:sz="8" w:space="0" w:color="000000"/>
            </w:tcBorders>
            <w:shd w:val="clear" w:color="auto" w:fill="A6A6A6"/>
            <w:tcMar>
              <w:top w:w="72" w:type="dxa"/>
              <w:left w:w="144" w:type="dxa"/>
              <w:bottom w:w="72" w:type="dxa"/>
              <w:right w:w="144" w:type="dxa"/>
            </w:tcMar>
            <w:hideMark/>
          </w:tcPr>
          <w:p w14:paraId="4FB1A06F" w14:textId="77777777" w:rsidR="00793ACE" w:rsidRPr="002A6813" w:rsidRDefault="00793ACE" w:rsidP="00452B0D">
            <w:pPr>
              <w:spacing w:before="120" w:after="120" w:line="240" w:lineRule="auto"/>
              <w:rPr>
                <w:b/>
                <w:sz w:val="24"/>
                <w:szCs w:val="24"/>
                <w:lang w:val="en-GB"/>
              </w:rPr>
            </w:pPr>
            <w:r w:rsidRPr="002A6813">
              <w:rPr>
                <w:b/>
                <w:sz w:val="24"/>
                <w:szCs w:val="24"/>
                <w:lang w:val="en-GB"/>
              </w:rPr>
              <w:t>3</w:t>
            </w:r>
          </w:p>
        </w:tc>
        <w:tc>
          <w:tcPr>
            <w:tcW w:w="567" w:type="dxa"/>
            <w:tcBorders>
              <w:top w:val="single" w:sz="8" w:space="0" w:color="000000"/>
              <w:left w:val="single" w:sz="8" w:space="0" w:color="000000"/>
              <w:bottom w:val="single" w:sz="18" w:space="0" w:color="000000"/>
              <w:right w:val="single" w:sz="8" w:space="0" w:color="000000"/>
            </w:tcBorders>
            <w:shd w:val="clear" w:color="auto" w:fill="A6A6A6"/>
            <w:tcMar>
              <w:top w:w="72" w:type="dxa"/>
              <w:left w:w="144" w:type="dxa"/>
              <w:bottom w:w="72" w:type="dxa"/>
              <w:right w:w="144" w:type="dxa"/>
            </w:tcMar>
            <w:hideMark/>
          </w:tcPr>
          <w:p w14:paraId="6C64A514" w14:textId="77777777" w:rsidR="00793ACE" w:rsidRPr="002A6813" w:rsidRDefault="00793ACE" w:rsidP="00452B0D">
            <w:pPr>
              <w:spacing w:before="120" w:after="120" w:line="240" w:lineRule="auto"/>
              <w:rPr>
                <w:b/>
                <w:sz w:val="24"/>
                <w:szCs w:val="24"/>
                <w:lang w:val="en-GB"/>
              </w:rPr>
            </w:pPr>
            <w:r w:rsidRPr="002A6813">
              <w:rPr>
                <w:b/>
                <w:sz w:val="24"/>
                <w:szCs w:val="24"/>
                <w:lang w:val="en-GB"/>
              </w:rPr>
              <w:t>4</w:t>
            </w:r>
          </w:p>
        </w:tc>
        <w:tc>
          <w:tcPr>
            <w:tcW w:w="851" w:type="dxa"/>
            <w:tcBorders>
              <w:top w:val="single" w:sz="6" w:space="0" w:color="000000"/>
              <w:left w:val="single" w:sz="8" w:space="0" w:color="000000"/>
              <w:bottom w:val="single" w:sz="18" w:space="0" w:color="000000"/>
              <w:right w:val="single" w:sz="8" w:space="0" w:color="000000"/>
            </w:tcBorders>
            <w:shd w:val="clear" w:color="auto" w:fill="A6A6A6"/>
            <w:tcMar>
              <w:top w:w="72" w:type="dxa"/>
              <w:left w:w="144" w:type="dxa"/>
              <w:bottom w:w="72" w:type="dxa"/>
              <w:right w:w="144" w:type="dxa"/>
            </w:tcMar>
            <w:hideMark/>
          </w:tcPr>
          <w:p w14:paraId="6C1DD98A" w14:textId="77777777" w:rsidR="00793ACE" w:rsidRPr="002A6813" w:rsidRDefault="00793ACE" w:rsidP="00452B0D">
            <w:pPr>
              <w:spacing w:before="120" w:after="120" w:line="240" w:lineRule="auto"/>
              <w:rPr>
                <w:b/>
                <w:sz w:val="24"/>
                <w:szCs w:val="24"/>
                <w:lang w:val="en-GB"/>
              </w:rPr>
            </w:pPr>
          </w:p>
        </w:tc>
        <w:tc>
          <w:tcPr>
            <w:tcW w:w="1134" w:type="dxa"/>
            <w:tcBorders>
              <w:top w:val="single" w:sz="6" w:space="0" w:color="000000"/>
              <w:left w:val="single" w:sz="8" w:space="0" w:color="000000"/>
              <w:bottom w:val="single" w:sz="18" w:space="0" w:color="000000"/>
              <w:right w:val="single" w:sz="8" w:space="0" w:color="000000"/>
            </w:tcBorders>
            <w:shd w:val="clear" w:color="auto" w:fill="A6A6A6"/>
          </w:tcPr>
          <w:p w14:paraId="583C7FD2" w14:textId="77777777" w:rsidR="00793ACE" w:rsidRPr="002A6813" w:rsidRDefault="00793ACE" w:rsidP="00452B0D">
            <w:pPr>
              <w:spacing w:before="120" w:after="120" w:line="240" w:lineRule="auto"/>
              <w:rPr>
                <w:b/>
                <w:sz w:val="24"/>
                <w:szCs w:val="24"/>
                <w:lang w:val="en-GB"/>
              </w:rPr>
            </w:pPr>
          </w:p>
        </w:tc>
      </w:tr>
      <w:tr w:rsidR="00793ACE" w:rsidRPr="002A6813" w14:paraId="7A4DCB0C" w14:textId="24008DB5" w:rsidTr="00793ACE">
        <w:trPr>
          <w:trHeight w:val="475"/>
        </w:trPr>
        <w:tc>
          <w:tcPr>
            <w:tcW w:w="5660"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3F407F" w14:textId="77777777" w:rsidR="00793ACE" w:rsidRPr="00D50C7C" w:rsidRDefault="00793ACE" w:rsidP="00452B0D">
            <w:pPr>
              <w:spacing w:before="20" w:after="20" w:line="220" w:lineRule="exact"/>
              <w:rPr>
                <w:sz w:val="24"/>
                <w:szCs w:val="24"/>
                <w:lang w:val="en-GB"/>
              </w:rPr>
            </w:pPr>
            <w:r w:rsidRPr="00D50C7C">
              <w:rPr>
                <w:sz w:val="24"/>
                <w:szCs w:val="24"/>
                <w:lang w:val="en-GB"/>
              </w:rPr>
              <w:t>Electrochemical methods for preparation and investigation of new materials  (</w:t>
            </w:r>
            <w:r w:rsidRPr="00D50C7C">
              <w:rPr>
                <w:sz w:val="24"/>
                <w:szCs w:val="24"/>
              </w:rPr>
              <w:t>György Inzelt)</w:t>
            </w:r>
          </w:p>
        </w:tc>
        <w:tc>
          <w:tcPr>
            <w:tcW w:w="56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9A19A9" w14:textId="77777777" w:rsidR="00793ACE" w:rsidRPr="00B17676" w:rsidRDefault="00793ACE" w:rsidP="00452B0D">
            <w:pPr>
              <w:spacing w:before="20" w:after="20" w:line="240" w:lineRule="auto"/>
              <w:rPr>
                <w:sz w:val="24"/>
                <w:szCs w:val="24"/>
                <w:lang w:val="en-GB"/>
              </w:rPr>
            </w:pPr>
          </w:p>
        </w:tc>
        <w:tc>
          <w:tcPr>
            <w:tcW w:w="56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D733DA" w14:textId="77777777" w:rsidR="00793ACE" w:rsidRPr="00B17676" w:rsidRDefault="00793ACE" w:rsidP="00793ACE">
            <w:pPr>
              <w:spacing w:before="20" w:after="20" w:line="240" w:lineRule="auto"/>
              <w:jc w:val="center"/>
              <w:rPr>
                <w:sz w:val="24"/>
                <w:szCs w:val="24"/>
                <w:lang w:val="en-GB"/>
              </w:rPr>
            </w:pPr>
            <w:r w:rsidRPr="00B17676">
              <w:rPr>
                <w:sz w:val="24"/>
                <w:szCs w:val="24"/>
                <w:lang w:val="en-GB"/>
              </w:rPr>
              <w:t>2</w:t>
            </w:r>
          </w:p>
        </w:tc>
        <w:tc>
          <w:tcPr>
            <w:tcW w:w="56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ECE24C" w14:textId="77777777" w:rsidR="00793ACE" w:rsidRPr="00B17676" w:rsidRDefault="00793ACE" w:rsidP="00452B0D">
            <w:pPr>
              <w:spacing w:before="20" w:after="20" w:line="240" w:lineRule="auto"/>
              <w:rPr>
                <w:sz w:val="24"/>
                <w:szCs w:val="24"/>
                <w:lang w:val="en-GB"/>
              </w:rPr>
            </w:pPr>
          </w:p>
        </w:tc>
        <w:tc>
          <w:tcPr>
            <w:tcW w:w="56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B26EFA" w14:textId="77777777" w:rsidR="00793ACE" w:rsidRPr="00B17676" w:rsidRDefault="00793ACE" w:rsidP="00452B0D">
            <w:pPr>
              <w:spacing w:before="20" w:after="20" w:line="240" w:lineRule="auto"/>
              <w:rPr>
                <w:sz w:val="24"/>
                <w:szCs w:val="24"/>
                <w:lang w:val="en-GB"/>
              </w:rPr>
            </w:pPr>
          </w:p>
        </w:tc>
        <w:tc>
          <w:tcPr>
            <w:tcW w:w="851"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584B4D" w14:textId="77777777" w:rsidR="00793ACE" w:rsidRPr="00B17676" w:rsidRDefault="00793ACE" w:rsidP="00452B0D">
            <w:pPr>
              <w:spacing w:before="20" w:after="20" w:line="240" w:lineRule="auto"/>
              <w:rPr>
                <w:sz w:val="24"/>
                <w:szCs w:val="24"/>
                <w:lang w:val="en-GB"/>
              </w:rPr>
            </w:pPr>
            <w:r w:rsidRPr="00B17676">
              <w:rPr>
                <w:sz w:val="24"/>
                <w:szCs w:val="24"/>
                <w:lang w:val="en-GB"/>
              </w:rPr>
              <w:t>2</w:t>
            </w:r>
          </w:p>
        </w:tc>
        <w:tc>
          <w:tcPr>
            <w:tcW w:w="1134" w:type="dxa"/>
            <w:tcBorders>
              <w:top w:val="single" w:sz="18" w:space="0" w:color="000000"/>
              <w:left w:val="single" w:sz="8" w:space="0" w:color="000000"/>
              <w:bottom w:val="single" w:sz="8" w:space="0" w:color="000000"/>
              <w:right w:val="single" w:sz="8" w:space="0" w:color="000000"/>
            </w:tcBorders>
          </w:tcPr>
          <w:p w14:paraId="44491A3E" w14:textId="0396E8B0" w:rsidR="00793ACE" w:rsidRPr="00B17676" w:rsidRDefault="00793ACE" w:rsidP="00793ACE">
            <w:pPr>
              <w:spacing w:before="20" w:after="20" w:line="240" w:lineRule="auto"/>
              <w:jc w:val="center"/>
              <w:rPr>
                <w:sz w:val="24"/>
                <w:szCs w:val="24"/>
                <w:lang w:val="en-GB"/>
              </w:rPr>
            </w:pPr>
            <w:r>
              <w:rPr>
                <w:sz w:val="24"/>
                <w:szCs w:val="24"/>
                <w:lang w:val="en-GB"/>
              </w:rPr>
              <w:t>exam</w:t>
            </w:r>
          </w:p>
        </w:tc>
      </w:tr>
      <w:tr w:rsidR="00793ACE" w:rsidRPr="002A6813" w14:paraId="4BD4B728" w14:textId="43808CEC" w:rsidTr="00793ACE">
        <w:trPr>
          <w:trHeight w:val="252"/>
        </w:trPr>
        <w:tc>
          <w:tcPr>
            <w:tcW w:w="566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7371CA" w14:textId="77777777" w:rsidR="00793ACE" w:rsidRPr="00D50C7C" w:rsidRDefault="00793ACE" w:rsidP="00452B0D">
            <w:pPr>
              <w:spacing w:before="20" w:after="20" w:line="240" w:lineRule="auto"/>
              <w:rPr>
                <w:sz w:val="24"/>
                <w:szCs w:val="24"/>
                <w:lang w:val="en-GB"/>
              </w:rPr>
            </w:pPr>
            <w:r w:rsidRPr="00D50C7C">
              <w:rPr>
                <w:sz w:val="24"/>
                <w:szCs w:val="24"/>
                <w:lang w:val="en-GB"/>
              </w:rPr>
              <w:t xml:space="preserve">Carbon nanostructures   (Jenő </w:t>
            </w:r>
            <w:r w:rsidRPr="00D50C7C">
              <w:rPr>
                <w:sz w:val="24"/>
                <w:szCs w:val="24"/>
              </w:rPr>
              <w:t>Kürti)</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E1118D"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6B066B"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E2198D"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FB1887" w14:textId="77777777" w:rsidR="00793ACE" w:rsidRPr="00B17676" w:rsidRDefault="00793ACE" w:rsidP="00452B0D">
            <w:pPr>
              <w:spacing w:before="20" w:after="20" w:line="240" w:lineRule="auto"/>
              <w:rPr>
                <w:sz w:val="24"/>
                <w:szCs w:val="24"/>
                <w:lang w:val="en-GB"/>
              </w:rPr>
            </w:pPr>
            <w:r w:rsidRPr="00B17676">
              <w:rPr>
                <w:sz w:val="24"/>
                <w:szCs w:val="24"/>
                <w:lang w:val="en-GB"/>
              </w:rPr>
              <w:t>2</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E8D8DF" w14:textId="77777777" w:rsidR="00793ACE" w:rsidRPr="00B17676" w:rsidRDefault="00793ACE" w:rsidP="00452B0D">
            <w:pPr>
              <w:spacing w:before="20" w:after="20" w:line="240" w:lineRule="auto"/>
              <w:rPr>
                <w:sz w:val="24"/>
                <w:szCs w:val="24"/>
                <w:lang w:val="en-GB"/>
              </w:rPr>
            </w:pPr>
            <w:r w:rsidRPr="00B17676">
              <w:rPr>
                <w:sz w:val="24"/>
                <w:szCs w:val="24"/>
                <w:lang w:val="en-GB"/>
              </w:rPr>
              <w:t>2</w:t>
            </w:r>
          </w:p>
        </w:tc>
        <w:tc>
          <w:tcPr>
            <w:tcW w:w="1134" w:type="dxa"/>
            <w:tcBorders>
              <w:top w:val="single" w:sz="8" w:space="0" w:color="000000"/>
              <w:left w:val="single" w:sz="8" w:space="0" w:color="000000"/>
              <w:bottom w:val="single" w:sz="8" w:space="0" w:color="000000"/>
              <w:right w:val="single" w:sz="8" w:space="0" w:color="000000"/>
            </w:tcBorders>
          </w:tcPr>
          <w:p w14:paraId="35AB0FC1" w14:textId="16A1668B" w:rsidR="00793ACE" w:rsidRPr="00B17676" w:rsidRDefault="00793ACE" w:rsidP="00793ACE">
            <w:pPr>
              <w:spacing w:before="20" w:after="20" w:line="240" w:lineRule="auto"/>
              <w:jc w:val="center"/>
              <w:rPr>
                <w:sz w:val="24"/>
                <w:szCs w:val="24"/>
                <w:lang w:val="en-GB"/>
              </w:rPr>
            </w:pPr>
            <w:r>
              <w:rPr>
                <w:sz w:val="24"/>
                <w:szCs w:val="24"/>
                <w:lang w:val="en-GB"/>
              </w:rPr>
              <w:t>exam</w:t>
            </w:r>
          </w:p>
        </w:tc>
      </w:tr>
      <w:tr w:rsidR="00793ACE" w:rsidRPr="002A6813" w14:paraId="47039B22" w14:textId="7E8826AB" w:rsidTr="00793ACE">
        <w:trPr>
          <w:trHeight w:val="320"/>
        </w:trPr>
        <w:tc>
          <w:tcPr>
            <w:tcW w:w="566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8352B2" w14:textId="77777777" w:rsidR="00793ACE" w:rsidRPr="00D50C7C" w:rsidRDefault="00793ACE" w:rsidP="00452B0D">
            <w:pPr>
              <w:spacing w:before="20" w:after="20" w:line="240" w:lineRule="auto"/>
              <w:rPr>
                <w:sz w:val="24"/>
                <w:szCs w:val="24"/>
                <w:lang w:val="en-GB"/>
              </w:rPr>
            </w:pPr>
            <w:r w:rsidRPr="00D50C7C">
              <w:rPr>
                <w:sz w:val="24"/>
                <w:szCs w:val="24"/>
                <w:lang w:val="en-GB"/>
              </w:rPr>
              <w:t xml:space="preserve">Nanomagnetism    (Judit </w:t>
            </w:r>
            <w:r w:rsidRPr="00D50C7C">
              <w:rPr>
                <w:sz w:val="24"/>
                <w:szCs w:val="24"/>
              </w:rPr>
              <w:t>Balogh)</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085659"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E56C72" w14:textId="77777777" w:rsidR="00793ACE" w:rsidRPr="00B17676" w:rsidRDefault="00793ACE" w:rsidP="00452B0D">
            <w:pPr>
              <w:spacing w:before="20" w:after="20" w:line="240" w:lineRule="auto"/>
              <w:rPr>
                <w:sz w:val="24"/>
                <w:szCs w:val="24"/>
                <w:lang w:val="en-GB"/>
              </w:rPr>
            </w:pPr>
            <w:r w:rsidRPr="00B17676">
              <w:rPr>
                <w:sz w:val="24"/>
                <w:szCs w:val="24"/>
                <w:lang w:val="en-GB"/>
              </w:rPr>
              <w:t>2</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7E42A2"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CF05F0" w14:textId="77777777" w:rsidR="00793ACE" w:rsidRPr="00B17676" w:rsidRDefault="00793ACE" w:rsidP="00452B0D">
            <w:pPr>
              <w:spacing w:before="20" w:after="20" w:line="240" w:lineRule="auto"/>
              <w:rPr>
                <w:sz w:val="24"/>
                <w:szCs w:val="24"/>
                <w:lang w:val="en-GB"/>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238DCC" w14:textId="77777777" w:rsidR="00793ACE" w:rsidRPr="00B17676" w:rsidRDefault="00793ACE" w:rsidP="00452B0D">
            <w:pPr>
              <w:spacing w:before="20" w:after="20" w:line="240" w:lineRule="auto"/>
              <w:rPr>
                <w:sz w:val="24"/>
                <w:szCs w:val="24"/>
                <w:lang w:val="en-GB"/>
              </w:rPr>
            </w:pPr>
            <w:r w:rsidRPr="00B17676">
              <w:rPr>
                <w:sz w:val="24"/>
                <w:szCs w:val="24"/>
                <w:lang w:val="en-GB"/>
              </w:rPr>
              <w:t>2</w:t>
            </w:r>
          </w:p>
        </w:tc>
        <w:tc>
          <w:tcPr>
            <w:tcW w:w="1134" w:type="dxa"/>
            <w:tcBorders>
              <w:top w:val="single" w:sz="8" w:space="0" w:color="000000"/>
              <w:left w:val="single" w:sz="8" w:space="0" w:color="000000"/>
              <w:bottom w:val="single" w:sz="8" w:space="0" w:color="000000"/>
              <w:right w:val="single" w:sz="8" w:space="0" w:color="000000"/>
            </w:tcBorders>
          </w:tcPr>
          <w:p w14:paraId="484059DE" w14:textId="48E7A0D6" w:rsidR="00793ACE" w:rsidRPr="00B17676" w:rsidRDefault="00793ACE" w:rsidP="00793ACE">
            <w:pPr>
              <w:spacing w:before="20" w:after="20" w:line="240" w:lineRule="auto"/>
              <w:jc w:val="center"/>
              <w:rPr>
                <w:sz w:val="24"/>
                <w:szCs w:val="24"/>
                <w:lang w:val="en-GB"/>
              </w:rPr>
            </w:pPr>
            <w:r>
              <w:rPr>
                <w:sz w:val="24"/>
                <w:szCs w:val="24"/>
                <w:lang w:val="en-GB"/>
              </w:rPr>
              <w:t>exam</w:t>
            </w:r>
          </w:p>
        </w:tc>
      </w:tr>
      <w:tr w:rsidR="00793ACE" w:rsidRPr="002A6813" w14:paraId="55DFE426" w14:textId="67C47B47" w:rsidTr="00793ACE">
        <w:trPr>
          <w:trHeight w:val="262"/>
        </w:trPr>
        <w:tc>
          <w:tcPr>
            <w:tcW w:w="566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6340E3" w14:textId="77777777" w:rsidR="00793ACE" w:rsidRPr="00D50C7C" w:rsidRDefault="00793ACE" w:rsidP="00452B0D">
            <w:pPr>
              <w:spacing w:before="20" w:after="20" w:line="240" w:lineRule="auto"/>
              <w:rPr>
                <w:sz w:val="24"/>
                <w:szCs w:val="24"/>
                <w:highlight w:val="yellow"/>
                <w:lang w:val="en-GB"/>
              </w:rPr>
            </w:pPr>
            <w:r w:rsidRPr="00D50C7C">
              <w:rPr>
                <w:sz w:val="24"/>
                <w:szCs w:val="24"/>
                <w:lang w:val="en-GB"/>
              </w:rPr>
              <w:t xml:space="preserve">Surface electron spectroscopy    (Éva </w:t>
            </w:r>
            <w:r w:rsidRPr="00D50C7C">
              <w:rPr>
                <w:sz w:val="24"/>
                <w:szCs w:val="24"/>
              </w:rPr>
              <w:t>Kiss)</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BD46FE"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5941EF" w14:textId="77777777" w:rsidR="00793ACE" w:rsidRPr="00B17676" w:rsidRDefault="00793ACE" w:rsidP="00452B0D">
            <w:pPr>
              <w:spacing w:before="20" w:after="20" w:line="240" w:lineRule="auto"/>
              <w:rPr>
                <w:sz w:val="24"/>
                <w:szCs w:val="24"/>
                <w:lang w:val="en-GB"/>
              </w:rPr>
            </w:pPr>
            <w:r w:rsidRPr="00B17676">
              <w:rPr>
                <w:sz w:val="24"/>
                <w:szCs w:val="24"/>
                <w:lang w:val="en-GB"/>
              </w:rPr>
              <w:t>2</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43487E"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40B501" w14:textId="77777777" w:rsidR="00793ACE" w:rsidRPr="00B17676" w:rsidRDefault="00793ACE" w:rsidP="00452B0D">
            <w:pPr>
              <w:spacing w:before="20" w:after="20" w:line="240" w:lineRule="auto"/>
              <w:rPr>
                <w:sz w:val="24"/>
                <w:szCs w:val="24"/>
                <w:lang w:val="en-GB"/>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6CE025" w14:textId="77777777" w:rsidR="00793ACE" w:rsidRPr="00B17676" w:rsidRDefault="00793ACE" w:rsidP="00452B0D">
            <w:pPr>
              <w:spacing w:before="20" w:after="20" w:line="240" w:lineRule="auto"/>
              <w:rPr>
                <w:sz w:val="24"/>
                <w:szCs w:val="24"/>
                <w:lang w:val="en-GB"/>
              </w:rPr>
            </w:pPr>
            <w:r w:rsidRPr="00B17676">
              <w:rPr>
                <w:sz w:val="24"/>
                <w:szCs w:val="24"/>
                <w:lang w:val="en-GB"/>
              </w:rPr>
              <w:t>2</w:t>
            </w:r>
          </w:p>
        </w:tc>
        <w:tc>
          <w:tcPr>
            <w:tcW w:w="1134" w:type="dxa"/>
            <w:tcBorders>
              <w:top w:val="single" w:sz="8" w:space="0" w:color="000000"/>
              <w:left w:val="single" w:sz="8" w:space="0" w:color="000000"/>
              <w:bottom w:val="single" w:sz="8" w:space="0" w:color="000000"/>
              <w:right w:val="single" w:sz="8" w:space="0" w:color="000000"/>
            </w:tcBorders>
          </w:tcPr>
          <w:p w14:paraId="77BA46A1" w14:textId="79121060" w:rsidR="00793ACE" w:rsidRPr="00B17676" w:rsidRDefault="00793ACE" w:rsidP="00793ACE">
            <w:pPr>
              <w:spacing w:before="20" w:after="20" w:line="240" w:lineRule="auto"/>
              <w:jc w:val="center"/>
              <w:rPr>
                <w:sz w:val="24"/>
                <w:szCs w:val="24"/>
                <w:lang w:val="en-GB"/>
              </w:rPr>
            </w:pPr>
            <w:r>
              <w:rPr>
                <w:sz w:val="24"/>
                <w:szCs w:val="24"/>
                <w:lang w:val="en-GB"/>
              </w:rPr>
              <w:t>exam</w:t>
            </w:r>
          </w:p>
        </w:tc>
      </w:tr>
      <w:tr w:rsidR="00793ACE" w:rsidRPr="002A6813" w14:paraId="7B1A8239" w14:textId="403487A6" w:rsidTr="00793ACE">
        <w:trPr>
          <w:trHeight w:val="462"/>
        </w:trPr>
        <w:tc>
          <w:tcPr>
            <w:tcW w:w="566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4077A0" w14:textId="77777777" w:rsidR="00793ACE" w:rsidRDefault="00793ACE" w:rsidP="00452B0D">
            <w:pPr>
              <w:spacing w:before="20" w:after="20" w:line="200" w:lineRule="exact"/>
              <w:rPr>
                <w:sz w:val="24"/>
                <w:szCs w:val="24"/>
                <w:lang w:val="en-GB"/>
              </w:rPr>
            </w:pPr>
            <w:r w:rsidRPr="00D50C7C">
              <w:rPr>
                <w:sz w:val="24"/>
                <w:szCs w:val="24"/>
                <w:lang w:val="en-GB"/>
              </w:rPr>
              <w:t xml:space="preserve">Theoretical  research of material’s structure  </w:t>
            </w:r>
          </w:p>
          <w:p w14:paraId="0939E53C" w14:textId="77777777" w:rsidR="00793ACE" w:rsidRPr="00D50C7C" w:rsidRDefault="00793ACE" w:rsidP="00452B0D">
            <w:pPr>
              <w:spacing w:before="20" w:after="20" w:line="200" w:lineRule="exact"/>
              <w:rPr>
                <w:sz w:val="24"/>
                <w:szCs w:val="24"/>
                <w:lang w:val="en-GB"/>
              </w:rPr>
            </w:pPr>
            <w:r w:rsidRPr="00D50C7C">
              <w:rPr>
                <w:sz w:val="24"/>
                <w:szCs w:val="24"/>
                <w:lang w:val="en-GB"/>
              </w:rPr>
              <w:t>(P</w:t>
            </w:r>
            <w:r>
              <w:rPr>
                <w:sz w:val="24"/>
                <w:szCs w:val="24"/>
                <w:lang w:val="en-GB"/>
              </w:rPr>
              <w:t>éter</w:t>
            </w:r>
            <w:r w:rsidRPr="00D50C7C">
              <w:rPr>
                <w:sz w:val="24"/>
                <w:szCs w:val="24"/>
                <w:lang w:val="en-GB"/>
              </w:rPr>
              <w:t xml:space="preserve"> </w:t>
            </w:r>
            <w:r w:rsidRPr="00D50C7C">
              <w:rPr>
                <w:sz w:val="24"/>
                <w:szCs w:val="24"/>
              </w:rPr>
              <w:t>Surján)</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1BD371"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8B42B4"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8AFD7C"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2B4EE6" w14:textId="77777777" w:rsidR="00793ACE" w:rsidRPr="00B17676" w:rsidRDefault="00793ACE" w:rsidP="00452B0D">
            <w:pPr>
              <w:spacing w:before="20" w:after="20" w:line="240" w:lineRule="auto"/>
              <w:rPr>
                <w:sz w:val="24"/>
                <w:szCs w:val="24"/>
                <w:lang w:val="en-GB"/>
              </w:rPr>
            </w:pPr>
            <w:r w:rsidRPr="00B17676">
              <w:rPr>
                <w:sz w:val="24"/>
                <w:szCs w:val="24"/>
                <w:lang w:val="en-GB"/>
              </w:rPr>
              <w:t>2</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7E80A7" w14:textId="77777777" w:rsidR="00793ACE" w:rsidRPr="00B17676" w:rsidRDefault="00793ACE" w:rsidP="00452B0D">
            <w:pPr>
              <w:spacing w:before="20" w:after="20" w:line="240" w:lineRule="auto"/>
              <w:rPr>
                <w:sz w:val="24"/>
                <w:szCs w:val="24"/>
                <w:lang w:val="en-GB"/>
              </w:rPr>
            </w:pPr>
            <w:r w:rsidRPr="00B17676">
              <w:rPr>
                <w:sz w:val="24"/>
                <w:szCs w:val="24"/>
                <w:lang w:val="en-GB"/>
              </w:rPr>
              <w:t>2</w:t>
            </w:r>
          </w:p>
        </w:tc>
        <w:tc>
          <w:tcPr>
            <w:tcW w:w="1134" w:type="dxa"/>
            <w:tcBorders>
              <w:top w:val="single" w:sz="8" w:space="0" w:color="000000"/>
              <w:left w:val="single" w:sz="8" w:space="0" w:color="000000"/>
              <w:bottom w:val="single" w:sz="8" w:space="0" w:color="000000"/>
              <w:right w:val="single" w:sz="8" w:space="0" w:color="000000"/>
            </w:tcBorders>
          </w:tcPr>
          <w:p w14:paraId="3A44BA34" w14:textId="450B1C86" w:rsidR="00793ACE" w:rsidRPr="00B17676" w:rsidRDefault="00793ACE" w:rsidP="00793ACE">
            <w:pPr>
              <w:spacing w:before="20" w:after="20" w:line="240" w:lineRule="auto"/>
              <w:jc w:val="center"/>
              <w:rPr>
                <w:sz w:val="24"/>
                <w:szCs w:val="24"/>
                <w:lang w:val="en-GB"/>
              </w:rPr>
            </w:pPr>
            <w:r>
              <w:rPr>
                <w:sz w:val="24"/>
                <w:szCs w:val="24"/>
                <w:lang w:val="en-GB"/>
              </w:rPr>
              <w:t>exam</w:t>
            </w:r>
          </w:p>
        </w:tc>
      </w:tr>
      <w:tr w:rsidR="00793ACE" w:rsidRPr="002A6813" w14:paraId="1B702D78" w14:textId="79A840FE" w:rsidTr="00793ACE">
        <w:trPr>
          <w:trHeight w:val="433"/>
        </w:trPr>
        <w:tc>
          <w:tcPr>
            <w:tcW w:w="566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02B2B4" w14:textId="77777777" w:rsidR="00793ACE" w:rsidRPr="00D50C7C" w:rsidRDefault="00793ACE" w:rsidP="00452B0D">
            <w:pPr>
              <w:spacing w:before="20" w:after="20" w:line="240" w:lineRule="auto"/>
              <w:rPr>
                <w:sz w:val="24"/>
                <w:szCs w:val="24"/>
                <w:highlight w:val="yellow"/>
                <w:lang w:val="en-GB"/>
              </w:rPr>
            </w:pPr>
            <w:r w:rsidRPr="00D50C7C">
              <w:rPr>
                <w:sz w:val="24"/>
                <w:szCs w:val="24"/>
                <w:lang w:val="en-GB"/>
              </w:rPr>
              <w:t xml:space="preserve">Mechanical properties of solids   (Zsolt </w:t>
            </w:r>
            <w:r w:rsidRPr="00D50C7C">
              <w:rPr>
                <w:sz w:val="24"/>
                <w:szCs w:val="24"/>
              </w:rPr>
              <w:t>Kovács)</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8E6FBE"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61A962" w14:textId="77777777" w:rsidR="00793ACE" w:rsidRPr="00B17676" w:rsidRDefault="00793ACE" w:rsidP="00452B0D">
            <w:pPr>
              <w:spacing w:before="20" w:after="20" w:line="240" w:lineRule="auto"/>
              <w:rPr>
                <w:sz w:val="24"/>
                <w:szCs w:val="24"/>
                <w:lang w:val="en-GB"/>
              </w:rPr>
            </w:pPr>
            <w:r w:rsidRPr="00B17676">
              <w:rPr>
                <w:sz w:val="24"/>
                <w:szCs w:val="24"/>
                <w:lang w:val="en-GB"/>
              </w:rPr>
              <w:t>2</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ABFAE0"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C46142" w14:textId="77777777" w:rsidR="00793ACE" w:rsidRPr="00B17676" w:rsidRDefault="00793ACE" w:rsidP="00452B0D">
            <w:pPr>
              <w:spacing w:before="20" w:after="20" w:line="240" w:lineRule="auto"/>
              <w:rPr>
                <w:sz w:val="24"/>
                <w:szCs w:val="24"/>
                <w:lang w:val="en-GB"/>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D3DA73" w14:textId="77777777" w:rsidR="00793ACE" w:rsidRPr="00B17676" w:rsidRDefault="00793ACE" w:rsidP="00452B0D">
            <w:pPr>
              <w:spacing w:before="20" w:after="20" w:line="240" w:lineRule="auto"/>
              <w:rPr>
                <w:sz w:val="24"/>
                <w:szCs w:val="24"/>
                <w:lang w:val="en-GB"/>
              </w:rPr>
            </w:pPr>
            <w:r w:rsidRPr="00B17676">
              <w:rPr>
                <w:sz w:val="24"/>
                <w:szCs w:val="24"/>
                <w:lang w:val="en-GB"/>
              </w:rPr>
              <w:t>2</w:t>
            </w:r>
          </w:p>
        </w:tc>
        <w:tc>
          <w:tcPr>
            <w:tcW w:w="1134" w:type="dxa"/>
            <w:tcBorders>
              <w:top w:val="single" w:sz="8" w:space="0" w:color="000000"/>
              <w:left w:val="single" w:sz="8" w:space="0" w:color="000000"/>
              <w:bottom w:val="single" w:sz="8" w:space="0" w:color="000000"/>
              <w:right w:val="single" w:sz="8" w:space="0" w:color="000000"/>
            </w:tcBorders>
          </w:tcPr>
          <w:p w14:paraId="46D243E3" w14:textId="56521F03" w:rsidR="00793ACE" w:rsidRPr="00B17676" w:rsidRDefault="00793ACE" w:rsidP="00793ACE">
            <w:pPr>
              <w:spacing w:before="20" w:after="20" w:line="240" w:lineRule="auto"/>
              <w:jc w:val="center"/>
              <w:rPr>
                <w:sz w:val="24"/>
                <w:szCs w:val="24"/>
                <w:lang w:val="en-GB"/>
              </w:rPr>
            </w:pPr>
            <w:r>
              <w:rPr>
                <w:sz w:val="24"/>
                <w:szCs w:val="24"/>
                <w:lang w:val="en-GB"/>
              </w:rPr>
              <w:t>exam</w:t>
            </w:r>
          </w:p>
        </w:tc>
      </w:tr>
      <w:tr w:rsidR="00793ACE" w:rsidRPr="002A6813" w14:paraId="43FEAEB8" w14:textId="0B833FCC" w:rsidTr="00793ACE">
        <w:trPr>
          <w:trHeight w:val="433"/>
        </w:trPr>
        <w:tc>
          <w:tcPr>
            <w:tcW w:w="566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8D1735" w14:textId="77777777" w:rsidR="00793ACE" w:rsidRPr="00D50C7C" w:rsidRDefault="00793ACE" w:rsidP="00452B0D">
            <w:pPr>
              <w:spacing w:before="20" w:after="20" w:line="200" w:lineRule="exact"/>
              <w:rPr>
                <w:sz w:val="24"/>
                <w:szCs w:val="24"/>
                <w:lang w:val="en-GB"/>
              </w:rPr>
            </w:pPr>
            <w:r w:rsidRPr="00D50C7C">
              <w:rPr>
                <w:sz w:val="24"/>
                <w:szCs w:val="24"/>
                <w:lang w:val="en-GB"/>
              </w:rPr>
              <w:t xml:space="preserve">Physical principles of  electronic devices  </w:t>
            </w:r>
          </w:p>
          <w:p w14:paraId="74C01216" w14:textId="77777777" w:rsidR="00793ACE" w:rsidRPr="00D50C7C" w:rsidRDefault="00793ACE" w:rsidP="00452B0D">
            <w:pPr>
              <w:spacing w:before="20" w:after="20" w:line="200" w:lineRule="exact"/>
              <w:rPr>
                <w:sz w:val="24"/>
                <w:szCs w:val="24"/>
                <w:highlight w:val="yellow"/>
                <w:lang w:val="en-GB"/>
              </w:rPr>
            </w:pPr>
            <w:r w:rsidRPr="00D50C7C">
              <w:rPr>
                <w:sz w:val="24"/>
                <w:szCs w:val="24"/>
                <w:lang w:val="en-GB"/>
              </w:rPr>
              <w:t xml:space="preserve">(Zoltán </w:t>
            </w:r>
            <w:r w:rsidRPr="00D50C7C">
              <w:rPr>
                <w:sz w:val="24"/>
                <w:szCs w:val="24"/>
              </w:rPr>
              <w:t>Dankházi)</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82BAED"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49BCFC" w14:textId="77777777" w:rsidR="00793ACE" w:rsidRPr="00B17676" w:rsidRDefault="00793ACE" w:rsidP="00452B0D">
            <w:pPr>
              <w:spacing w:before="20" w:after="20" w:line="240" w:lineRule="auto"/>
              <w:rPr>
                <w:sz w:val="24"/>
                <w:szCs w:val="24"/>
                <w:lang w:val="en-GB"/>
              </w:rPr>
            </w:pPr>
            <w:r w:rsidRPr="00B17676">
              <w:rPr>
                <w:sz w:val="24"/>
                <w:szCs w:val="24"/>
                <w:lang w:val="en-GB"/>
              </w:rPr>
              <w:t>2</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E3F3CD"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0CDAA9" w14:textId="77777777" w:rsidR="00793ACE" w:rsidRPr="00B17676" w:rsidRDefault="00793ACE" w:rsidP="00452B0D">
            <w:pPr>
              <w:spacing w:before="20" w:after="20" w:line="240" w:lineRule="auto"/>
              <w:rPr>
                <w:sz w:val="24"/>
                <w:szCs w:val="24"/>
                <w:lang w:val="en-GB"/>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2D6169" w14:textId="77777777" w:rsidR="00793ACE" w:rsidRPr="00B17676" w:rsidRDefault="00793ACE" w:rsidP="00452B0D">
            <w:pPr>
              <w:spacing w:before="20" w:after="20" w:line="240" w:lineRule="auto"/>
              <w:rPr>
                <w:sz w:val="24"/>
                <w:szCs w:val="24"/>
                <w:lang w:val="en-GB"/>
              </w:rPr>
            </w:pPr>
            <w:r w:rsidRPr="00B17676">
              <w:rPr>
                <w:sz w:val="24"/>
                <w:szCs w:val="24"/>
                <w:lang w:val="en-GB"/>
              </w:rPr>
              <w:t>2</w:t>
            </w:r>
          </w:p>
        </w:tc>
        <w:tc>
          <w:tcPr>
            <w:tcW w:w="1134" w:type="dxa"/>
            <w:tcBorders>
              <w:top w:val="single" w:sz="8" w:space="0" w:color="000000"/>
              <w:left w:val="single" w:sz="8" w:space="0" w:color="000000"/>
              <w:bottom w:val="single" w:sz="8" w:space="0" w:color="000000"/>
              <w:right w:val="single" w:sz="8" w:space="0" w:color="000000"/>
            </w:tcBorders>
          </w:tcPr>
          <w:p w14:paraId="453330E7" w14:textId="277CAA3B" w:rsidR="00793ACE" w:rsidRPr="00B17676" w:rsidRDefault="00793ACE" w:rsidP="00793ACE">
            <w:pPr>
              <w:spacing w:before="20" w:after="20" w:line="240" w:lineRule="auto"/>
              <w:jc w:val="center"/>
              <w:rPr>
                <w:sz w:val="24"/>
                <w:szCs w:val="24"/>
                <w:lang w:val="en-GB"/>
              </w:rPr>
            </w:pPr>
            <w:r>
              <w:rPr>
                <w:sz w:val="24"/>
                <w:szCs w:val="24"/>
                <w:lang w:val="en-GB"/>
              </w:rPr>
              <w:t>exam</w:t>
            </w:r>
          </w:p>
        </w:tc>
      </w:tr>
      <w:tr w:rsidR="00793ACE" w:rsidRPr="002A6813" w14:paraId="01505160" w14:textId="57E7E5CF" w:rsidTr="00793ACE">
        <w:trPr>
          <w:trHeight w:val="380"/>
        </w:trPr>
        <w:tc>
          <w:tcPr>
            <w:tcW w:w="566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819DD1" w14:textId="77777777" w:rsidR="00793ACE" w:rsidRPr="00D50C7C" w:rsidRDefault="00793ACE" w:rsidP="00452B0D">
            <w:pPr>
              <w:spacing w:before="20" w:after="20" w:line="240" w:lineRule="auto"/>
              <w:rPr>
                <w:sz w:val="24"/>
                <w:szCs w:val="24"/>
                <w:lang w:val="en-GB"/>
              </w:rPr>
            </w:pPr>
            <w:r w:rsidRPr="00D50C7C">
              <w:rPr>
                <w:sz w:val="24"/>
                <w:szCs w:val="24"/>
                <w:lang w:val="en-GB"/>
              </w:rPr>
              <w:t xml:space="preserve">Interfacial chemistry     (Éva </w:t>
            </w:r>
            <w:r w:rsidRPr="00D50C7C">
              <w:rPr>
                <w:sz w:val="24"/>
                <w:szCs w:val="24"/>
              </w:rPr>
              <w:t>Kiss)</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900DA7"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689862"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AAC3D7"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27D995" w14:textId="77777777" w:rsidR="00793ACE" w:rsidRPr="00B17676" w:rsidRDefault="00793ACE" w:rsidP="00452B0D">
            <w:pPr>
              <w:spacing w:before="20" w:after="20" w:line="240" w:lineRule="auto"/>
              <w:rPr>
                <w:sz w:val="24"/>
                <w:szCs w:val="24"/>
                <w:lang w:val="en-GB"/>
              </w:rPr>
            </w:pPr>
            <w:r w:rsidRPr="00B17676">
              <w:rPr>
                <w:sz w:val="24"/>
                <w:szCs w:val="24"/>
                <w:lang w:val="en-GB"/>
              </w:rPr>
              <w:t>2</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D3181A" w14:textId="77777777" w:rsidR="00793ACE" w:rsidRPr="00B17676" w:rsidRDefault="00793ACE" w:rsidP="00452B0D">
            <w:pPr>
              <w:spacing w:before="20" w:after="20" w:line="240" w:lineRule="auto"/>
              <w:rPr>
                <w:sz w:val="24"/>
                <w:szCs w:val="24"/>
                <w:lang w:val="en-GB"/>
              </w:rPr>
            </w:pPr>
            <w:r w:rsidRPr="00B17676">
              <w:rPr>
                <w:sz w:val="24"/>
                <w:szCs w:val="24"/>
                <w:lang w:val="en-GB"/>
              </w:rPr>
              <w:t>2</w:t>
            </w:r>
          </w:p>
        </w:tc>
        <w:tc>
          <w:tcPr>
            <w:tcW w:w="1134" w:type="dxa"/>
            <w:tcBorders>
              <w:top w:val="single" w:sz="8" w:space="0" w:color="000000"/>
              <w:left w:val="single" w:sz="8" w:space="0" w:color="000000"/>
              <w:bottom w:val="single" w:sz="8" w:space="0" w:color="000000"/>
              <w:right w:val="single" w:sz="8" w:space="0" w:color="000000"/>
            </w:tcBorders>
          </w:tcPr>
          <w:p w14:paraId="76681282" w14:textId="749B61BD" w:rsidR="00793ACE" w:rsidRPr="00B17676" w:rsidRDefault="00793ACE" w:rsidP="00793ACE">
            <w:pPr>
              <w:spacing w:before="20" w:after="20" w:line="240" w:lineRule="auto"/>
              <w:jc w:val="center"/>
              <w:rPr>
                <w:sz w:val="24"/>
                <w:szCs w:val="24"/>
                <w:lang w:val="en-GB"/>
              </w:rPr>
            </w:pPr>
            <w:r>
              <w:rPr>
                <w:sz w:val="24"/>
                <w:szCs w:val="24"/>
                <w:lang w:val="en-GB"/>
              </w:rPr>
              <w:t>exam</w:t>
            </w:r>
          </w:p>
        </w:tc>
      </w:tr>
      <w:tr w:rsidR="00793ACE" w:rsidRPr="002A6813" w14:paraId="65FDA313" w14:textId="119AFD0A" w:rsidTr="00793ACE">
        <w:trPr>
          <w:trHeight w:val="388"/>
        </w:trPr>
        <w:tc>
          <w:tcPr>
            <w:tcW w:w="566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4E7EA2" w14:textId="77777777" w:rsidR="00793ACE" w:rsidRPr="00D50C7C" w:rsidRDefault="00793ACE" w:rsidP="00452B0D">
            <w:pPr>
              <w:spacing w:before="20" w:after="20" w:line="240" w:lineRule="auto"/>
              <w:rPr>
                <w:sz w:val="24"/>
                <w:szCs w:val="24"/>
                <w:lang w:val="de-AT"/>
              </w:rPr>
            </w:pPr>
            <w:r w:rsidRPr="00D50C7C">
              <w:rPr>
                <w:sz w:val="24"/>
                <w:szCs w:val="24"/>
                <w:lang w:val="de-AT"/>
              </w:rPr>
              <w:t xml:space="preserve">Sol-gel </w:t>
            </w:r>
            <w:r w:rsidRPr="00776194">
              <w:rPr>
                <w:sz w:val="24"/>
                <w:szCs w:val="24"/>
                <w:lang w:val="de-AT"/>
              </w:rPr>
              <w:t>method</w:t>
            </w:r>
            <w:r w:rsidRPr="00D50C7C">
              <w:rPr>
                <w:sz w:val="24"/>
                <w:szCs w:val="24"/>
                <w:lang w:val="de-AT"/>
              </w:rPr>
              <w:t xml:space="preserve">    (Katalin Sinkó)</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5CCD84" w14:textId="77777777" w:rsidR="00793ACE" w:rsidRPr="00AF3FAE" w:rsidRDefault="00793ACE" w:rsidP="00452B0D">
            <w:pPr>
              <w:spacing w:before="20" w:after="20" w:line="240" w:lineRule="auto"/>
              <w:rPr>
                <w:sz w:val="24"/>
                <w:szCs w:val="24"/>
                <w:lang w:val="de-AT"/>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451CEC" w14:textId="77777777" w:rsidR="00793ACE" w:rsidRPr="00AF3FAE" w:rsidRDefault="00793ACE" w:rsidP="00452B0D">
            <w:pPr>
              <w:spacing w:before="20" w:after="20" w:line="240" w:lineRule="auto"/>
              <w:rPr>
                <w:sz w:val="24"/>
                <w:szCs w:val="24"/>
                <w:lang w:val="de-AT"/>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7384C4" w14:textId="77777777" w:rsidR="00793ACE" w:rsidRPr="00AF3FAE" w:rsidRDefault="00793ACE" w:rsidP="00452B0D">
            <w:pPr>
              <w:spacing w:before="20" w:after="20" w:line="240" w:lineRule="auto"/>
              <w:rPr>
                <w:sz w:val="24"/>
                <w:szCs w:val="24"/>
                <w:lang w:val="de-AT"/>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B936EF" w14:textId="77777777" w:rsidR="00793ACE" w:rsidRPr="00B17676" w:rsidRDefault="00793ACE" w:rsidP="00452B0D">
            <w:pPr>
              <w:spacing w:before="20" w:after="20" w:line="240" w:lineRule="auto"/>
              <w:rPr>
                <w:sz w:val="24"/>
                <w:szCs w:val="24"/>
                <w:lang w:val="en-GB"/>
              </w:rPr>
            </w:pPr>
            <w:r w:rsidRPr="00B17676">
              <w:rPr>
                <w:sz w:val="24"/>
                <w:szCs w:val="24"/>
                <w:lang w:val="en-GB"/>
              </w:rPr>
              <w:t>2</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7D3F99" w14:textId="77777777" w:rsidR="00793ACE" w:rsidRPr="00B17676" w:rsidRDefault="00793ACE" w:rsidP="00452B0D">
            <w:pPr>
              <w:spacing w:before="20" w:after="20" w:line="240" w:lineRule="auto"/>
              <w:rPr>
                <w:sz w:val="24"/>
                <w:szCs w:val="24"/>
                <w:lang w:val="en-GB"/>
              </w:rPr>
            </w:pPr>
            <w:r w:rsidRPr="00B17676">
              <w:rPr>
                <w:sz w:val="24"/>
                <w:szCs w:val="24"/>
                <w:lang w:val="en-GB"/>
              </w:rPr>
              <w:t>2</w:t>
            </w:r>
          </w:p>
        </w:tc>
        <w:tc>
          <w:tcPr>
            <w:tcW w:w="1134" w:type="dxa"/>
            <w:tcBorders>
              <w:top w:val="single" w:sz="8" w:space="0" w:color="000000"/>
              <w:left w:val="single" w:sz="8" w:space="0" w:color="000000"/>
              <w:bottom w:val="single" w:sz="8" w:space="0" w:color="000000"/>
              <w:right w:val="single" w:sz="8" w:space="0" w:color="000000"/>
            </w:tcBorders>
          </w:tcPr>
          <w:p w14:paraId="01EA2D32" w14:textId="0801745E" w:rsidR="00793ACE" w:rsidRPr="00B17676" w:rsidRDefault="00793ACE" w:rsidP="00793ACE">
            <w:pPr>
              <w:spacing w:before="20" w:after="20" w:line="240" w:lineRule="auto"/>
              <w:jc w:val="center"/>
              <w:rPr>
                <w:sz w:val="24"/>
                <w:szCs w:val="24"/>
                <w:lang w:val="en-GB"/>
              </w:rPr>
            </w:pPr>
            <w:r>
              <w:rPr>
                <w:sz w:val="24"/>
                <w:szCs w:val="24"/>
                <w:lang w:val="en-GB"/>
              </w:rPr>
              <w:t>exam</w:t>
            </w:r>
          </w:p>
        </w:tc>
      </w:tr>
      <w:tr w:rsidR="00793ACE" w:rsidRPr="002A6813" w14:paraId="1A5A1A29" w14:textId="0FD4925C" w:rsidTr="00793ACE">
        <w:trPr>
          <w:trHeight w:val="285"/>
        </w:trPr>
        <w:tc>
          <w:tcPr>
            <w:tcW w:w="566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660F94" w14:textId="77777777" w:rsidR="00793ACE" w:rsidRPr="00D50C7C" w:rsidRDefault="00793ACE" w:rsidP="00452B0D">
            <w:pPr>
              <w:spacing w:before="20" w:after="20" w:line="200" w:lineRule="exact"/>
              <w:rPr>
                <w:sz w:val="24"/>
                <w:szCs w:val="24"/>
                <w:lang w:val="en-GB"/>
              </w:rPr>
            </w:pPr>
            <w:r w:rsidRPr="00D50C7C">
              <w:rPr>
                <w:sz w:val="24"/>
                <w:szCs w:val="24"/>
                <w:lang w:val="en-GB"/>
              </w:rPr>
              <w:t>Physical methods for production of new  materials</w:t>
            </w:r>
          </w:p>
          <w:p w14:paraId="3C708E63" w14:textId="77777777" w:rsidR="00793ACE" w:rsidRPr="00D50C7C" w:rsidRDefault="00793ACE" w:rsidP="00452B0D">
            <w:pPr>
              <w:spacing w:before="20" w:after="20" w:line="200" w:lineRule="exact"/>
              <w:rPr>
                <w:sz w:val="24"/>
                <w:szCs w:val="24"/>
                <w:highlight w:val="yellow"/>
                <w:lang w:val="en-GB"/>
              </w:rPr>
            </w:pPr>
            <w:r w:rsidRPr="00D50C7C">
              <w:rPr>
                <w:sz w:val="24"/>
                <w:szCs w:val="24"/>
                <w:lang w:val="en-GB"/>
              </w:rPr>
              <w:t xml:space="preserve">(Jenő </w:t>
            </w:r>
            <w:r w:rsidRPr="00D50C7C">
              <w:rPr>
                <w:sz w:val="24"/>
                <w:szCs w:val="24"/>
              </w:rPr>
              <w:t>Gubicza)</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133BD7"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EB72B6"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9C6E29"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3ADDA8" w14:textId="77777777" w:rsidR="00793ACE" w:rsidRPr="00B17676" w:rsidRDefault="00793ACE" w:rsidP="00452B0D">
            <w:pPr>
              <w:spacing w:before="20" w:after="20" w:line="240" w:lineRule="auto"/>
              <w:rPr>
                <w:sz w:val="24"/>
                <w:szCs w:val="24"/>
                <w:lang w:val="en-GB"/>
              </w:rPr>
            </w:pPr>
            <w:r w:rsidRPr="00B17676">
              <w:rPr>
                <w:sz w:val="24"/>
                <w:szCs w:val="24"/>
                <w:lang w:val="en-GB"/>
              </w:rPr>
              <w:t>2</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5649CD" w14:textId="77777777" w:rsidR="00793ACE" w:rsidRPr="00B17676" w:rsidRDefault="00793ACE" w:rsidP="00452B0D">
            <w:pPr>
              <w:spacing w:before="20" w:after="20" w:line="240" w:lineRule="auto"/>
              <w:rPr>
                <w:sz w:val="24"/>
                <w:szCs w:val="24"/>
                <w:lang w:val="en-GB"/>
              </w:rPr>
            </w:pPr>
            <w:r w:rsidRPr="00B17676">
              <w:rPr>
                <w:sz w:val="24"/>
                <w:szCs w:val="24"/>
                <w:lang w:val="en-GB"/>
              </w:rPr>
              <w:t>2</w:t>
            </w:r>
          </w:p>
        </w:tc>
        <w:tc>
          <w:tcPr>
            <w:tcW w:w="1134" w:type="dxa"/>
            <w:tcBorders>
              <w:top w:val="single" w:sz="8" w:space="0" w:color="000000"/>
              <w:left w:val="single" w:sz="8" w:space="0" w:color="000000"/>
              <w:bottom w:val="single" w:sz="8" w:space="0" w:color="000000"/>
              <w:right w:val="single" w:sz="8" w:space="0" w:color="000000"/>
            </w:tcBorders>
          </w:tcPr>
          <w:p w14:paraId="68FF99EE" w14:textId="3AD9F26C" w:rsidR="00793ACE" w:rsidRPr="00B17676" w:rsidRDefault="00793ACE" w:rsidP="00793ACE">
            <w:pPr>
              <w:spacing w:before="20" w:after="20" w:line="240" w:lineRule="auto"/>
              <w:jc w:val="center"/>
              <w:rPr>
                <w:sz w:val="24"/>
                <w:szCs w:val="24"/>
                <w:lang w:val="en-GB"/>
              </w:rPr>
            </w:pPr>
            <w:r>
              <w:rPr>
                <w:sz w:val="24"/>
                <w:szCs w:val="24"/>
                <w:lang w:val="en-GB"/>
              </w:rPr>
              <w:t>exam</w:t>
            </w:r>
          </w:p>
        </w:tc>
      </w:tr>
      <w:tr w:rsidR="00793ACE" w:rsidRPr="002A6813" w14:paraId="6CD9720B" w14:textId="30C12D62" w:rsidTr="00793ACE">
        <w:trPr>
          <w:trHeight w:val="308"/>
        </w:trPr>
        <w:tc>
          <w:tcPr>
            <w:tcW w:w="566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AA64D3" w14:textId="77777777" w:rsidR="00793ACE" w:rsidRPr="00D50C7C" w:rsidRDefault="00793ACE" w:rsidP="00452B0D">
            <w:pPr>
              <w:spacing w:before="20" w:after="20" w:line="240" w:lineRule="auto"/>
              <w:rPr>
                <w:sz w:val="24"/>
                <w:szCs w:val="24"/>
                <w:highlight w:val="yellow"/>
                <w:lang w:val="en-GB"/>
              </w:rPr>
            </w:pPr>
            <w:r w:rsidRPr="00D50C7C">
              <w:rPr>
                <w:sz w:val="24"/>
                <w:szCs w:val="24"/>
                <w:lang w:val="en-GB"/>
              </w:rPr>
              <w:t xml:space="preserve">Self-assembly, biosensors    (Imre </w:t>
            </w:r>
            <w:r w:rsidRPr="00D50C7C">
              <w:rPr>
                <w:sz w:val="24"/>
                <w:szCs w:val="24"/>
              </w:rPr>
              <w:t>Varga)</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EAA288"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6A17DE"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227F08"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703883" w14:textId="77777777" w:rsidR="00793ACE" w:rsidRPr="00B17676" w:rsidRDefault="00793ACE" w:rsidP="00452B0D">
            <w:pPr>
              <w:spacing w:before="20" w:after="20" w:line="240" w:lineRule="auto"/>
              <w:rPr>
                <w:sz w:val="24"/>
                <w:szCs w:val="24"/>
                <w:lang w:val="en-GB"/>
              </w:rPr>
            </w:pPr>
            <w:r w:rsidRPr="00B17676">
              <w:rPr>
                <w:sz w:val="24"/>
                <w:szCs w:val="24"/>
                <w:lang w:val="en-GB"/>
              </w:rPr>
              <w:t>2</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34D4EE" w14:textId="77777777" w:rsidR="00793ACE" w:rsidRPr="00B17676" w:rsidRDefault="00793ACE" w:rsidP="00452B0D">
            <w:pPr>
              <w:spacing w:before="20" w:after="20" w:line="240" w:lineRule="auto"/>
              <w:rPr>
                <w:sz w:val="24"/>
                <w:szCs w:val="24"/>
                <w:lang w:val="en-GB"/>
              </w:rPr>
            </w:pPr>
            <w:r w:rsidRPr="00B17676">
              <w:rPr>
                <w:sz w:val="24"/>
                <w:szCs w:val="24"/>
                <w:lang w:val="en-GB"/>
              </w:rPr>
              <w:t>2</w:t>
            </w:r>
          </w:p>
        </w:tc>
        <w:tc>
          <w:tcPr>
            <w:tcW w:w="1134" w:type="dxa"/>
            <w:tcBorders>
              <w:top w:val="single" w:sz="8" w:space="0" w:color="000000"/>
              <w:left w:val="single" w:sz="8" w:space="0" w:color="000000"/>
              <w:bottom w:val="single" w:sz="8" w:space="0" w:color="000000"/>
              <w:right w:val="single" w:sz="8" w:space="0" w:color="000000"/>
            </w:tcBorders>
          </w:tcPr>
          <w:p w14:paraId="7DF6CDFB" w14:textId="5635DC85" w:rsidR="00793ACE" w:rsidRPr="00B17676" w:rsidRDefault="00793ACE" w:rsidP="00793ACE">
            <w:pPr>
              <w:spacing w:before="20" w:after="20" w:line="240" w:lineRule="auto"/>
              <w:jc w:val="center"/>
              <w:rPr>
                <w:sz w:val="24"/>
                <w:szCs w:val="24"/>
                <w:lang w:val="en-GB"/>
              </w:rPr>
            </w:pPr>
            <w:r>
              <w:rPr>
                <w:sz w:val="24"/>
                <w:szCs w:val="24"/>
                <w:lang w:val="en-GB"/>
              </w:rPr>
              <w:t>exam</w:t>
            </w:r>
          </w:p>
        </w:tc>
      </w:tr>
      <w:tr w:rsidR="00793ACE" w:rsidRPr="002A6813" w14:paraId="1E2F9AD7" w14:textId="00491E08" w:rsidTr="00793ACE">
        <w:trPr>
          <w:trHeight w:val="244"/>
        </w:trPr>
        <w:tc>
          <w:tcPr>
            <w:tcW w:w="566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F90A0D" w14:textId="77777777" w:rsidR="00793ACE" w:rsidRPr="00D50C7C" w:rsidRDefault="00793ACE" w:rsidP="00452B0D">
            <w:pPr>
              <w:spacing w:before="20" w:after="20" w:line="240" w:lineRule="auto"/>
              <w:rPr>
                <w:sz w:val="24"/>
                <w:szCs w:val="24"/>
                <w:lang w:val="en-GB"/>
              </w:rPr>
            </w:pPr>
            <w:r w:rsidRPr="00D50C7C">
              <w:rPr>
                <w:sz w:val="24"/>
                <w:szCs w:val="24"/>
                <w:lang w:val="en-GB"/>
              </w:rPr>
              <w:t xml:space="preserve">Mathematical methods in materials science (F </w:t>
            </w:r>
            <w:r w:rsidRPr="00D50C7C">
              <w:rPr>
                <w:sz w:val="24"/>
                <w:szCs w:val="24"/>
              </w:rPr>
              <w:t>Székely)</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0390E1" w14:textId="77777777" w:rsidR="00793ACE" w:rsidRPr="00B17676" w:rsidRDefault="00793ACE" w:rsidP="00452B0D">
            <w:pPr>
              <w:spacing w:before="20" w:after="20" w:line="240" w:lineRule="auto"/>
              <w:rPr>
                <w:sz w:val="24"/>
                <w:szCs w:val="24"/>
                <w:lang w:val="en-GB"/>
              </w:rPr>
            </w:pPr>
            <w:r w:rsidRPr="00B17676">
              <w:rPr>
                <w:sz w:val="24"/>
                <w:szCs w:val="24"/>
                <w:lang w:val="en-GB"/>
              </w:rPr>
              <w:t>2+1</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D9E0D5"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92FDBB"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1CCB2D" w14:textId="77777777" w:rsidR="00793ACE" w:rsidRPr="00B17676" w:rsidRDefault="00793ACE" w:rsidP="00452B0D">
            <w:pPr>
              <w:spacing w:before="20" w:after="20" w:line="240" w:lineRule="auto"/>
              <w:rPr>
                <w:sz w:val="24"/>
                <w:szCs w:val="24"/>
                <w:lang w:val="en-GB"/>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AB2176" w14:textId="77777777" w:rsidR="00793ACE" w:rsidRPr="00B17676" w:rsidRDefault="00793ACE" w:rsidP="00452B0D">
            <w:pPr>
              <w:spacing w:before="20" w:after="20" w:line="240" w:lineRule="auto"/>
              <w:rPr>
                <w:sz w:val="24"/>
                <w:szCs w:val="24"/>
                <w:lang w:val="en-GB"/>
              </w:rPr>
            </w:pPr>
            <w:r w:rsidRPr="00B17676">
              <w:rPr>
                <w:sz w:val="24"/>
                <w:szCs w:val="24"/>
                <w:lang w:val="en-GB"/>
              </w:rPr>
              <w:t>3</w:t>
            </w:r>
          </w:p>
        </w:tc>
        <w:tc>
          <w:tcPr>
            <w:tcW w:w="1134" w:type="dxa"/>
            <w:tcBorders>
              <w:top w:val="single" w:sz="8" w:space="0" w:color="000000"/>
              <w:left w:val="single" w:sz="8" w:space="0" w:color="000000"/>
              <w:bottom w:val="single" w:sz="8" w:space="0" w:color="000000"/>
              <w:right w:val="single" w:sz="8" w:space="0" w:color="000000"/>
            </w:tcBorders>
          </w:tcPr>
          <w:p w14:paraId="1011D886" w14:textId="6B59B880" w:rsidR="00793ACE" w:rsidRPr="00B17676" w:rsidRDefault="00793ACE" w:rsidP="00793ACE">
            <w:pPr>
              <w:spacing w:before="20" w:after="20" w:line="240" w:lineRule="auto"/>
              <w:jc w:val="center"/>
              <w:rPr>
                <w:sz w:val="24"/>
                <w:szCs w:val="24"/>
                <w:lang w:val="en-GB"/>
              </w:rPr>
            </w:pPr>
            <w:r>
              <w:rPr>
                <w:sz w:val="24"/>
                <w:szCs w:val="24"/>
                <w:lang w:val="en-GB"/>
              </w:rPr>
              <w:t>exam</w:t>
            </w:r>
          </w:p>
        </w:tc>
      </w:tr>
      <w:tr w:rsidR="00793ACE" w:rsidRPr="002A6813" w14:paraId="0B10632C" w14:textId="17AC4854" w:rsidTr="00793ACE">
        <w:trPr>
          <w:trHeight w:val="440"/>
        </w:trPr>
        <w:tc>
          <w:tcPr>
            <w:tcW w:w="566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53DE08" w14:textId="77777777" w:rsidR="00793ACE" w:rsidRDefault="00793ACE" w:rsidP="00452B0D">
            <w:pPr>
              <w:spacing w:before="20" w:after="20" w:line="200" w:lineRule="exact"/>
              <w:rPr>
                <w:sz w:val="24"/>
                <w:szCs w:val="24"/>
                <w:lang w:val="en-GB"/>
              </w:rPr>
            </w:pPr>
            <w:r w:rsidRPr="00D50C7C">
              <w:rPr>
                <w:sz w:val="24"/>
                <w:szCs w:val="24"/>
                <w:lang w:val="en-GB"/>
              </w:rPr>
              <w:t xml:space="preserve">Numerical methods in materials science    </w:t>
            </w:r>
          </w:p>
          <w:p w14:paraId="6379AE06" w14:textId="77777777" w:rsidR="00793ACE" w:rsidRPr="00D50C7C" w:rsidRDefault="00793ACE" w:rsidP="00452B0D">
            <w:pPr>
              <w:spacing w:before="20" w:after="20" w:line="200" w:lineRule="exact"/>
              <w:rPr>
                <w:sz w:val="24"/>
                <w:szCs w:val="24"/>
                <w:highlight w:val="yellow"/>
                <w:lang w:val="en-GB"/>
              </w:rPr>
            </w:pPr>
            <w:r w:rsidRPr="00D50C7C">
              <w:rPr>
                <w:sz w:val="24"/>
                <w:szCs w:val="24"/>
                <w:lang w:val="en-GB"/>
              </w:rPr>
              <w:t xml:space="preserve">(István </w:t>
            </w:r>
            <w:r w:rsidRPr="00D50C7C">
              <w:rPr>
                <w:sz w:val="24"/>
                <w:szCs w:val="24"/>
              </w:rPr>
              <w:t>Groma)</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160335"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85D8BA"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D8348E" w14:textId="77777777" w:rsidR="00793ACE" w:rsidRPr="00B17676" w:rsidRDefault="00793ACE" w:rsidP="00452B0D">
            <w:pPr>
              <w:spacing w:before="20" w:after="20" w:line="240" w:lineRule="auto"/>
              <w:rPr>
                <w:sz w:val="24"/>
                <w:szCs w:val="24"/>
                <w:lang w:val="en-GB"/>
              </w:rPr>
            </w:pPr>
            <w:r w:rsidRPr="00B17676">
              <w:rPr>
                <w:sz w:val="24"/>
                <w:szCs w:val="24"/>
                <w:lang w:val="en-GB"/>
              </w:rPr>
              <w:t>2</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651562" w14:textId="77777777" w:rsidR="00793ACE" w:rsidRPr="00B17676" w:rsidRDefault="00793ACE" w:rsidP="00452B0D">
            <w:pPr>
              <w:spacing w:before="20" w:after="20" w:line="240" w:lineRule="auto"/>
              <w:rPr>
                <w:sz w:val="24"/>
                <w:szCs w:val="24"/>
                <w:lang w:val="en-GB"/>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F23CB8" w14:textId="77777777" w:rsidR="00793ACE" w:rsidRPr="00B17676" w:rsidRDefault="00793ACE" w:rsidP="00452B0D">
            <w:pPr>
              <w:spacing w:before="20" w:after="20" w:line="240" w:lineRule="auto"/>
              <w:rPr>
                <w:sz w:val="24"/>
                <w:szCs w:val="24"/>
                <w:lang w:val="en-GB"/>
              </w:rPr>
            </w:pPr>
            <w:r>
              <w:rPr>
                <w:sz w:val="24"/>
                <w:szCs w:val="24"/>
                <w:lang w:val="en-GB"/>
              </w:rPr>
              <w:t>2</w:t>
            </w:r>
          </w:p>
        </w:tc>
        <w:tc>
          <w:tcPr>
            <w:tcW w:w="1134" w:type="dxa"/>
            <w:tcBorders>
              <w:top w:val="single" w:sz="8" w:space="0" w:color="000000"/>
              <w:left w:val="single" w:sz="8" w:space="0" w:color="000000"/>
              <w:bottom w:val="single" w:sz="8" w:space="0" w:color="000000"/>
              <w:right w:val="single" w:sz="8" w:space="0" w:color="000000"/>
            </w:tcBorders>
          </w:tcPr>
          <w:p w14:paraId="475F7079" w14:textId="6C07ECB3" w:rsidR="00793ACE" w:rsidRDefault="00793ACE" w:rsidP="00793ACE">
            <w:pPr>
              <w:spacing w:before="20" w:after="20" w:line="240" w:lineRule="auto"/>
              <w:jc w:val="center"/>
              <w:rPr>
                <w:sz w:val="24"/>
                <w:szCs w:val="24"/>
                <w:lang w:val="en-GB"/>
              </w:rPr>
            </w:pPr>
            <w:r>
              <w:rPr>
                <w:sz w:val="24"/>
                <w:szCs w:val="24"/>
                <w:lang w:val="en-GB"/>
              </w:rPr>
              <w:t>exam</w:t>
            </w:r>
          </w:p>
        </w:tc>
      </w:tr>
      <w:tr w:rsidR="00793ACE" w:rsidRPr="002A6813" w14:paraId="5B70A4AC" w14:textId="336AB991" w:rsidTr="00793ACE">
        <w:trPr>
          <w:trHeight w:val="347"/>
        </w:trPr>
        <w:tc>
          <w:tcPr>
            <w:tcW w:w="566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B93A12" w14:textId="77777777" w:rsidR="00793ACE" w:rsidRPr="00D50C7C" w:rsidRDefault="00793ACE" w:rsidP="00452B0D">
            <w:pPr>
              <w:spacing w:before="20" w:after="20" w:line="240" w:lineRule="auto"/>
              <w:rPr>
                <w:sz w:val="24"/>
                <w:szCs w:val="24"/>
                <w:highlight w:val="yellow"/>
                <w:lang w:val="en-GB"/>
              </w:rPr>
            </w:pPr>
            <w:r w:rsidRPr="00D50C7C">
              <w:rPr>
                <w:sz w:val="24"/>
                <w:szCs w:val="24"/>
                <w:lang w:val="en-GB"/>
              </w:rPr>
              <w:t xml:space="preserve">Material’s investigation with neutrons  (Mihály </w:t>
            </w:r>
            <w:r w:rsidRPr="00D50C7C">
              <w:rPr>
                <w:sz w:val="24"/>
                <w:szCs w:val="24"/>
              </w:rPr>
              <w:t>Makai)</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F58905"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9685C4"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96A145" w14:textId="77777777" w:rsidR="00793ACE" w:rsidRPr="00B17676" w:rsidRDefault="00793ACE" w:rsidP="00452B0D">
            <w:pPr>
              <w:spacing w:before="20" w:after="20" w:line="240" w:lineRule="auto"/>
              <w:rPr>
                <w:sz w:val="24"/>
                <w:szCs w:val="24"/>
                <w:lang w:val="en-GB"/>
              </w:rPr>
            </w:pPr>
            <w:r w:rsidRPr="00B17676">
              <w:rPr>
                <w:sz w:val="24"/>
                <w:szCs w:val="24"/>
                <w:lang w:val="en-GB"/>
              </w:rPr>
              <w:t>2</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B5B193" w14:textId="77777777" w:rsidR="00793ACE" w:rsidRPr="00B17676" w:rsidRDefault="00793ACE" w:rsidP="00452B0D">
            <w:pPr>
              <w:spacing w:before="20" w:after="20" w:line="240" w:lineRule="auto"/>
              <w:rPr>
                <w:sz w:val="24"/>
                <w:szCs w:val="24"/>
                <w:lang w:val="en-GB"/>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6A489D" w14:textId="77777777" w:rsidR="00793ACE" w:rsidRPr="00B17676" w:rsidRDefault="00793ACE" w:rsidP="00452B0D">
            <w:pPr>
              <w:spacing w:before="20" w:after="20" w:line="240" w:lineRule="auto"/>
              <w:rPr>
                <w:sz w:val="24"/>
                <w:szCs w:val="24"/>
                <w:lang w:val="en-GB"/>
              </w:rPr>
            </w:pPr>
            <w:r w:rsidRPr="00B17676">
              <w:rPr>
                <w:sz w:val="24"/>
                <w:szCs w:val="24"/>
                <w:lang w:val="en-GB"/>
              </w:rPr>
              <w:t>2</w:t>
            </w:r>
          </w:p>
        </w:tc>
        <w:tc>
          <w:tcPr>
            <w:tcW w:w="1134" w:type="dxa"/>
            <w:tcBorders>
              <w:top w:val="single" w:sz="8" w:space="0" w:color="000000"/>
              <w:left w:val="single" w:sz="8" w:space="0" w:color="000000"/>
              <w:bottom w:val="single" w:sz="8" w:space="0" w:color="000000"/>
              <w:right w:val="single" w:sz="8" w:space="0" w:color="000000"/>
            </w:tcBorders>
          </w:tcPr>
          <w:p w14:paraId="205DB30A" w14:textId="071085F1" w:rsidR="00793ACE" w:rsidRPr="00B17676" w:rsidRDefault="00793ACE" w:rsidP="00793ACE">
            <w:pPr>
              <w:spacing w:before="20" w:after="20" w:line="240" w:lineRule="auto"/>
              <w:jc w:val="center"/>
              <w:rPr>
                <w:sz w:val="24"/>
                <w:szCs w:val="24"/>
                <w:lang w:val="en-GB"/>
              </w:rPr>
            </w:pPr>
            <w:r>
              <w:rPr>
                <w:sz w:val="24"/>
                <w:szCs w:val="24"/>
                <w:lang w:val="en-GB"/>
              </w:rPr>
              <w:t>exam</w:t>
            </w:r>
          </w:p>
        </w:tc>
      </w:tr>
      <w:tr w:rsidR="00793ACE" w:rsidRPr="002A6813" w14:paraId="2249A290" w14:textId="45AA456C" w:rsidTr="00793ACE">
        <w:trPr>
          <w:trHeight w:val="313"/>
        </w:trPr>
        <w:tc>
          <w:tcPr>
            <w:tcW w:w="566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6A3B38" w14:textId="77777777" w:rsidR="00793ACE" w:rsidRPr="00D50C7C" w:rsidRDefault="00793ACE" w:rsidP="00452B0D">
            <w:pPr>
              <w:spacing w:before="20" w:after="20" w:line="240" w:lineRule="auto"/>
              <w:rPr>
                <w:sz w:val="24"/>
                <w:szCs w:val="24"/>
                <w:highlight w:val="yellow"/>
                <w:lang w:val="en-GB"/>
              </w:rPr>
            </w:pPr>
            <w:r w:rsidRPr="00D50C7C">
              <w:rPr>
                <w:sz w:val="24"/>
                <w:szCs w:val="24"/>
                <w:lang w:val="en-GB"/>
              </w:rPr>
              <w:t>Chemical kinetics  (László Túri)</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6E99EE"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13F6FB"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F6EBE0"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C3D169" w14:textId="77777777" w:rsidR="00793ACE" w:rsidRPr="00B17676" w:rsidRDefault="00793ACE" w:rsidP="00452B0D">
            <w:pPr>
              <w:spacing w:before="20" w:after="20" w:line="240" w:lineRule="auto"/>
              <w:rPr>
                <w:sz w:val="24"/>
                <w:szCs w:val="24"/>
                <w:lang w:val="en-GB"/>
              </w:rPr>
            </w:pPr>
            <w:r w:rsidRPr="00B17676">
              <w:rPr>
                <w:sz w:val="24"/>
                <w:szCs w:val="24"/>
                <w:lang w:val="en-GB"/>
              </w:rPr>
              <w:t>2</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45653D" w14:textId="77777777" w:rsidR="00793ACE" w:rsidRPr="00B17676" w:rsidRDefault="00793ACE" w:rsidP="00452B0D">
            <w:pPr>
              <w:spacing w:before="20" w:after="20" w:line="240" w:lineRule="auto"/>
              <w:rPr>
                <w:sz w:val="24"/>
                <w:szCs w:val="24"/>
                <w:lang w:val="en-GB"/>
              </w:rPr>
            </w:pPr>
            <w:r w:rsidRPr="00B17676">
              <w:rPr>
                <w:sz w:val="24"/>
                <w:szCs w:val="24"/>
                <w:lang w:val="en-GB"/>
              </w:rPr>
              <w:t>2</w:t>
            </w:r>
          </w:p>
        </w:tc>
        <w:tc>
          <w:tcPr>
            <w:tcW w:w="1134" w:type="dxa"/>
            <w:tcBorders>
              <w:top w:val="single" w:sz="8" w:space="0" w:color="000000"/>
              <w:left w:val="single" w:sz="8" w:space="0" w:color="000000"/>
              <w:bottom w:val="single" w:sz="8" w:space="0" w:color="000000"/>
              <w:right w:val="single" w:sz="8" w:space="0" w:color="000000"/>
            </w:tcBorders>
          </w:tcPr>
          <w:p w14:paraId="30362251" w14:textId="1FEF2C38" w:rsidR="00793ACE" w:rsidRPr="00B17676" w:rsidRDefault="00793ACE" w:rsidP="00793ACE">
            <w:pPr>
              <w:spacing w:before="20" w:after="20" w:line="240" w:lineRule="auto"/>
              <w:jc w:val="center"/>
              <w:rPr>
                <w:sz w:val="24"/>
                <w:szCs w:val="24"/>
                <w:lang w:val="en-GB"/>
              </w:rPr>
            </w:pPr>
            <w:r>
              <w:rPr>
                <w:sz w:val="24"/>
                <w:szCs w:val="24"/>
                <w:lang w:val="en-GB"/>
              </w:rPr>
              <w:t>exam</w:t>
            </w:r>
          </w:p>
        </w:tc>
      </w:tr>
      <w:tr w:rsidR="00793ACE" w:rsidRPr="002A6813" w14:paraId="41733E8A" w14:textId="27CF4E5A" w:rsidTr="00793ACE">
        <w:trPr>
          <w:trHeight w:val="392"/>
        </w:trPr>
        <w:tc>
          <w:tcPr>
            <w:tcW w:w="566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EE3A23" w14:textId="77777777" w:rsidR="00793ACE" w:rsidRPr="00D50C7C" w:rsidRDefault="00793ACE" w:rsidP="00452B0D">
            <w:pPr>
              <w:spacing w:before="20" w:after="20" w:line="240" w:lineRule="auto"/>
              <w:rPr>
                <w:sz w:val="24"/>
                <w:szCs w:val="24"/>
                <w:lang w:val="en-GB"/>
              </w:rPr>
            </w:pPr>
            <w:r w:rsidRPr="00D50C7C">
              <w:rPr>
                <w:sz w:val="24"/>
                <w:szCs w:val="24"/>
                <w:lang w:val="en-GB"/>
              </w:rPr>
              <w:t xml:space="preserve">Seminar for nanosystems    (Éva </w:t>
            </w:r>
            <w:r w:rsidRPr="00D50C7C">
              <w:rPr>
                <w:sz w:val="24"/>
                <w:szCs w:val="24"/>
              </w:rPr>
              <w:t>Kiss)</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394A06"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D9A504"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9C6650" w14:textId="77777777" w:rsidR="00793ACE" w:rsidRPr="00B17676" w:rsidRDefault="00793ACE" w:rsidP="00452B0D">
            <w:pPr>
              <w:spacing w:before="20" w:after="20" w:line="240" w:lineRule="auto"/>
              <w:rPr>
                <w:sz w:val="24"/>
                <w:szCs w:val="24"/>
                <w:lang w:val="en-GB"/>
              </w:rPr>
            </w:pPr>
            <w:r w:rsidRPr="00B17676">
              <w:rPr>
                <w:sz w:val="24"/>
                <w:szCs w:val="24"/>
                <w:lang w:val="en-GB"/>
              </w:rPr>
              <w:t>1</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0DFF6E" w14:textId="77777777" w:rsidR="00793ACE" w:rsidRPr="00B17676" w:rsidRDefault="00793ACE" w:rsidP="00452B0D">
            <w:pPr>
              <w:spacing w:before="20" w:after="20" w:line="240" w:lineRule="auto"/>
              <w:rPr>
                <w:sz w:val="24"/>
                <w:szCs w:val="24"/>
                <w:lang w:val="en-GB"/>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0CD5D0" w14:textId="77777777" w:rsidR="00793ACE" w:rsidRPr="00B17676" w:rsidRDefault="00793ACE" w:rsidP="00452B0D">
            <w:pPr>
              <w:spacing w:before="20" w:after="20" w:line="240" w:lineRule="auto"/>
              <w:rPr>
                <w:sz w:val="24"/>
                <w:szCs w:val="24"/>
                <w:lang w:val="en-GB"/>
              </w:rPr>
            </w:pPr>
            <w:r>
              <w:rPr>
                <w:sz w:val="24"/>
                <w:szCs w:val="24"/>
                <w:lang w:val="en-GB"/>
              </w:rPr>
              <w:t>1</w:t>
            </w:r>
          </w:p>
        </w:tc>
        <w:tc>
          <w:tcPr>
            <w:tcW w:w="1134" w:type="dxa"/>
            <w:tcBorders>
              <w:top w:val="single" w:sz="8" w:space="0" w:color="000000"/>
              <w:left w:val="single" w:sz="8" w:space="0" w:color="000000"/>
              <w:bottom w:val="single" w:sz="8" w:space="0" w:color="000000"/>
              <w:right w:val="single" w:sz="8" w:space="0" w:color="000000"/>
            </w:tcBorders>
          </w:tcPr>
          <w:p w14:paraId="56FD8CC3" w14:textId="358026A1" w:rsidR="00793ACE" w:rsidRDefault="00793ACE" w:rsidP="00793ACE">
            <w:pPr>
              <w:spacing w:before="20" w:after="20" w:line="240" w:lineRule="auto"/>
              <w:jc w:val="center"/>
              <w:rPr>
                <w:sz w:val="24"/>
                <w:szCs w:val="24"/>
                <w:lang w:val="en-GB"/>
              </w:rPr>
            </w:pPr>
            <w:r>
              <w:rPr>
                <w:sz w:val="24"/>
                <w:szCs w:val="24"/>
                <w:lang w:val="en-GB"/>
              </w:rPr>
              <w:t>exam</w:t>
            </w:r>
          </w:p>
        </w:tc>
      </w:tr>
      <w:tr w:rsidR="00793ACE" w:rsidRPr="002A6813" w14:paraId="5D903E0A" w14:textId="580E0C46" w:rsidTr="00793ACE">
        <w:trPr>
          <w:trHeight w:val="342"/>
        </w:trPr>
        <w:tc>
          <w:tcPr>
            <w:tcW w:w="566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3313E4" w14:textId="77777777" w:rsidR="00793ACE" w:rsidRPr="00D50C7C" w:rsidRDefault="00793ACE" w:rsidP="00452B0D">
            <w:pPr>
              <w:spacing w:before="20" w:after="20" w:line="240" w:lineRule="auto"/>
              <w:rPr>
                <w:sz w:val="24"/>
                <w:szCs w:val="24"/>
                <w:lang w:val="en-GB"/>
              </w:rPr>
            </w:pPr>
            <w:r w:rsidRPr="00D50C7C">
              <w:rPr>
                <w:sz w:val="24"/>
                <w:szCs w:val="24"/>
                <w:lang w:val="en-GB"/>
              </w:rPr>
              <w:t>Seminar for materials science   (János Lendvai)</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8F07EB"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2F800A"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4FC5EB"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688A61" w14:textId="77777777" w:rsidR="00793ACE" w:rsidRPr="00B17676" w:rsidRDefault="00793ACE" w:rsidP="00452B0D">
            <w:pPr>
              <w:spacing w:before="20" w:after="20" w:line="240" w:lineRule="auto"/>
              <w:rPr>
                <w:sz w:val="24"/>
                <w:szCs w:val="24"/>
                <w:lang w:val="en-GB"/>
              </w:rPr>
            </w:pPr>
            <w:r w:rsidRPr="00B17676">
              <w:rPr>
                <w:sz w:val="24"/>
                <w:szCs w:val="24"/>
                <w:lang w:val="en-GB"/>
              </w:rPr>
              <w:t>1</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91AC6A" w14:textId="77777777" w:rsidR="00793ACE" w:rsidRPr="00B17676" w:rsidRDefault="00793ACE" w:rsidP="00452B0D">
            <w:pPr>
              <w:spacing w:before="20" w:after="20" w:line="240" w:lineRule="auto"/>
              <w:rPr>
                <w:sz w:val="24"/>
                <w:szCs w:val="24"/>
                <w:lang w:val="en-GB"/>
              </w:rPr>
            </w:pPr>
            <w:r>
              <w:rPr>
                <w:sz w:val="24"/>
                <w:szCs w:val="24"/>
                <w:lang w:val="en-GB"/>
              </w:rPr>
              <w:t>1</w:t>
            </w:r>
          </w:p>
        </w:tc>
        <w:tc>
          <w:tcPr>
            <w:tcW w:w="1134" w:type="dxa"/>
            <w:tcBorders>
              <w:top w:val="single" w:sz="8" w:space="0" w:color="000000"/>
              <w:left w:val="single" w:sz="8" w:space="0" w:color="000000"/>
              <w:bottom w:val="single" w:sz="8" w:space="0" w:color="000000"/>
              <w:right w:val="single" w:sz="8" w:space="0" w:color="000000"/>
            </w:tcBorders>
          </w:tcPr>
          <w:p w14:paraId="2DF9C7CD" w14:textId="1056B081" w:rsidR="00793ACE" w:rsidRDefault="00793ACE" w:rsidP="00793ACE">
            <w:pPr>
              <w:spacing w:before="20" w:after="20" w:line="240" w:lineRule="auto"/>
              <w:jc w:val="center"/>
              <w:rPr>
                <w:sz w:val="24"/>
                <w:szCs w:val="24"/>
                <w:lang w:val="en-GB"/>
              </w:rPr>
            </w:pPr>
            <w:r>
              <w:rPr>
                <w:sz w:val="24"/>
                <w:szCs w:val="24"/>
                <w:lang w:val="en-GB"/>
              </w:rPr>
              <w:t>exam</w:t>
            </w:r>
          </w:p>
        </w:tc>
      </w:tr>
      <w:tr w:rsidR="00793ACE" w:rsidRPr="002A6813" w14:paraId="36EB88E3" w14:textId="6272CC4D" w:rsidTr="00793ACE">
        <w:trPr>
          <w:trHeight w:val="248"/>
        </w:trPr>
        <w:tc>
          <w:tcPr>
            <w:tcW w:w="5660"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01A8F62E" w14:textId="77777777" w:rsidR="00793ACE" w:rsidRPr="00D50C7C" w:rsidRDefault="00793ACE" w:rsidP="00452B0D">
            <w:pPr>
              <w:spacing w:before="20" w:after="20" w:line="240" w:lineRule="auto"/>
              <w:rPr>
                <w:sz w:val="24"/>
                <w:szCs w:val="24"/>
                <w:lang w:val="en-GB"/>
              </w:rPr>
            </w:pPr>
            <w:r w:rsidRPr="00D50C7C">
              <w:rPr>
                <w:sz w:val="24"/>
                <w:szCs w:val="24"/>
                <w:lang w:val="en-GB"/>
              </w:rPr>
              <w:t xml:space="preserve">Laboratory practices for thesis project  (Katalin Sinkó)   </w:t>
            </w:r>
          </w:p>
        </w:tc>
        <w:tc>
          <w:tcPr>
            <w:tcW w:w="56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49F8EF71"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6E06ACBF" w14:textId="77777777" w:rsidR="00793ACE" w:rsidRPr="00B17676" w:rsidRDefault="00793ACE" w:rsidP="00452B0D">
            <w:pPr>
              <w:spacing w:before="20" w:after="20" w:line="240" w:lineRule="auto"/>
              <w:rPr>
                <w:sz w:val="24"/>
                <w:szCs w:val="24"/>
                <w:lang w:val="en-GB"/>
              </w:rPr>
            </w:pPr>
          </w:p>
        </w:tc>
        <w:tc>
          <w:tcPr>
            <w:tcW w:w="56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111E19DE" w14:textId="77777777" w:rsidR="00793ACE" w:rsidRPr="00B17676" w:rsidRDefault="00793ACE" w:rsidP="00452B0D">
            <w:pPr>
              <w:spacing w:before="20" w:after="20" w:line="240" w:lineRule="auto"/>
              <w:rPr>
                <w:sz w:val="24"/>
                <w:szCs w:val="24"/>
                <w:lang w:val="en-GB"/>
              </w:rPr>
            </w:pPr>
            <w:r w:rsidRPr="00B17676">
              <w:rPr>
                <w:sz w:val="24"/>
                <w:szCs w:val="24"/>
                <w:lang w:val="en-GB"/>
              </w:rPr>
              <w:t>8</w:t>
            </w:r>
          </w:p>
        </w:tc>
        <w:tc>
          <w:tcPr>
            <w:tcW w:w="56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4AD32480" w14:textId="77777777" w:rsidR="00793ACE" w:rsidRPr="00B17676" w:rsidRDefault="00793ACE" w:rsidP="00452B0D">
            <w:pPr>
              <w:spacing w:before="20" w:after="20" w:line="240" w:lineRule="auto"/>
              <w:rPr>
                <w:sz w:val="24"/>
                <w:szCs w:val="24"/>
                <w:lang w:val="en-GB"/>
              </w:rPr>
            </w:pPr>
          </w:p>
        </w:tc>
        <w:tc>
          <w:tcPr>
            <w:tcW w:w="851"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212C2DF3" w14:textId="77777777" w:rsidR="00793ACE" w:rsidRPr="00B17676" w:rsidRDefault="00793ACE" w:rsidP="00452B0D">
            <w:pPr>
              <w:spacing w:before="20" w:after="20" w:line="240" w:lineRule="auto"/>
              <w:rPr>
                <w:sz w:val="24"/>
                <w:szCs w:val="24"/>
                <w:lang w:val="en-GB"/>
              </w:rPr>
            </w:pPr>
            <w:r w:rsidRPr="00B17676">
              <w:rPr>
                <w:sz w:val="24"/>
                <w:szCs w:val="24"/>
                <w:lang w:val="en-GB"/>
              </w:rPr>
              <w:t>8</w:t>
            </w:r>
          </w:p>
        </w:tc>
        <w:tc>
          <w:tcPr>
            <w:tcW w:w="1134" w:type="dxa"/>
            <w:tcBorders>
              <w:top w:val="single" w:sz="8" w:space="0" w:color="000000"/>
              <w:left w:val="single" w:sz="8" w:space="0" w:color="000000"/>
              <w:bottom w:val="single" w:sz="18" w:space="0" w:color="000000"/>
              <w:right w:val="single" w:sz="8" w:space="0" w:color="000000"/>
            </w:tcBorders>
          </w:tcPr>
          <w:p w14:paraId="69149517" w14:textId="68BDF950" w:rsidR="00793ACE" w:rsidRPr="00B17676" w:rsidRDefault="00793ACE" w:rsidP="00793ACE">
            <w:pPr>
              <w:spacing w:before="20" w:after="20" w:line="240" w:lineRule="auto"/>
              <w:jc w:val="center"/>
              <w:rPr>
                <w:sz w:val="24"/>
                <w:szCs w:val="24"/>
                <w:lang w:val="en-GB"/>
              </w:rPr>
            </w:pPr>
            <w:r>
              <w:rPr>
                <w:sz w:val="24"/>
                <w:szCs w:val="24"/>
                <w:lang w:val="en-GB"/>
              </w:rPr>
              <w:t>exam</w:t>
            </w:r>
          </w:p>
        </w:tc>
      </w:tr>
      <w:tr w:rsidR="00793ACE" w:rsidRPr="002A6813" w14:paraId="4337F1A1" w14:textId="55A87B81" w:rsidTr="00793ACE">
        <w:trPr>
          <w:trHeight w:val="461"/>
        </w:trPr>
        <w:tc>
          <w:tcPr>
            <w:tcW w:w="5660" w:type="dxa"/>
            <w:tcBorders>
              <w:top w:val="single" w:sz="18" w:space="0" w:color="000000"/>
              <w:left w:val="single" w:sz="8" w:space="0" w:color="000000"/>
              <w:bottom w:val="single" w:sz="8" w:space="0" w:color="000000"/>
              <w:right w:val="single" w:sz="8" w:space="0" w:color="000000"/>
            </w:tcBorders>
            <w:shd w:val="clear" w:color="auto" w:fill="C0C0C0"/>
            <w:tcMar>
              <w:top w:w="72" w:type="dxa"/>
              <w:left w:w="144" w:type="dxa"/>
              <w:bottom w:w="72" w:type="dxa"/>
              <w:right w:w="144" w:type="dxa"/>
            </w:tcMar>
            <w:hideMark/>
          </w:tcPr>
          <w:p w14:paraId="04EF3C7E" w14:textId="77777777" w:rsidR="00793ACE" w:rsidRPr="002A6813" w:rsidRDefault="00793ACE" w:rsidP="00452B0D">
            <w:pPr>
              <w:spacing w:before="60" w:after="60" w:line="240" w:lineRule="auto"/>
              <w:rPr>
                <w:b/>
                <w:sz w:val="24"/>
                <w:szCs w:val="24"/>
                <w:lang w:val="en-GB"/>
              </w:rPr>
            </w:pPr>
            <w:r>
              <w:rPr>
                <w:b/>
                <w:i/>
                <w:iCs/>
                <w:sz w:val="24"/>
                <w:szCs w:val="24"/>
                <w:lang w:val="en-GB"/>
              </w:rPr>
              <w:t>hours</w:t>
            </w:r>
            <w:r w:rsidRPr="002A6813">
              <w:rPr>
                <w:b/>
                <w:i/>
                <w:iCs/>
                <w:sz w:val="24"/>
                <w:szCs w:val="24"/>
                <w:lang w:val="en-GB"/>
              </w:rPr>
              <w:t>/</w:t>
            </w:r>
            <w:r>
              <w:rPr>
                <w:b/>
                <w:i/>
                <w:iCs/>
                <w:sz w:val="24"/>
                <w:szCs w:val="24"/>
                <w:lang w:val="en-GB"/>
              </w:rPr>
              <w:t>total credit</w:t>
            </w:r>
          </w:p>
        </w:tc>
        <w:tc>
          <w:tcPr>
            <w:tcW w:w="567" w:type="dxa"/>
            <w:tcBorders>
              <w:top w:val="single" w:sz="18" w:space="0" w:color="000000"/>
              <w:left w:val="single" w:sz="8" w:space="0" w:color="000000"/>
              <w:bottom w:val="single" w:sz="8" w:space="0" w:color="000000"/>
              <w:right w:val="single" w:sz="8" w:space="0" w:color="000000"/>
            </w:tcBorders>
            <w:shd w:val="clear" w:color="auto" w:fill="C0C0C0"/>
            <w:tcMar>
              <w:top w:w="72" w:type="dxa"/>
              <w:left w:w="144" w:type="dxa"/>
              <w:bottom w:w="72" w:type="dxa"/>
              <w:right w:w="144" w:type="dxa"/>
            </w:tcMar>
            <w:hideMark/>
          </w:tcPr>
          <w:p w14:paraId="68F060F3" w14:textId="77777777" w:rsidR="00793ACE" w:rsidRPr="002A6813" w:rsidRDefault="00793ACE" w:rsidP="00452B0D">
            <w:pPr>
              <w:spacing w:before="20" w:after="20" w:line="240" w:lineRule="auto"/>
              <w:rPr>
                <w:b/>
                <w:sz w:val="24"/>
                <w:szCs w:val="24"/>
                <w:lang w:val="en-GB"/>
              </w:rPr>
            </w:pPr>
            <w:r w:rsidRPr="002A6813">
              <w:rPr>
                <w:b/>
                <w:bCs/>
                <w:sz w:val="24"/>
                <w:szCs w:val="24"/>
                <w:lang w:val="en-GB"/>
              </w:rPr>
              <w:t>3</w:t>
            </w:r>
          </w:p>
        </w:tc>
        <w:tc>
          <w:tcPr>
            <w:tcW w:w="567" w:type="dxa"/>
            <w:tcBorders>
              <w:top w:val="single" w:sz="18" w:space="0" w:color="000000"/>
              <w:left w:val="single" w:sz="8" w:space="0" w:color="000000"/>
              <w:bottom w:val="single" w:sz="8" w:space="0" w:color="000000"/>
              <w:right w:val="single" w:sz="8" w:space="0" w:color="000000"/>
            </w:tcBorders>
            <w:shd w:val="clear" w:color="auto" w:fill="C0C0C0"/>
            <w:tcMar>
              <w:top w:w="72" w:type="dxa"/>
              <w:left w:w="144" w:type="dxa"/>
              <w:bottom w:w="72" w:type="dxa"/>
              <w:right w:w="144" w:type="dxa"/>
            </w:tcMar>
            <w:hideMark/>
          </w:tcPr>
          <w:p w14:paraId="68C42670" w14:textId="77777777" w:rsidR="00793ACE" w:rsidRPr="002A6813" w:rsidRDefault="00793ACE" w:rsidP="00452B0D">
            <w:pPr>
              <w:spacing w:before="20" w:after="20" w:line="240" w:lineRule="auto"/>
              <w:rPr>
                <w:b/>
                <w:sz w:val="24"/>
                <w:szCs w:val="24"/>
                <w:lang w:val="en-GB"/>
              </w:rPr>
            </w:pPr>
            <w:r w:rsidRPr="002A6813">
              <w:rPr>
                <w:b/>
                <w:bCs/>
                <w:sz w:val="24"/>
                <w:szCs w:val="24"/>
                <w:lang w:val="en-GB"/>
              </w:rPr>
              <w:t>1</w:t>
            </w:r>
            <w:r>
              <w:rPr>
                <w:b/>
                <w:bCs/>
                <w:sz w:val="24"/>
                <w:szCs w:val="24"/>
                <w:lang w:val="en-GB"/>
              </w:rPr>
              <w:t>0</w:t>
            </w:r>
          </w:p>
        </w:tc>
        <w:tc>
          <w:tcPr>
            <w:tcW w:w="567" w:type="dxa"/>
            <w:tcBorders>
              <w:top w:val="single" w:sz="18" w:space="0" w:color="000000"/>
              <w:left w:val="single" w:sz="8" w:space="0" w:color="000000"/>
              <w:bottom w:val="single" w:sz="8" w:space="0" w:color="000000"/>
              <w:right w:val="single" w:sz="8" w:space="0" w:color="000000"/>
            </w:tcBorders>
            <w:shd w:val="clear" w:color="auto" w:fill="C0C0C0"/>
            <w:tcMar>
              <w:top w:w="72" w:type="dxa"/>
              <w:left w:w="144" w:type="dxa"/>
              <w:bottom w:w="72" w:type="dxa"/>
              <w:right w:w="144" w:type="dxa"/>
            </w:tcMar>
            <w:hideMark/>
          </w:tcPr>
          <w:p w14:paraId="48038090" w14:textId="77777777" w:rsidR="00793ACE" w:rsidRPr="002A6813" w:rsidRDefault="00793ACE" w:rsidP="00452B0D">
            <w:pPr>
              <w:spacing w:before="20" w:after="20" w:line="240" w:lineRule="auto"/>
              <w:rPr>
                <w:b/>
                <w:sz w:val="24"/>
                <w:szCs w:val="24"/>
                <w:lang w:val="en-GB"/>
              </w:rPr>
            </w:pPr>
            <w:r w:rsidRPr="002A6813">
              <w:rPr>
                <w:b/>
                <w:bCs/>
                <w:sz w:val="24"/>
                <w:szCs w:val="24"/>
                <w:lang w:val="en-GB"/>
              </w:rPr>
              <w:t>1</w:t>
            </w:r>
            <w:r>
              <w:rPr>
                <w:b/>
                <w:bCs/>
                <w:sz w:val="24"/>
                <w:szCs w:val="24"/>
                <w:lang w:val="en-GB"/>
              </w:rPr>
              <w:t>3</w:t>
            </w:r>
          </w:p>
        </w:tc>
        <w:tc>
          <w:tcPr>
            <w:tcW w:w="567" w:type="dxa"/>
            <w:tcBorders>
              <w:top w:val="single" w:sz="18" w:space="0" w:color="000000"/>
              <w:left w:val="single" w:sz="8" w:space="0" w:color="000000"/>
              <w:bottom w:val="single" w:sz="8" w:space="0" w:color="000000"/>
              <w:right w:val="single" w:sz="8" w:space="0" w:color="000000"/>
            </w:tcBorders>
            <w:shd w:val="clear" w:color="auto" w:fill="C0C0C0"/>
            <w:tcMar>
              <w:top w:w="72" w:type="dxa"/>
              <w:left w:w="144" w:type="dxa"/>
              <w:bottom w:w="72" w:type="dxa"/>
              <w:right w:w="144" w:type="dxa"/>
            </w:tcMar>
            <w:hideMark/>
          </w:tcPr>
          <w:p w14:paraId="4967E10A" w14:textId="77777777" w:rsidR="00793ACE" w:rsidRPr="002A6813" w:rsidRDefault="00793ACE" w:rsidP="00452B0D">
            <w:pPr>
              <w:spacing w:before="20" w:after="20" w:line="240" w:lineRule="auto"/>
              <w:rPr>
                <w:b/>
                <w:sz w:val="24"/>
                <w:szCs w:val="24"/>
                <w:lang w:val="en-GB"/>
              </w:rPr>
            </w:pPr>
            <w:r w:rsidRPr="002A6813">
              <w:rPr>
                <w:b/>
                <w:bCs/>
                <w:sz w:val="24"/>
                <w:szCs w:val="24"/>
                <w:lang w:val="en-GB"/>
              </w:rPr>
              <w:t>15</w:t>
            </w:r>
          </w:p>
        </w:tc>
        <w:tc>
          <w:tcPr>
            <w:tcW w:w="851" w:type="dxa"/>
            <w:tcBorders>
              <w:top w:val="single" w:sz="18" w:space="0" w:color="000000"/>
              <w:left w:val="single" w:sz="8" w:space="0" w:color="000000"/>
              <w:bottom w:val="single" w:sz="8" w:space="0" w:color="000000"/>
              <w:right w:val="single" w:sz="8" w:space="0" w:color="000000"/>
            </w:tcBorders>
            <w:shd w:val="clear" w:color="auto" w:fill="C0C0C0"/>
            <w:tcMar>
              <w:top w:w="72" w:type="dxa"/>
              <w:left w:w="144" w:type="dxa"/>
              <w:bottom w:w="72" w:type="dxa"/>
              <w:right w:w="144" w:type="dxa"/>
            </w:tcMar>
            <w:hideMark/>
          </w:tcPr>
          <w:p w14:paraId="31311679" w14:textId="77777777" w:rsidR="00793ACE" w:rsidRPr="002A6813" w:rsidRDefault="00793ACE" w:rsidP="00452B0D">
            <w:pPr>
              <w:spacing w:before="20" w:after="20" w:line="240" w:lineRule="auto"/>
              <w:rPr>
                <w:b/>
                <w:sz w:val="24"/>
                <w:szCs w:val="24"/>
                <w:lang w:val="en-GB"/>
              </w:rPr>
            </w:pPr>
            <w:r w:rsidRPr="002A6813">
              <w:rPr>
                <w:b/>
                <w:bCs/>
                <w:sz w:val="24"/>
                <w:szCs w:val="24"/>
                <w:lang w:val="en-GB"/>
              </w:rPr>
              <w:t>4</w:t>
            </w:r>
            <w:r>
              <w:rPr>
                <w:b/>
                <w:bCs/>
                <w:sz w:val="24"/>
                <w:szCs w:val="24"/>
                <w:lang w:val="en-GB"/>
              </w:rPr>
              <w:t>1</w:t>
            </w:r>
          </w:p>
        </w:tc>
        <w:tc>
          <w:tcPr>
            <w:tcW w:w="1134" w:type="dxa"/>
            <w:tcBorders>
              <w:top w:val="single" w:sz="18" w:space="0" w:color="000000"/>
              <w:left w:val="single" w:sz="8" w:space="0" w:color="000000"/>
              <w:bottom w:val="single" w:sz="8" w:space="0" w:color="000000"/>
              <w:right w:val="single" w:sz="8" w:space="0" w:color="000000"/>
            </w:tcBorders>
            <w:shd w:val="clear" w:color="auto" w:fill="C0C0C0"/>
          </w:tcPr>
          <w:p w14:paraId="3B96F023" w14:textId="77777777" w:rsidR="00793ACE" w:rsidRPr="002A6813" w:rsidRDefault="00793ACE" w:rsidP="00793ACE">
            <w:pPr>
              <w:spacing w:before="20" w:after="20" w:line="240" w:lineRule="auto"/>
              <w:jc w:val="center"/>
              <w:rPr>
                <w:b/>
                <w:bCs/>
                <w:sz w:val="24"/>
                <w:szCs w:val="24"/>
                <w:lang w:val="en-GB"/>
              </w:rPr>
            </w:pPr>
          </w:p>
        </w:tc>
      </w:tr>
    </w:tbl>
    <w:p w14:paraId="543D86E0" w14:textId="77777777" w:rsidR="0029096A" w:rsidRPr="00136C34" w:rsidRDefault="0029096A" w:rsidP="0029096A">
      <w:pPr>
        <w:spacing w:before="120" w:after="120" w:line="240" w:lineRule="auto"/>
        <w:rPr>
          <w:sz w:val="24"/>
          <w:szCs w:val="24"/>
          <w:lang w:val="en-GB"/>
        </w:rPr>
      </w:pPr>
      <w:r>
        <w:rPr>
          <w:sz w:val="24"/>
          <w:szCs w:val="24"/>
          <w:lang w:val="en-GB"/>
        </w:rPr>
        <w:t>Further detailed information about</w:t>
      </w:r>
      <w:r w:rsidRPr="00136C34">
        <w:rPr>
          <w:sz w:val="24"/>
          <w:szCs w:val="24"/>
          <w:lang w:val="en-GB"/>
        </w:rPr>
        <w:t xml:space="preserve"> the courses can be found on the homepage of the </w:t>
      </w:r>
      <w:r>
        <w:rPr>
          <w:sz w:val="24"/>
          <w:szCs w:val="24"/>
          <w:lang w:val="en-GB"/>
        </w:rPr>
        <w:t xml:space="preserve">Materials Science MSc: </w:t>
      </w:r>
      <w:r w:rsidRPr="00F65558">
        <w:rPr>
          <w:sz w:val="24"/>
          <w:szCs w:val="24"/>
          <w:lang w:val="en-GB"/>
        </w:rPr>
        <w:t>https://anyagtudomanymsc.elte.hu/</w:t>
      </w:r>
    </w:p>
    <w:p w14:paraId="6321CC19" w14:textId="0FE4EA45" w:rsidR="00A73884" w:rsidRPr="00263BBF" w:rsidRDefault="007220E8" w:rsidP="00A73884">
      <w:pPr>
        <w:pStyle w:val="Szvegtrzs3"/>
        <w:jc w:val="both"/>
        <w:rPr>
          <w:b/>
          <w:bCs/>
          <w:i/>
          <w:iCs/>
          <w:sz w:val="24"/>
          <w:szCs w:val="24"/>
        </w:rPr>
      </w:pPr>
      <w:r>
        <w:rPr>
          <w:rFonts w:ascii="Arial" w:hAnsi="Arial" w:cs="Arial"/>
          <w:b/>
          <w:sz w:val="24"/>
          <w:szCs w:val="24"/>
        </w:rPr>
        <w:lastRenderedPageBreak/>
        <w:t>I.3</w:t>
      </w:r>
      <w:r w:rsidRPr="00E15389">
        <w:rPr>
          <w:rFonts w:ascii="Arial" w:hAnsi="Arial" w:cs="Arial"/>
          <w:b/>
          <w:sz w:val="24"/>
          <w:szCs w:val="24"/>
        </w:rPr>
        <w:t>.</w:t>
      </w:r>
      <w:r w:rsidRPr="00E15389">
        <w:rPr>
          <w:rFonts w:ascii="Arial" w:hAnsi="Arial" w:cs="Arial"/>
          <w:sz w:val="24"/>
          <w:szCs w:val="24"/>
        </w:rPr>
        <w:t xml:space="preserve"> </w:t>
      </w:r>
      <w:r w:rsidRPr="00181407">
        <w:rPr>
          <w:rFonts w:ascii="Arial" w:hAnsi="Arial" w:cs="Arial"/>
          <w:b/>
          <w:sz w:val="24"/>
          <w:szCs w:val="24"/>
        </w:rPr>
        <w:t xml:space="preserve">A </w:t>
      </w:r>
      <w:r w:rsidR="00A73884" w:rsidRPr="007220E8">
        <w:rPr>
          <w:rFonts w:ascii="Arial" w:hAnsi="Arial" w:cs="Arial"/>
          <w:b/>
          <w:bCs/>
          <w:sz w:val="24"/>
          <w:szCs w:val="24"/>
        </w:rPr>
        <w:t>mesterképzési szak célja és a szakmai kompetenciák</w:t>
      </w:r>
      <w:r w:rsidR="00A73884" w:rsidRPr="00263BBF">
        <w:rPr>
          <w:sz w:val="24"/>
          <w:szCs w:val="24"/>
        </w:rPr>
        <w:t xml:space="preserve"> </w:t>
      </w:r>
    </w:p>
    <w:p w14:paraId="229FB3F3" w14:textId="77777777" w:rsidR="00A73884" w:rsidRPr="007365BE" w:rsidRDefault="00A73884" w:rsidP="00F322D9">
      <w:pPr>
        <w:pStyle w:val="Szvegtrzs3"/>
        <w:spacing w:line="240" w:lineRule="auto"/>
        <w:jc w:val="both"/>
        <w:rPr>
          <w:i/>
          <w:iCs/>
          <w:sz w:val="22"/>
          <w:szCs w:val="22"/>
        </w:rPr>
      </w:pPr>
      <w:r w:rsidRPr="007365BE">
        <w:rPr>
          <w:sz w:val="22"/>
          <w:szCs w:val="22"/>
        </w:rPr>
        <w:t>A képzés célja anyagkutatók képzése, akik kellő mélységű természettudományos, anyagszerkezeti, anyagismereti, és anyagvizsgálati ismeretekkel rendelkeznek, értik a technológiai folyamatok mögött álló kémiai és fizikai alapjelenségeket. Alkalmasak a különböző technológiákban használt anyagok, végtermékek (fémek és ötvözeteik, félvezetők, kerámiák, műanyagok és polimerek, illetve az ezekből összeállított kompozitok, új funkcionális anyagok) tulajdonságainak vizsgálatára és az anyagi tulajdonságokat meghatározó fizikai és kémiai összetételek, szerkezetek tervezett befolyásolására. Széleskörű természettudományos ismeretek birtokában képesek anyagtudományi kutató-fejlesztő munkára a természettudományok (fizikus vagy vegyész), illetve mérnöki tudományok területén. Felkészültek tanulmányaik doktori képzésben történő folytatására.</w:t>
      </w:r>
    </w:p>
    <w:p w14:paraId="63C73516" w14:textId="77777777" w:rsidR="00A73884" w:rsidRPr="00263BBF" w:rsidRDefault="00A73884" w:rsidP="007365BE">
      <w:pPr>
        <w:pStyle w:val="Szvegtrzs3"/>
        <w:spacing w:after="0" w:line="240" w:lineRule="auto"/>
        <w:ind w:firstLine="181"/>
        <w:jc w:val="both"/>
        <w:rPr>
          <w:i/>
          <w:sz w:val="24"/>
          <w:szCs w:val="24"/>
        </w:rPr>
      </w:pPr>
    </w:p>
    <w:p w14:paraId="6C4C7597" w14:textId="77777777" w:rsidR="00A73884" w:rsidRPr="00263BBF" w:rsidRDefault="00A73884" w:rsidP="00A73884">
      <w:pPr>
        <w:pStyle w:val="Szvegtrzs3"/>
        <w:jc w:val="both"/>
        <w:rPr>
          <w:b/>
          <w:bCs/>
          <w:i/>
          <w:iCs/>
          <w:sz w:val="24"/>
          <w:szCs w:val="24"/>
        </w:rPr>
      </w:pPr>
      <w:r w:rsidRPr="00263BBF">
        <w:rPr>
          <w:b/>
          <w:bCs/>
          <w:sz w:val="24"/>
          <w:szCs w:val="24"/>
        </w:rPr>
        <w:t>Az elsajátítandó szakmai kompetenciák</w:t>
      </w:r>
    </w:p>
    <w:p w14:paraId="4C481193" w14:textId="77777777" w:rsidR="00A73884" w:rsidRPr="00263BBF" w:rsidRDefault="00A73884" w:rsidP="00A73884">
      <w:pPr>
        <w:pStyle w:val="Szvegtrzs3"/>
        <w:spacing w:before="120"/>
        <w:jc w:val="both"/>
        <w:rPr>
          <w:b/>
          <w:bCs/>
          <w:i/>
          <w:iCs/>
          <w:sz w:val="24"/>
          <w:szCs w:val="24"/>
        </w:rPr>
      </w:pPr>
      <w:r w:rsidRPr="00263BBF">
        <w:rPr>
          <w:b/>
          <w:bCs/>
          <w:sz w:val="24"/>
          <w:szCs w:val="24"/>
        </w:rPr>
        <w:t>Az anyagkutató</w:t>
      </w:r>
    </w:p>
    <w:p w14:paraId="03D707A7" w14:textId="77777777" w:rsidR="00A73884" w:rsidRPr="007365BE" w:rsidRDefault="00A73884" w:rsidP="007365BE">
      <w:pPr>
        <w:pStyle w:val="Szvegtrzs3"/>
        <w:spacing w:before="120" w:line="240" w:lineRule="auto"/>
        <w:jc w:val="both"/>
        <w:rPr>
          <w:b/>
          <w:bCs/>
          <w:i/>
          <w:iCs/>
          <w:sz w:val="22"/>
          <w:szCs w:val="22"/>
        </w:rPr>
      </w:pPr>
      <w:r w:rsidRPr="007365BE">
        <w:rPr>
          <w:b/>
          <w:bCs/>
          <w:sz w:val="22"/>
          <w:szCs w:val="22"/>
        </w:rPr>
        <w:t>a) tudása</w:t>
      </w:r>
    </w:p>
    <w:p w14:paraId="6B4D3D93" w14:textId="77777777" w:rsidR="00A73884" w:rsidRPr="007365BE" w:rsidRDefault="00A73884" w:rsidP="007365BE">
      <w:pPr>
        <w:pStyle w:val="Szvegtrzs3"/>
        <w:numPr>
          <w:ilvl w:val="0"/>
          <w:numId w:val="21"/>
        </w:numPr>
        <w:spacing w:after="0" w:line="240" w:lineRule="auto"/>
        <w:ind w:left="284" w:hanging="284"/>
        <w:jc w:val="both"/>
        <w:rPr>
          <w:i/>
          <w:iCs/>
          <w:color w:val="000000"/>
          <w:sz w:val="22"/>
          <w:szCs w:val="22"/>
        </w:rPr>
      </w:pPr>
      <w:r w:rsidRPr="007365BE">
        <w:rPr>
          <w:sz w:val="22"/>
          <w:szCs w:val="22"/>
        </w:rPr>
        <w:t>Rendszer szinten és összefüggéseiben i</w:t>
      </w:r>
      <w:r w:rsidRPr="007365BE">
        <w:rPr>
          <w:sz w:val="22"/>
          <w:szCs w:val="22"/>
          <w:lang w:eastAsia="ar-SA"/>
        </w:rPr>
        <w:t>smeri</w:t>
      </w:r>
      <w:r w:rsidRPr="007365BE">
        <w:rPr>
          <w:sz w:val="22"/>
          <w:szCs w:val="22"/>
        </w:rPr>
        <w:t xml:space="preserve"> az anyagtudomány modern elméleti és kísérleti módszereit</w:t>
      </w:r>
      <w:r w:rsidRPr="007365BE">
        <w:rPr>
          <w:color w:val="000000"/>
          <w:sz w:val="22"/>
          <w:szCs w:val="22"/>
        </w:rPr>
        <w:t>.</w:t>
      </w:r>
    </w:p>
    <w:p w14:paraId="0D401B2E" w14:textId="77777777" w:rsidR="00A73884" w:rsidRPr="007365BE" w:rsidRDefault="00A73884" w:rsidP="007365BE">
      <w:pPr>
        <w:pStyle w:val="Szvegtrzs3"/>
        <w:numPr>
          <w:ilvl w:val="0"/>
          <w:numId w:val="21"/>
        </w:numPr>
        <w:spacing w:after="0" w:line="240" w:lineRule="auto"/>
        <w:ind w:left="284" w:hanging="284"/>
        <w:jc w:val="both"/>
        <w:rPr>
          <w:i/>
          <w:iCs/>
          <w:sz w:val="22"/>
          <w:szCs w:val="22"/>
        </w:rPr>
      </w:pPr>
      <w:r w:rsidRPr="007365BE">
        <w:rPr>
          <w:sz w:val="22"/>
          <w:szCs w:val="22"/>
        </w:rPr>
        <w:t xml:space="preserve">Ismeri a kémia és a fizika folyamatait leíró fogalomrendszert és terminológiát, valamint szakterületén széles körű szakirodalmi tájékozottsággal rendelkezik. </w:t>
      </w:r>
    </w:p>
    <w:p w14:paraId="6F5F610A" w14:textId="77777777" w:rsidR="00A73884" w:rsidRPr="007365BE" w:rsidRDefault="00A73884" w:rsidP="007365BE">
      <w:pPr>
        <w:pStyle w:val="Szvegtrzs3"/>
        <w:numPr>
          <w:ilvl w:val="0"/>
          <w:numId w:val="21"/>
        </w:numPr>
        <w:spacing w:after="0" w:line="240" w:lineRule="auto"/>
        <w:ind w:left="284" w:hanging="284"/>
        <w:jc w:val="both"/>
        <w:rPr>
          <w:i/>
          <w:iCs/>
          <w:sz w:val="22"/>
          <w:szCs w:val="22"/>
        </w:rPr>
      </w:pPr>
      <w:r w:rsidRPr="007365BE">
        <w:rPr>
          <w:sz w:val="22"/>
          <w:szCs w:val="22"/>
          <w:lang w:eastAsia="ar-SA"/>
        </w:rPr>
        <w:t xml:space="preserve">Ismeri </w:t>
      </w:r>
      <w:r w:rsidRPr="007365BE">
        <w:rPr>
          <w:sz w:val="22"/>
          <w:szCs w:val="22"/>
        </w:rPr>
        <w:t>az anyagok szerkezete és tulajdonságai közötti összefüggéseket, és ezen összefüggések felhasználásával új tulajdonságú, új szerkezetű anyagok előállítási lehetőségeit.</w:t>
      </w:r>
    </w:p>
    <w:p w14:paraId="391AB8B7" w14:textId="77777777" w:rsidR="00A73884" w:rsidRPr="007365BE" w:rsidRDefault="00A73884" w:rsidP="007365BE">
      <w:pPr>
        <w:pStyle w:val="Szvegtrzs3"/>
        <w:numPr>
          <w:ilvl w:val="0"/>
          <w:numId w:val="21"/>
        </w:numPr>
        <w:spacing w:after="0" w:line="240" w:lineRule="auto"/>
        <w:ind w:left="284" w:hanging="284"/>
        <w:jc w:val="both"/>
        <w:rPr>
          <w:i/>
          <w:iCs/>
          <w:sz w:val="22"/>
          <w:szCs w:val="22"/>
        </w:rPr>
      </w:pPr>
      <w:r w:rsidRPr="007365BE">
        <w:rPr>
          <w:sz w:val="22"/>
          <w:szCs w:val="22"/>
        </w:rPr>
        <w:t>Tisztában van az anyagok atomi-, nano-, mikro- és makroszerkezetének alapvető vizsgálati módszereivel.</w:t>
      </w:r>
    </w:p>
    <w:p w14:paraId="512D1687" w14:textId="77777777" w:rsidR="00A73884" w:rsidRPr="007365BE" w:rsidRDefault="00A73884" w:rsidP="007365BE">
      <w:pPr>
        <w:pStyle w:val="Szvegtrzs3"/>
        <w:numPr>
          <w:ilvl w:val="0"/>
          <w:numId w:val="21"/>
        </w:numPr>
        <w:spacing w:after="0" w:line="240" w:lineRule="auto"/>
        <w:ind w:left="284" w:hanging="284"/>
        <w:jc w:val="both"/>
        <w:rPr>
          <w:i/>
          <w:iCs/>
          <w:sz w:val="22"/>
          <w:szCs w:val="22"/>
        </w:rPr>
      </w:pPr>
      <w:r w:rsidRPr="007365BE">
        <w:rPr>
          <w:sz w:val="22"/>
          <w:szCs w:val="22"/>
          <w:lang w:eastAsia="ar-SA"/>
        </w:rPr>
        <w:t xml:space="preserve">Elmélyült és alapos szakmai tudással rendelkezik </w:t>
      </w:r>
      <w:r w:rsidRPr="007365BE">
        <w:rPr>
          <w:sz w:val="22"/>
          <w:szCs w:val="22"/>
        </w:rPr>
        <w:t>az anyagvizsgálati módszerek elméletében és gyakorlatában.</w:t>
      </w:r>
    </w:p>
    <w:p w14:paraId="49C60EE9" w14:textId="77777777" w:rsidR="00A73884" w:rsidRPr="007365BE" w:rsidRDefault="00A73884" w:rsidP="007365BE">
      <w:pPr>
        <w:pStyle w:val="Szvegtrzs3"/>
        <w:numPr>
          <w:ilvl w:val="0"/>
          <w:numId w:val="21"/>
        </w:numPr>
        <w:spacing w:after="0" w:line="240" w:lineRule="auto"/>
        <w:ind w:left="284" w:hanging="284"/>
        <w:jc w:val="both"/>
        <w:rPr>
          <w:i/>
          <w:iCs/>
          <w:sz w:val="22"/>
          <w:szCs w:val="22"/>
        </w:rPr>
      </w:pPr>
      <w:r w:rsidRPr="007365BE">
        <w:rPr>
          <w:sz w:val="22"/>
          <w:szCs w:val="22"/>
        </w:rPr>
        <w:t>Elmélyült ismeretekkel bír az anyagokban lejátszódó folyamatok fizikai és kémiai alapjairól, a folyamatok irányításának és tervezésének módszereiről.</w:t>
      </w:r>
    </w:p>
    <w:p w14:paraId="4E36E0A1" w14:textId="77777777" w:rsidR="00A73884" w:rsidRPr="007365BE" w:rsidRDefault="00A73884" w:rsidP="007365BE">
      <w:pPr>
        <w:pStyle w:val="Szvegtrzs3"/>
        <w:numPr>
          <w:ilvl w:val="0"/>
          <w:numId w:val="21"/>
        </w:numPr>
        <w:spacing w:after="0" w:line="240" w:lineRule="auto"/>
        <w:ind w:left="284" w:hanging="284"/>
        <w:jc w:val="both"/>
        <w:rPr>
          <w:i/>
          <w:iCs/>
          <w:sz w:val="22"/>
          <w:szCs w:val="22"/>
        </w:rPr>
      </w:pPr>
      <w:r w:rsidRPr="007365BE">
        <w:rPr>
          <w:sz w:val="22"/>
          <w:szCs w:val="22"/>
        </w:rPr>
        <w:t>Ismeri az anyagtudományi kutatáshoz vagy tudományos munkához szükséges matematikai és informatikai technikákat.</w:t>
      </w:r>
    </w:p>
    <w:p w14:paraId="2A544E1E" w14:textId="77777777" w:rsidR="00A73884" w:rsidRPr="007365BE" w:rsidRDefault="00A73884" w:rsidP="007365BE">
      <w:pPr>
        <w:pStyle w:val="Szvegtrzs3"/>
        <w:numPr>
          <w:ilvl w:val="0"/>
          <w:numId w:val="21"/>
        </w:numPr>
        <w:spacing w:after="0" w:line="240" w:lineRule="auto"/>
        <w:ind w:left="284" w:hanging="284"/>
        <w:jc w:val="both"/>
        <w:rPr>
          <w:i/>
          <w:iCs/>
          <w:sz w:val="22"/>
          <w:szCs w:val="22"/>
        </w:rPr>
      </w:pPr>
      <w:r w:rsidRPr="007365BE">
        <w:rPr>
          <w:sz w:val="22"/>
          <w:szCs w:val="22"/>
        </w:rPr>
        <w:t xml:space="preserve">Tájékozott a számítógépes kommunikációban, elemzésben és a modellezés módszereiben. </w:t>
      </w:r>
    </w:p>
    <w:p w14:paraId="7F458F44" w14:textId="77777777" w:rsidR="00A73884" w:rsidRPr="007365BE" w:rsidRDefault="00A73884" w:rsidP="007365BE">
      <w:pPr>
        <w:tabs>
          <w:tab w:val="left" w:pos="1068"/>
        </w:tabs>
        <w:autoSpaceDE w:val="0"/>
        <w:spacing w:before="180" w:after="120" w:line="240" w:lineRule="auto"/>
        <w:jc w:val="both"/>
      </w:pPr>
      <w:r w:rsidRPr="007365BE">
        <w:rPr>
          <w:b/>
          <w:bCs/>
        </w:rPr>
        <w:t>b) képességei</w:t>
      </w:r>
    </w:p>
    <w:p w14:paraId="2A9610A7" w14:textId="77777777" w:rsidR="00A73884" w:rsidRPr="007365BE" w:rsidRDefault="00A73884" w:rsidP="007365BE">
      <w:pPr>
        <w:pStyle w:val="Listaszerbekezds"/>
        <w:numPr>
          <w:ilvl w:val="0"/>
          <w:numId w:val="22"/>
        </w:numPr>
        <w:autoSpaceDE w:val="0"/>
        <w:spacing w:after="0" w:line="240" w:lineRule="auto"/>
        <w:ind w:left="284" w:hanging="284"/>
        <w:contextualSpacing w:val="0"/>
        <w:jc w:val="both"/>
      </w:pPr>
      <w:r w:rsidRPr="007365BE">
        <w:t>Képes a természeti jelenségekben megnyilvánuló kémiai és fizikai törvényszerűségek azonosítására, az összefüggések komplex megértésére, a jelenségek tudományos igényű kísérleti tanulmányozására és elméleti értelmezésére.</w:t>
      </w:r>
    </w:p>
    <w:p w14:paraId="5A098E57" w14:textId="77777777" w:rsidR="00A73884" w:rsidRPr="007365BE" w:rsidRDefault="00A73884" w:rsidP="007365BE">
      <w:pPr>
        <w:pStyle w:val="Listaszerbekezds"/>
        <w:numPr>
          <w:ilvl w:val="0"/>
          <w:numId w:val="22"/>
        </w:numPr>
        <w:autoSpaceDE w:val="0"/>
        <w:spacing w:after="0" w:line="240" w:lineRule="auto"/>
        <w:ind w:left="284" w:hanging="284"/>
        <w:contextualSpacing w:val="0"/>
        <w:jc w:val="both"/>
      </w:pPr>
      <w:r w:rsidRPr="007365BE">
        <w:t>Felkészült a szakirodalom információinak feldolgozására, önművelésre, önfejlesztésre, a felmerülő új problémák megértésére és az új jelenségek megismerésére.</w:t>
      </w:r>
    </w:p>
    <w:p w14:paraId="3BA677DF" w14:textId="77777777" w:rsidR="00A73884" w:rsidRPr="007365BE" w:rsidRDefault="00A73884" w:rsidP="007365BE">
      <w:pPr>
        <w:pStyle w:val="Listaszerbekezds"/>
        <w:numPr>
          <w:ilvl w:val="0"/>
          <w:numId w:val="22"/>
        </w:numPr>
        <w:autoSpaceDE w:val="0"/>
        <w:spacing w:after="0" w:line="240" w:lineRule="auto"/>
        <w:ind w:left="284" w:hanging="284"/>
        <w:contextualSpacing w:val="0"/>
        <w:jc w:val="both"/>
      </w:pPr>
      <w:r w:rsidRPr="007365BE">
        <w:t>Megfelelő tudással rendelkezik a laboratóriumi, félüzemi és kísérleti üzemi feladatok elvégzésére, új kísérleti metodikák fejlesztésére.</w:t>
      </w:r>
    </w:p>
    <w:p w14:paraId="7C517ECC" w14:textId="77777777" w:rsidR="00A73884" w:rsidRPr="007365BE" w:rsidRDefault="00A73884" w:rsidP="007365BE">
      <w:pPr>
        <w:pStyle w:val="Listaszerbekezds"/>
        <w:numPr>
          <w:ilvl w:val="0"/>
          <w:numId w:val="22"/>
        </w:numPr>
        <w:autoSpaceDE w:val="0"/>
        <w:spacing w:after="0" w:line="240" w:lineRule="auto"/>
        <w:ind w:left="284" w:hanging="284"/>
        <w:contextualSpacing w:val="0"/>
        <w:jc w:val="both"/>
      </w:pPr>
      <w:r w:rsidRPr="007365BE">
        <w:t>Képes új szerkezetű, új funkcionalitású termékek kialakítására, tervezésére.</w:t>
      </w:r>
    </w:p>
    <w:p w14:paraId="5D7A61AD" w14:textId="77777777" w:rsidR="00A73884" w:rsidRPr="007365BE" w:rsidRDefault="00A73884" w:rsidP="007365BE">
      <w:pPr>
        <w:pStyle w:val="Listaszerbekezds"/>
        <w:numPr>
          <w:ilvl w:val="0"/>
          <w:numId w:val="22"/>
        </w:numPr>
        <w:autoSpaceDE w:val="0"/>
        <w:spacing w:after="0" w:line="240" w:lineRule="auto"/>
        <w:ind w:left="284" w:hanging="284"/>
        <w:contextualSpacing w:val="0"/>
        <w:jc w:val="both"/>
      </w:pPr>
      <w:r w:rsidRPr="007365BE">
        <w:t>A megszerzett ismeretei birtokában képes az anyagkutatás problémáinak matematikai megfogalmazására, a területhez kapcsolódó informatikai feladatok ellátására.</w:t>
      </w:r>
    </w:p>
    <w:p w14:paraId="3B021692" w14:textId="77777777" w:rsidR="00A73884" w:rsidRPr="007365BE" w:rsidRDefault="00A73884" w:rsidP="007365BE">
      <w:pPr>
        <w:pStyle w:val="Listaszerbekezds"/>
        <w:numPr>
          <w:ilvl w:val="0"/>
          <w:numId w:val="22"/>
        </w:numPr>
        <w:autoSpaceDE w:val="0"/>
        <w:spacing w:after="0" w:line="240" w:lineRule="auto"/>
        <w:ind w:left="284" w:hanging="284"/>
        <w:contextualSpacing w:val="0"/>
        <w:jc w:val="both"/>
      </w:pPr>
      <w:r w:rsidRPr="007365BE">
        <w:t>Legalább egy idegen nyelven szakmai dokumentációt (tudományos cikket, tanulmányt, pályázatot) tud írni, tudományterületén kommunikálni.</w:t>
      </w:r>
    </w:p>
    <w:p w14:paraId="5A28A805" w14:textId="77777777" w:rsidR="00A73884" w:rsidRPr="007365BE" w:rsidRDefault="00A73884" w:rsidP="007365BE">
      <w:pPr>
        <w:pStyle w:val="Listaszerbekezds"/>
        <w:numPr>
          <w:ilvl w:val="0"/>
          <w:numId w:val="22"/>
        </w:numPr>
        <w:autoSpaceDE w:val="0"/>
        <w:spacing w:after="0" w:line="240" w:lineRule="auto"/>
        <w:ind w:left="284" w:hanging="284"/>
        <w:contextualSpacing w:val="0"/>
        <w:jc w:val="both"/>
      </w:pPr>
      <w:r w:rsidRPr="007365BE">
        <w:t>Képes az anyagok fizikai-kémiai jellemzőinek meghatározására, adekvát vizsgálati technikák és módszerek alkalmazására, illetve kezelésére, a mérésekhez szükséges standardok kiválasztására és a mérések elvégzésére.</w:t>
      </w:r>
    </w:p>
    <w:p w14:paraId="53BD3CAE" w14:textId="77777777" w:rsidR="007365BE" w:rsidRDefault="007365BE" w:rsidP="007365BE">
      <w:pPr>
        <w:tabs>
          <w:tab w:val="left" w:pos="1068"/>
        </w:tabs>
        <w:autoSpaceDE w:val="0"/>
        <w:spacing w:before="120" w:line="240" w:lineRule="auto"/>
        <w:jc w:val="both"/>
        <w:rPr>
          <w:b/>
          <w:bCs/>
        </w:rPr>
      </w:pPr>
    </w:p>
    <w:p w14:paraId="64C29E82" w14:textId="77777777" w:rsidR="00A73884" w:rsidRPr="007365BE" w:rsidRDefault="00A73884" w:rsidP="007365BE">
      <w:pPr>
        <w:tabs>
          <w:tab w:val="left" w:pos="1068"/>
        </w:tabs>
        <w:autoSpaceDE w:val="0"/>
        <w:spacing w:before="120" w:after="120" w:line="240" w:lineRule="auto"/>
        <w:jc w:val="both"/>
        <w:rPr>
          <w:b/>
          <w:bCs/>
        </w:rPr>
      </w:pPr>
      <w:r w:rsidRPr="007365BE">
        <w:rPr>
          <w:b/>
          <w:bCs/>
        </w:rPr>
        <w:lastRenderedPageBreak/>
        <w:t>c) attitűdje</w:t>
      </w:r>
    </w:p>
    <w:p w14:paraId="1947C123" w14:textId="77777777" w:rsidR="00A73884" w:rsidRPr="007365BE" w:rsidRDefault="00A73884" w:rsidP="007365BE">
      <w:pPr>
        <w:pStyle w:val="Listaszerbekezds"/>
        <w:numPr>
          <w:ilvl w:val="0"/>
          <w:numId w:val="23"/>
        </w:numPr>
        <w:spacing w:after="0" w:line="240" w:lineRule="auto"/>
        <w:ind w:left="284" w:hanging="284"/>
        <w:contextualSpacing w:val="0"/>
        <w:jc w:val="both"/>
        <w:rPr>
          <w:color w:val="000000"/>
        </w:rPr>
      </w:pPr>
      <w:r w:rsidRPr="007365BE">
        <w:rPr>
          <w:color w:val="000000"/>
        </w:rPr>
        <w:t>Elkötelezett a minőségi munkára, és érzékeny a környezetével szemben.</w:t>
      </w:r>
    </w:p>
    <w:p w14:paraId="70C9225F" w14:textId="77777777" w:rsidR="00A73884" w:rsidRPr="007365BE" w:rsidRDefault="00A73884" w:rsidP="007365BE">
      <w:pPr>
        <w:pStyle w:val="Listaszerbekezds"/>
        <w:numPr>
          <w:ilvl w:val="0"/>
          <w:numId w:val="23"/>
        </w:numPr>
        <w:spacing w:after="0" w:line="240" w:lineRule="auto"/>
        <w:ind w:left="284" w:hanging="284"/>
        <w:contextualSpacing w:val="0"/>
        <w:jc w:val="both"/>
        <w:rPr>
          <w:color w:val="000000"/>
        </w:rPr>
      </w:pPr>
      <w:r w:rsidRPr="007365BE">
        <w:rPr>
          <w:color w:val="000000"/>
        </w:rPr>
        <w:t xml:space="preserve">Pozitív hozzáállású </w:t>
      </w:r>
      <w:r w:rsidRPr="007365BE">
        <w:t>a szakmai továbbképzéshez</w:t>
      </w:r>
      <w:r w:rsidRPr="007365BE">
        <w:rPr>
          <w:color w:val="000000"/>
        </w:rPr>
        <w:t>.</w:t>
      </w:r>
    </w:p>
    <w:p w14:paraId="6F387B5D" w14:textId="77777777" w:rsidR="00A73884" w:rsidRPr="007365BE" w:rsidRDefault="00A73884" w:rsidP="007365BE">
      <w:pPr>
        <w:pStyle w:val="Listaszerbekezds"/>
        <w:numPr>
          <w:ilvl w:val="0"/>
          <w:numId w:val="23"/>
        </w:numPr>
        <w:spacing w:after="0" w:line="240" w:lineRule="auto"/>
        <w:ind w:left="284" w:hanging="284"/>
        <w:contextualSpacing w:val="0"/>
        <w:jc w:val="both"/>
        <w:outlineLvl w:val="1"/>
        <w:rPr>
          <w:lang w:eastAsia="ar-SA"/>
        </w:rPr>
      </w:pPr>
      <w:r w:rsidRPr="007365BE">
        <w:rPr>
          <w:lang w:eastAsia="ar-SA"/>
        </w:rPr>
        <w:t>Kritikai és rendszer szintű gondolkodásmódja birtokában felelősen működik együtt szűkebb szakterülete, továbbá más tudományterületek szakmai képviselőivel.</w:t>
      </w:r>
    </w:p>
    <w:p w14:paraId="64E18B81" w14:textId="77777777" w:rsidR="00A73884" w:rsidRPr="007365BE" w:rsidRDefault="00A73884" w:rsidP="007365BE">
      <w:pPr>
        <w:pStyle w:val="Listaszerbekezds"/>
        <w:numPr>
          <w:ilvl w:val="0"/>
          <w:numId w:val="23"/>
        </w:numPr>
        <w:spacing w:after="0" w:line="240" w:lineRule="auto"/>
        <w:ind w:left="284" w:hanging="284"/>
        <w:contextualSpacing w:val="0"/>
        <w:jc w:val="both"/>
      </w:pPr>
      <w:r w:rsidRPr="007365BE">
        <w:t>Az ismeretek átadásában jó kommunikációs készséggel bír.</w:t>
      </w:r>
    </w:p>
    <w:p w14:paraId="3BB1C348" w14:textId="77777777" w:rsidR="00A73884" w:rsidRPr="007365BE" w:rsidRDefault="00A73884" w:rsidP="007365BE">
      <w:pPr>
        <w:pStyle w:val="Listaszerbekezds"/>
        <w:numPr>
          <w:ilvl w:val="0"/>
          <w:numId w:val="23"/>
        </w:numPr>
        <w:spacing w:after="0" w:line="240" w:lineRule="auto"/>
        <w:ind w:left="284" w:hanging="284"/>
        <w:contextualSpacing w:val="0"/>
        <w:jc w:val="both"/>
      </w:pPr>
      <w:r w:rsidRPr="007365BE">
        <w:rPr>
          <w:lang w:eastAsia="ar-SA"/>
        </w:rPr>
        <w:t>Tudományos kutatásait a legmagasabb etikai normák figyelembe vételével végzi.</w:t>
      </w:r>
      <w:r w:rsidRPr="007365BE">
        <w:t xml:space="preserve"> </w:t>
      </w:r>
    </w:p>
    <w:p w14:paraId="2D9D7ED1" w14:textId="77777777" w:rsidR="00A73884" w:rsidRPr="007365BE" w:rsidRDefault="00A73884" w:rsidP="007365BE">
      <w:pPr>
        <w:pStyle w:val="Listaszerbekezds"/>
        <w:numPr>
          <w:ilvl w:val="0"/>
          <w:numId w:val="23"/>
        </w:numPr>
        <w:spacing w:after="0" w:line="240" w:lineRule="auto"/>
        <w:ind w:left="284" w:hanging="284"/>
        <w:contextualSpacing w:val="0"/>
        <w:jc w:val="both"/>
      </w:pPr>
      <w:r w:rsidRPr="007365BE">
        <w:rPr>
          <w:color w:val="000000"/>
        </w:rPr>
        <w:t>Nyitott és fogékony az anyagtudomány területén elsajátított gondolatmenetek, módszerek, fogalmak új alkalmazási területeken való felhasználására, új eredmények elérésére.</w:t>
      </w:r>
    </w:p>
    <w:p w14:paraId="0E16F3B7" w14:textId="77777777" w:rsidR="00A73884" w:rsidRPr="007365BE" w:rsidRDefault="00A73884" w:rsidP="007365BE">
      <w:pPr>
        <w:pStyle w:val="Listaszerbekezds"/>
        <w:numPr>
          <w:ilvl w:val="0"/>
          <w:numId w:val="23"/>
        </w:numPr>
        <w:spacing w:after="0" w:line="240" w:lineRule="auto"/>
        <w:ind w:left="284" w:hanging="284"/>
        <w:contextualSpacing w:val="0"/>
        <w:jc w:val="both"/>
      </w:pPr>
      <w:r w:rsidRPr="007365BE">
        <w:rPr>
          <w:color w:val="000000"/>
        </w:rPr>
        <w:t>Folyamatosan törekszik ismeretei bővítésére, új kompetenciák megszerzésére.</w:t>
      </w:r>
    </w:p>
    <w:p w14:paraId="21907A84" w14:textId="77777777" w:rsidR="00A73884" w:rsidRPr="007365BE" w:rsidRDefault="00A73884" w:rsidP="007365BE">
      <w:pPr>
        <w:tabs>
          <w:tab w:val="left" w:pos="567"/>
        </w:tabs>
        <w:spacing w:before="180" w:after="120" w:line="240" w:lineRule="auto"/>
        <w:jc w:val="both"/>
        <w:outlineLvl w:val="1"/>
        <w:rPr>
          <w:b/>
          <w:bCs/>
        </w:rPr>
      </w:pPr>
      <w:r w:rsidRPr="007365BE">
        <w:rPr>
          <w:b/>
          <w:bCs/>
        </w:rPr>
        <w:t>d) autonómiája és felelőssége</w:t>
      </w:r>
    </w:p>
    <w:p w14:paraId="3EB8D4EC" w14:textId="77777777" w:rsidR="00A73884" w:rsidRPr="007365BE" w:rsidRDefault="00A73884" w:rsidP="007365BE">
      <w:pPr>
        <w:pStyle w:val="Csakszveg"/>
        <w:numPr>
          <w:ilvl w:val="0"/>
          <w:numId w:val="24"/>
        </w:numPr>
        <w:ind w:left="284" w:hanging="284"/>
        <w:jc w:val="both"/>
        <w:outlineLvl w:val="1"/>
        <w:rPr>
          <w:rFonts w:asciiTheme="minorHAnsi" w:hAnsiTheme="minorHAnsi" w:cs="Times New Roman"/>
          <w:sz w:val="22"/>
          <w:szCs w:val="22"/>
        </w:rPr>
      </w:pPr>
      <w:r w:rsidRPr="007365BE">
        <w:rPr>
          <w:rFonts w:asciiTheme="minorHAnsi" w:hAnsiTheme="minorHAnsi" w:cs="Times New Roman"/>
          <w:sz w:val="22"/>
          <w:szCs w:val="22"/>
          <w:lang w:eastAsia="ar-SA"/>
        </w:rPr>
        <w:t xml:space="preserve">Az anyagtudomány területén nagyfokú </w:t>
      </w:r>
      <w:r w:rsidRPr="007365BE">
        <w:rPr>
          <w:rFonts w:asciiTheme="minorHAnsi" w:hAnsiTheme="minorHAnsi" w:cs="Times New Roman"/>
          <w:sz w:val="22"/>
          <w:szCs w:val="22"/>
        </w:rPr>
        <w:t>önállósággal rendelkezik átfogó és speciális szakmai kérdések megértésében, megoldásában, szakmai nézetek ismertetésében, alkalmazásában.</w:t>
      </w:r>
    </w:p>
    <w:p w14:paraId="53CD39B3" w14:textId="77777777" w:rsidR="00A73884" w:rsidRPr="007365BE" w:rsidRDefault="00A73884" w:rsidP="007365BE">
      <w:pPr>
        <w:pStyle w:val="Listaszerbekezds"/>
        <w:numPr>
          <w:ilvl w:val="0"/>
          <w:numId w:val="24"/>
        </w:numPr>
        <w:suppressAutoHyphens/>
        <w:spacing w:after="0" w:line="240" w:lineRule="auto"/>
        <w:ind w:left="284" w:hanging="284"/>
        <w:contextualSpacing w:val="0"/>
        <w:jc w:val="both"/>
        <w:outlineLvl w:val="1"/>
        <w:rPr>
          <w:lang w:eastAsia="ar-SA"/>
        </w:rPr>
      </w:pPr>
      <w:r w:rsidRPr="007365BE">
        <w:rPr>
          <w:lang w:eastAsia="ar-SA"/>
        </w:rPr>
        <w:t>Önállóan kialakítja saját munkájában alkalmazható tudományos nézeteit, véleményeit.</w:t>
      </w:r>
    </w:p>
    <w:p w14:paraId="032B6B50" w14:textId="77777777" w:rsidR="00A73884" w:rsidRPr="007365BE" w:rsidRDefault="00A73884" w:rsidP="007365BE">
      <w:pPr>
        <w:pStyle w:val="Listaszerbekezds"/>
        <w:numPr>
          <w:ilvl w:val="0"/>
          <w:numId w:val="24"/>
        </w:numPr>
        <w:suppressAutoHyphens/>
        <w:spacing w:after="0" w:line="240" w:lineRule="auto"/>
        <w:ind w:left="284" w:hanging="284"/>
        <w:contextualSpacing w:val="0"/>
        <w:jc w:val="both"/>
        <w:outlineLvl w:val="1"/>
        <w:rPr>
          <w:color w:val="000000"/>
        </w:rPr>
      </w:pPr>
      <w:r w:rsidRPr="007365BE">
        <w:rPr>
          <w:color w:val="000000"/>
        </w:rPr>
        <w:t>Rendelkezik kezdeményező, döntéshozatali képességgel és személyes felelősségvállalással.</w:t>
      </w:r>
    </w:p>
    <w:p w14:paraId="33C08307" w14:textId="77777777" w:rsidR="00A73884" w:rsidRPr="007365BE" w:rsidRDefault="00A73884" w:rsidP="007365BE">
      <w:pPr>
        <w:pStyle w:val="Listaszerbekezds"/>
        <w:numPr>
          <w:ilvl w:val="0"/>
          <w:numId w:val="24"/>
        </w:numPr>
        <w:spacing w:after="0" w:line="240" w:lineRule="auto"/>
        <w:ind w:left="284" w:hanging="284"/>
        <w:contextualSpacing w:val="0"/>
        <w:jc w:val="both"/>
        <w:outlineLvl w:val="1"/>
        <w:rPr>
          <w:lang w:eastAsia="ar-SA"/>
        </w:rPr>
      </w:pPr>
      <w:r w:rsidRPr="007365BE">
        <w:rPr>
          <w:color w:val="000000"/>
        </w:rPr>
        <w:t>Munkatársaival aktívan együttműködik, konstruktív módon vesz részt csoportmunkában, kellő gyakorlat esetén vezetői feladatokat képes ellátni.</w:t>
      </w:r>
      <w:r w:rsidRPr="007365BE">
        <w:rPr>
          <w:lang w:eastAsia="ar-SA"/>
        </w:rPr>
        <w:t xml:space="preserve"> </w:t>
      </w:r>
    </w:p>
    <w:p w14:paraId="7B6F6867" w14:textId="77777777" w:rsidR="00A73884" w:rsidRPr="007365BE" w:rsidRDefault="00A73884" w:rsidP="007365BE">
      <w:pPr>
        <w:pStyle w:val="Listaszerbekezds"/>
        <w:numPr>
          <w:ilvl w:val="0"/>
          <w:numId w:val="24"/>
        </w:numPr>
        <w:spacing w:after="0" w:line="240" w:lineRule="auto"/>
        <w:ind w:left="284" w:hanging="284"/>
        <w:contextualSpacing w:val="0"/>
        <w:jc w:val="both"/>
        <w:outlineLvl w:val="1"/>
        <w:rPr>
          <w:lang w:eastAsia="ar-SA"/>
        </w:rPr>
      </w:pPr>
      <w:r w:rsidRPr="007365BE">
        <w:rPr>
          <w:lang w:eastAsia="ar-SA"/>
        </w:rPr>
        <w:t>Kísérleti, laboratóriumi tevékenysége során megkülönböztetett környezettudatossággal jár el, felelősen működteti a kísérleti, ipari berendezéseket, műszereket.</w:t>
      </w:r>
    </w:p>
    <w:p w14:paraId="7C05257C" w14:textId="77777777" w:rsidR="00A73884" w:rsidRPr="007365BE" w:rsidRDefault="00A73884" w:rsidP="007365BE">
      <w:pPr>
        <w:pStyle w:val="Listaszerbekezds"/>
        <w:numPr>
          <w:ilvl w:val="0"/>
          <w:numId w:val="24"/>
        </w:numPr>
        <w:spacing w:after="0" w:line="240" w:lineRule="auto"/>
        <w:ind w:left="284" w:hanging="284"/>
        <w:contextualSpacing w:val="0"/>
        <w:jc w:val="both"/>
        <w:rPr>
          <w:lang w:eastAsia="ar-SA"/>
        </w:rPr>
      </w:pPr>
      <w:r w:rsidRPr="007365BE">
        <w:rPr>
          <w:lang w:eastAsia="ar-SA"/>
        </w:rPr>
        <w:t>Irányító és szervező munkáját magas szinten, felelősséget vállalva látja el.</w:t>
      </w:r>
    </w:p>
    <w:p w14:paraId="6C7BFFCE" w14:textId="77777777" w:rsidR="00A73884" w:rsidRPr="007365BE" w:rsidRDefault="00A73884" w:rsidP="007365BE">
      <w:pPr>
        <w:pStyle w:val="Listaszerbekezds"/>
        <w:numPr>
          <w:ilvl w:val="0"/>
          <w:numId w:val="24"/>
        </w:numPr>
        <w:tabs>
          <w:tab w:val="left" w:pos="1068"/>
        </w:tabs>
        <w:autoSpaceDE w:val="0"/>
        <w:spacing w:after="0" w:line="240" w:lineRule="auto"/>
        <w:ind w:left="284" w:hanging="284"/>
        <w:contextualSpacing w:val="0"/>
        <w:jc w:val="both"/>
      </w:pPr>
      <w:r w:rsidRPr="007365BE">
        <w:t>Képes az alap-, illetve alkalmazott kutatást végző kutatócsoportok munkájába való bekapcsolódásra, a feladatok önálló megtervezésére és végrehajtására.</w:t>
      </w:r>
    </w:p>
    <w:p w14:paraId="6C11621E" w14:textId="77777777" w:rsidR="00A73884" w:rsidRPr="007365BE" w:rsidRDefault="00A73884" w:rsidP="007365BE">
      <w:pPr>
        <w:pStyle w:val="Listaszerbekezds"/>
        <w:numPr>
          <w:ilvl w:val="0"/>
          <w:numId w:val="24"/>
        </w:numPr>
        <w:tabs>
          <w:tab w:val="left" w:pos="1068"/>
        </w:tabs>
        <w:autoSpaceDE w:val="0"/>
        <w:spacing w:after="0" w:line="240" w:lineRule="auto"/>
        <w:ind w:left="284" w:hanging="284"/>
        <w:contextualSpacing w:val="0"/>
        <w:jc w:val="both"/>
      </w:pPr>
      <w:r w:rsidRPr="007365BE">
        <w:t>A megszerzett ismeretek és problémamegoldó készség segítségével alkalmas önálló munkára és irányító munkakörök betöltésére az anyagtudomány és -technológia sokirányú területén.</w:t>
      </w:r>
    </w:p>
    <w:p w14:paraId="71EE0278" w14:textId="77777777" w:rsidR="00A73884" w:rsidRPr="007365BE" w:rsidRDefault="00A73884" w:rsidP="007365BE">
      <w:pPr>
        <w:spacing w:line="240" w:lineRule="auto"/>
        <w:ind w:left="425"/>
        <w:jc w:val="both"/>
      </w:pPr>
    </w:p>
    <w:p w14:paraId="52E1B33F" w14:textId="74949080" w:rsidR="00A73884" w:rsidRPr="007365BE" w:rsidRDefault="00CE6823" w:rsidP="007365BE">
      <w:pPr>
        <w:spacing w:line="240" w:lineRule="auto"/>
        <w:rPr>
          <w:rFonts w:ascii="Arial" w:hAnsi="Arial" w:cs="Arial"/>
          <w:b/>
          <w:bCs/>
          <w:color w:val="000000"/>
          <w:sz w:val="24"/>
          <w:szCs w:val="24"/>
          <w:lang w:eastAsia="ar-SA"/>
        </w:rPr>
      </w:pPr>
      <w:r w:rsidRPr="007365BE">
        <w:rPr>
          <w:rFonts w:ascii="Arial" w:hAnsi="Arial" w:cs="Arial"/>
          <w:b/>
          <w:sz w:val="24"/>
          <w:szCs w:val="24"/>
        </w:rPr>
        <w:t>I.4.</w:t>
      </w:r>
      <w:r w:rsidRPr="007365BE">
        <w:rPr>
          <w:rFonts w:ascii="Arial" w:hAnsi="Arial" w:cs="Arial"/>
          <w:sz w:val="24"/>
          <w:szCs w:val="24"/>
        </w:rPr>
        <w:t xml:space="preserve"> </w:t>
      </w:r>
      <w:r w:rsidRPr="007365BE">
        <w:rPr>
          <w:rFonts w:ascii="Arial" w:hAnsi="Arial" w:cs="Arial"/>
          <w:b/>
          <w:sz w:val="24"/>
          <w:szCs w:val="24"/>
        </w:rPr>
        <w:t>A mesterképzés jellemzői</w:t>
      </w:r>
    </w:p>
    <w:p w14:paraId="0620B5A3" w14:textId="77777777" w:rsidR="00A73884" w:rsidRPr="007365BE" w:rsidRDefault="00A73884" w:rsidP="007365BE">
      <w:pPr>
        <w:tabs>
          <w:tab w:val="left" w:pos="567"/>
        </w:tabs>
        <w:suppressAutoHyphens/>
        <w:autoSpaceDE w:val="0"/>
        <w:autoSpaceDN w:val="0"/>
        <w:adjustRightInd w:val="0"/>
        <w:spacing w:before="120" w:line="240" w:lineRule="auto"/>
        <w:jc w:val="both"/>
        <w:rPr>
          <w:lang w:eastAsia="ar-SA"/>
        </w:rPr>
      </w:pPr>
      <w:r w:rsidRPr="007365BE">
        <w:rPr>
          <w:lang w:eastAsia="ar-SA"/>
        </w:rPr>
        <w:t>A szakképzettséghez vezető tudományágak, szakterületek, amelyekből a szak felépül:</w:t>
      </w:r>
    </w:p>
    <w:p w14:paraId="2FE4EB95" w14:textId="77777777" w:rsidR="00A73884" w:rsidRPr="007365BE" w:rsidRDefault="00A73884" w:rsidP="007365BE">
      <w:pPr>
        <w:pStyle w:val="Szvegtrzs3"/>
        <w:numPr>
          <w:ilvl w:val="0"/>
          <w:numId w:val="25"/>
        </w:numPr>
        <w:spacing w:after="0" w:line="240" w:lineRule="auto"/>
        <w:ind w:left="284" w:hanging="284"/>
        <w:jc w:val="both"/>
        <w:rPr>
          <w:i/>
          <w:iCs/>
          <w:sz w:val="22"/>
          <w:szCs w:val="22"/>
        </w:rPr>
      </w:pPr>
      <w:r w:rsidRPr="007365BE">
        <w:rPr>
          <w:sz w:val="22"/>
          <w:szCs w:val="22"/>
        </w:rPr>
        <w:t xml:space="preserve">természettudományi, gazdasági ismeretek (kémia, fizika, számítógépes módszerek, gazdaság és menedzsment) 20-35 kredit; </w:t>
      </w:r>
    </w:p>
    <w:p w14:paraId="7C2E83E6" w14:textId="77777777" w:rsidR="00A73884" w:rsidRPr="007365BE" w:rsidRDefault="00A73884" w:rsidP="007365BE">
      <w:pPr>
        <w:pStyle w:val="Szvegtrzs3"/>
        <w:numPr>
          <w:ilvl w:val="0"/>
          <w:numId w:val="25"/>
        </w:numPr>
        <w:spacing w:after="0" w:line="240" w:lineRule="auto"/>
        <w:ind w:left="284" w:hanging="284"/>
        <w:jc w:val="both"/>
        <w:rPr>
          <w:i/>
          <w:iCs/>
          <w:sz w:val="22"/>
          <w:szCs w:val="22"/>
        </w:rPr>
      </w:pPr>
      <w:r w:rsidRPr="007365BE">
        <w:rPr>
          <w:sz w:val="22"/>
          <w:szCs w:val="22"/>
        </w:rPr>
        <w:t>anyagkutatói szakmai ismeretek (fizikai anyagtudomány, kémiai anyagtudomány, anyagszerkezet vizsgálati módszerek, kerámiák, polimerek, bioanyagok, funkcionális és intelligens anyagok, szilárdtest-fizika, fémek és félvezetők, nanoanyagok és -technológia, anyag és anyagszerkezet vizsgálati módszerek a laboratóriumi gyakorlatban) 20-40 kredit;</w:t>
      </w:r>
    </w:p>
    <w:p w14:paraId="128AC8CD" w14:textId="4B74D6FD" w:rsidR="00596CB6" w:rsidRDefault="00211A5A" w:rsidP="00596CB6">
      <w:pPr>
        <w:pStyle w:val="Vgjegyzetszvege"/>
        <w:rPr>
          <w:rFonts w:cstheme="minorHAnsi"/>
          <w:lang w:val="hu-HU"/>
        </w:rPr>
      </w:pPr>
      <w:r>
        <w:rPr>
          <w:sz w:val="22"/>
          <w:szCs w:val="22"/>
          <w:lang w:val="hu-HU" w:eastAsia="ar-SA"/>
        </w:rPr>
        <w:t>A</w:t>
      </w:r>
      <w:r w:rsidR="00A73884" w:rsidRPr="00EC4E9A">
        <w:rPr>
          <w:sz w:val="22"/>
          <w:szCs w:val="22"/>
          <w:lang w:val="hu-HU" w:eastAsia="ar-SA"/>
        </w:rPr>
        <w:t xml:space="preserve"> képző intézmény által ajánlott speciális ismeretek (</w:t>
      </w:r>
      <w:r w:rsidR="00A73884" w:rsidRPr="00EC4E9A">
        <w:rPr>
          <w:sz w:val="22"/>
          <w:szCs w:val="22"/>
          <w:lang w:val="hu-HU"/>
        </w:rPr>
        <w:t>anyagszerkezeti vizsgálatok és módszerek, bioanyagok, felületmódosítás, az új anyag előállítási módszerek, a fémek és félvezetők, a funkcionális és intelligens anyagok, a kerámiák, a kompozit és hibridanyagok, a mágneses és optikai anyagok, a nanoszerkezetű anyagok, a polimerek, a matematikai módszerek az anyagtudományban, a számítógépes anyagtudomány)</w:t>
      </w:r>
      <w:r w:rsidR="00A73884" w:rsidRPr="00EC4E9A">
        <w:rPr>
          <w:sz w:val="22"/>
          <w:szCs w:val="22"/>
          <w:lang w:val="hu-HU" w:eastAsia="ar-SA"/>
        </w:rPr>
        <w:t xml:space="preserve"> </w:t>
      </w:r>
      <w:r w:rsidR="00A73884" w:rsidRPr="00EC4E9A">
        <w:rPr>
          <w:noProof/>
          <w:sz w:val="22"/>
          <w:szCs w:val="22"/>
          <w:lang w:val="hu-HU" w:eastAsia="ar-SA"/>
        </w:rPr>
        <w:t>20</w:t>
      </w:r>
      <w:r w:rsidR="00A73884" w:rsidRPr="00EC4E9A">
        <w:rPr>
          <w:sz w:val="22"/>
          <w:szCs w:val="22"/>
          <w:lang w:val="hu-HU" w:eastAsia="ar-SA"/>
        </w:rPr>
        <w:t>-30 kredit.</w:t>
      </w:r>
      <w:r w:rsidR="0049424F" w:rsidRPr="00EC4E9A">
        <w:rPr>
          <w:b/>
          <w:sz w:val="22"/>
          <w:szCs w:val="22"/>
          <w:highlight w:val="lightGray"/>
          <w:lang w:val="hu-HU"/>
        </w:rPr>
        <w:br w:type="page"/>
      </w:r>
    </w:p>
    <w:p w14:paraId="359AA83D" w14:textId="565398B6" w:rsidR="00596CB6" w:rsidRPr="003903C2" w:rsidRDefault="00596CB6" w:rsidP="00596CB6">
      <w:pPr>
        <w:spacing w:after="120"/>
        <w:jc w:val="both"/>
        <w:rPr>
          <w:rFonts w:ascii="Arial" w:hAnsi="Arial" w:cs="Arial"/>
          <w:b/>
          <w:sz w:val="24"/>
          <w:szCs w:val="24"/>
          <w:lang w:val="en-GB"/>
        </w:rPr>
      </w:pPr>
      <w:r>
        <w:rPr>
          <w:b/>
          <w:caps/>
          <w:color w:val="000000"/>
          <w:sz w:val="26"/>
          <w:szCs w:val="26"/>
        </w:rPr>
        <w:lastRenderedPageBreak/>
        <w:t>I.5.  course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3"/>
        <w:gridCol w:w="2161"/>
      </w:tblGrid>
      <w:tr w:rsidR="00596CB6" w:rsidRPr="003903C2" w14:paraId="67745DB1" w14:textId="77777777" w:rsidTr="00452B0D">
        <w:tc>
          <w:tcPr>
            <w:tcW w:w="7230" w:type="dxa"/>
            <w:shd w:val="clear" w:color="auto" w:fill="auto"/>
            <w:tcMar>
              <w:top w:w="57" w:type="dxa"/>
              <w:bottom w:w="57" w:type="dxa"/>
            </w:tcMar>
          </w:tcPr>
          <w:p w14:paraId="0934F4FE" w14:textId="77777777" w:rsidR="00596CB6" w:rsidRPr="003903C2" w:rsidRDefault="00596CB6" w:rsidP="00452B0D">
            <w:pPr>
              <w:rPr>
                <w:lang w:val="en-GB"/>
              </w:rPr>
            </w:pPr>
            <w:r w:rsidRPr="003903C2">
              <w:rPr>
                <w:b/>
                <w:lang w:val="en-GB"/>
              </w:rPr>
              <w:t>course title</w:t>
            </w:r>
            <w:r w:rsidRPr="003903C2">
              <w:rPr>
                <w:lang w:val="en-GB"/>
              </w:rPr>
              <w:t xml:space="preserve">: </w:t>
            </w:r>
            <w:r w:rsidRPr="003903C2">
              <w:rPr>
                <w:b/>
                <w:lang w:val="en-GB"/>
              </w:rPr>
              <w:t>Physics of semiconductor and electronic devices</w:t>
            </w:r>
          </w:p>
        </w:tc>
        <w:tc>
          <w:tcPr>
            <w:tcW w:w="2268" w:type="dxa"/>
            <w:shd w:val="clear" w:color="auto" w:fill="auto"/>
            <w:tcMar>
              <w:top w:w="57" w:type="dxa"/>
              <w:bottom w:w="57" w:type="dxa"/>
            </w:tcMar>
          </w:tcPr>
          <w:p w14:paraId="4FA77D07" w14:textId="77777777" w:rsidR="00596CB6" w:rsidRPr="003903C2" w:rsidRDefault="00596CB6" w:rsidP="00452B0D">
            <w:pPr>
              <w:jc w:val="both"/>
              <w:rPr>
                <w:b/>
                <w:lang w:val="en-GB"/>
              </w:rPr>
            </w:pPr>
            <w:r w:rsidRPr="003903C2">
              <w:rPr>
                <w:b/>
                <w:lang w:val="en-GB"/>
              </w:rPr>
              <w:t>credits</w:t>
            </w:r>
            <w:r w:rsidRPr="003903C2">
              <w:rPr>
                <w:lang w:val="en-GB"/>
              </w:rPr>
              <w:t>: 2</w:t>
            </w:r>
          </w:p>
        </w:tc>
      </w:tr>
      <w:tr w:rsidR="00596CB6" w:rsidRPr="003903C2" w14:paraId="217A3B30" w14:textId="77777777" w:rsidTr="00452B0D">
        <w:tc>
          <w:tcPr>
            <w:tcW w:w="9498" w:type="dxa"/>
            <w:gridSpan w:val="2"/>
            <w:shd w:val="clear" w:color="auto" w:fill="auto"/>
            <w:tcMar>
              <w:top w:w="57" w:type="dxa"/>
              <w:bottom w:w="57" w:type="dxa"/>
            </w:tcMar>
          </w:tcPr>
          <w:p w14:paraId="763B3B92" w14:textId="77777777" w:rsidR="00596CB6" w:rsidRPr="003903C2" w:rsidRDefault="00596CB6" w:rsidP="00452B0D">
            <w:pPr>
              <w:jc w:val="both"/>
              <w:rPr>
                <w:lang w:val="en-GB"/>
              </w:rPr>
            </w:pPr>
            <w:r w:rsidRPr="003903C2">
              <w:rPr>
                <w:lang w:val="en-GB"/>
              </w:rPr>
              <w:t>course type (lect./sem./pc./lab./cons.): lect.</w:t>
            </w:r>
          </w:p>
          <w:p w14:paraId="59693BEF" w14:textId="77777777" w:rsidR="00596CB6" w:rsidRPr="003903C2" w:rsidRDefault="00596CB6" w:rsidP="00452B0D">
            <w:pPr>
              <w:jc w:val="both"/>
              <w:rPr>
                <w:lang w:val="en-GB"/>
              </w:rPr>
            </w:pPr>
            <w:r w:rsidRPr="003903C2">
              <w:rPr>
                <w:lang w:val="en-GB"/>
              </w:rPr>
              <w:t>number of hours per week: 2</w:t>
            </w:r>
          </w:p>
          <w:p w14:paraId="352D2F3E" w14:textId="77777777" w:rsidR="00596CB6" w:rsidRPr="003903C2" w:rsidRDefault="00596CB6" w:rsidP="00452B0D">
            <w:pPr>
              <w:jc w:val="both"/>
              <w:rPr>
                <w:lang w:val="en-GB"/>
              </w:rPr>
            </w:pPr>
            <w:r w:rsidRPr="003903C2">
              <w:rPr>
                <w:lang w:val="en-GB"/>
              </w:rPr>
              <w:t>course language: Hungarian, English</w:t>
            </w:r>
          </w:p>
        </w:tc>
      </w:tr>
      <w:tr w:rsidR="00596CB6" w:rsidRPr="003903C2" w14:paraId="7113C651" w14:textId="77777777" w:rsidTr="00452B0D">
        <w:tc>
          <w:tcPr>
            <w:tcW w:w="9498" w:type="dxa"/>
            <w:gridSpan w:val="2"/>
            <w:shd w:val="clear" w:color="auto" w:fill="auto"/>
            <w:tcMar>
              <w:top w:w="57" w:type="dxa"/>
              <w:bottom w:w="57" w:type="dxa"/>
            </w:tcMar>
          </w:tcPr>
          <w:p w14:paraId="693D55DC" w14:textId="77777777" w:rsidR="00596CB6" w:rsidRPr="003903C2" w:rsidRDefault="00596CB6" w:rsidP="00452B0D">
            <w:pPr>
              <w:jc w:val="both"/>
              <w:rPr>
                <w:lang w:val="en-GB"/>
              </w:rPr>
            </w:pPr>
            <w:r w:rsidRPr="003903C2">
              <w:rPr>
                <w:lang w:val="en-GB"/>
              </w:rPr>
              <w:t>type of assessment (exam/pcm./other): exam</w:t>
            </w:r>
          </w:p>
        </w:tc>
      </w:tr>
      <w:tr w:rsidR="00596CB6" w:rsidRPr="003903C2" w14:paraId="458CD484" w14:textId="77777777" w:rsidTr="00452B0D">
        <w:tc>
          <w:tcPr>
            <w:tcW w:w="9498" w:type="dxa"/>
            <w:gridSpan w:val="2"/>
            <w:tcBorders>
              <w:bottom w:val="single" w:sz="4" w:space="0" w:color="auto"/>
            </w:tcBorders>
            <w:shd w:val="clear" w:color="auto" w:fill="auto"/>
            <w:tcMar>
              <w:top w:w="57" w:type="dxa"/>
              <w:bottom w:w="57" w:type="dxa"/>
            </w:tcMar>
          </w:tcPr>
          <w:p w14:paraId="1EABF2C3" w14:textId="77777777" w:rsidR="00596CB6" w:rsidRPr="003903C2" w:rsidRDefault="00596CB6" w:rsidP="00452B0D">
            <w:pPr>
              <w:jc w:val="both"/>
              <w:rPr>
                <w:lang w:val="en-GB"/>
              </w:rPr>
            </w:pPr>
            <w:r w:rsidRPr="003903C2">
              <w:rPr>
                <w:lang w:val="en-GB"/>
              </w:rPr>
              <w:t>semester: 3</w:t>
            </w:r>
          </w:p>
        </w:tc>
      </w:tr>
      <w:tr w:rsidR="00596CB6" w:rsidRPr="003903C2" w14:paraId="1077B219" w14:textId="77777777" w:rsidTr="00452B0D">
        <w:tc>
          <w:tcPr>
            <w:tcW w:w="9498" w:type="dxa"/>
            <w:gridSpan w:val="2"/>
            <w:tcBorders>
              <w:bottom w:val="single" w:sz="4" w:space="0" w:color="auto"/>
            </w:tcBorders>
            <w:shd w:val="clear" w:color="auto" w:fill="auto"/>
            <w:tcMar>
              <w:top w:w="57" w:type="dxa"/>
              <w:bottom w:w="57" w:type="dxa"/>
            </w:tcMar>
          </w:tcPr>
          <w:p w14:paraId="46C1B634" w14:textId="77777777" w:rsidR="00596CB6" w:rsidRPr="003903C2" w:rsidRDefault="00596CB6" w:rsidP="00452B0D">
            <w:pPr>
              <w:jc w:val="both"/>
              <w:rPr>
                <w:lang w:val="en-GB"/>
              </w:rPr>
            </w:pPr>
            <w:r w:rsidRPr="003903C2">
              <w:rPr>
                <w:lang w:val="en-GB"/>
              </w:rPr>
              <w:t xml:space="preserve">prerequisites (if any): </w:t>
            </w:r>
          </w:p>
        </w:tc>
      </w:tr>
      <w:tr w:rsidR="00596CB6" w:rsidRPr="003903C2" w14:paraId="1CAE4AA4" w14:textId="77777777" w:rsidTr="00452B0D">
        <w:trPr>
          <w:trHeight w:val="448"/>
        </w:trPr>
        <w:tc>
          <w:tcPr>
            <w:tcW w:w="9498" w:type="dxa"/>
            <w:gridSpan w:val="2"/>
            <w:tcBorders>
              <w:bottom w:val="dotted" w:sz="4" w:space="0" w:color="auto"/>
            </w:tcBorders>
            <w:shd w:val="clear" w:color="auto" w:fill="auto"/>
            <w:tcMar>
              <w:top w:w="57" w:type="dxa"/>
              <w:bottom w:w="57" w:type="dxa"/>
            </w:tcMar>
          </w:tcPr>
          <w:p w14:paraId="5AF82E51" w14:textId="77777777" w:rsidR="00596CB6" w:rsidRPr="003903C2" w:rsidRDefault="00596CB6" w:rsidP="00452B0D">
            <w:pPr>
              <w:jc w:val="both"/>
              <w:rPr>
                <w:lang w:val="en-GB"/>
              </w:rPr>
            </w:pPr>
            <w:r w:rsidRPr="003903C2">
              <w:rPr>
                <w:b/>
                <w:lang w:val="en-GB"/>
              </w:rPr>
              <w:t>course description</w:t>
            </w:r>
            <w:r w:rsidRPr="003903C2">
              <w:rPr>
                <w:lang w:val="en-GB"/>
              </w:rPr>
              <w:t>:</w:t>
            </w:r>
          </w:p>
          <w:p w14:paraId="7E15ACF8" w14:textId="77777777" w:rsidR="00596CB6" w:rsidRPr="003903C2" w:rsidRDefault="00596CB6" w:rsidP="00452B0D">
            <w:pPr>
              <w:jc w:val="both"/>
              <w:rPr>
                <w:lang w:val="en-GB"/>
              </w:rPr>
            </w:pPr>
            <w:r w:rsidRPr="003903C2">
              <w:rPr>
                <w:lang w:val="en-GB"/>
              </w:rPr>
              <w:t>The aim of the course is to provide comprehensive knowledge on the theoretical and physical basis of semiconductor devices used in modern information and communication systems.</w:t>
            </w:r>
          </w:p>
          <w:p w14:paraId="2099943E" w14:textId="77777777" w:rsidR="00596CB6" w:rsidRPr="003903C2" w:rsidRDefault="00596CB6" w:rsidP="00452B0D">
            <w:pPr>
              <w:jc w:val="both"/>
              <w:rPr>
                <w:i/>
                <w:lang w:val="en-GB"/>
              </w:rPr>
            </w:pPr>
            <w:r w:rsidRPr="003903C2">
              <w:rPr>
                <w:i/>
                <w:lang w:val="en-GB"/>
              </w:rPr>
              <w:t>Topics:</w:t>
            </w:r>
          </w:p>
          <w:p w14:paraId="3ED8C299" w14:textId="77777777" w:rsidR="00596CB6" w:rsidRPr="003903C2" w:rsidRDefault="00596CB6" w:rsidP="00452B0D">
            <w:pPr>
              <w:jc w:val="both"/>
              <w:rPr>
                <w:lang w:val="en-GB"/>
              </w:rPr>
            </w:pPr>
            <w:r w:rsidRPr="003903C2">
              <w:rPr>
                <w:lang w:val="en-GB"/>
              </w:rPr>
              <w:t>types and manufacture of semiconductors; P-N and metal–semiconductor junctions; type of diodes (tunnel, backward, varicap, Gunn, ...); BJT devices, Ebers-Moll equations; types and operation of MOS transistors; applications of semiconductors: CCD, solar cells, CPU, types of semiconductor memories (RAMs, Flashes, SSD, ...); semiconductor sensors.</w:t>
            </w:r>
          </w:p>
        </w:tc>
      </w:tr>
      <w:tr w:rsidR="00596CB6" w:rsidRPr="003903C2" w14:paraId="0CF3F4CF" w14:textId="77777777" w:rsidTr="00452B0D">
        <w:trPr>
          <w:trHeight w:val="450"/>
        </w:trPr>
        <w:tc>
          <w:tcPr>
            <w:tcW w:w="9498" w:type="dxa"/>
            <w:gridSpan w:val="2"/>
            <w:tcBorders>
              <w:bottom w:val="dotted" w:sz="4" w:space="0" w:color="auto"/>
            </w:tcBorders>
            <w:shd w:val="clear" w:color="auto" w:fill="auto"/>
            <w:tcMar>
              <w:top w:w="57" w:type="dxa"/>
              <w:bottom w:w="57" w:type="dxa"/>
            </w:tcMar>
            <w:vAlign w:val="center"/>
          </w:tcPr>
          <w:p w14:paraId="65722DFF" w14:textId="77777777" w:rsidR="00596CB6" w:rsidRPr="003903C2" w:rsidRDefault="00596CB6" w:rsidP="00452B0D">
            <w:pPr>
              <w:jc w:val="both"/>
              <w:rPr>
                <w:lang w:val="en-GB"/>
              </w:rPr>
            </w:pPr>
            <w:r w:rsidRPr="003903C2">
              <w:rPr>
                <w:b/>
                <w:lang w:val="en-GB"/>
              </w:rPr>
              <w:t>required readings</w:t>
            </w:r>
            <w:r w:rsidRPr="003903C2">
              <w:rPr>
                <w:lang w:val="en-GB"/>
              </w:rPr>
              <w:t>:</w:t>
            </w:r>
          </w:p>
          <w:p w14:paraId="685B8738" w14:textId="77777777" w:rsidR="00596CB6" w:rsidRPr="003903C2" w:rsidRDefault="00596CB6" w:rsidP="00452B0D">
            <w:pPr>
              <w:jc w:val="both"/>
              <w:rPr>
                <w:lang w:val="en-GB"/>
              </w:rPr>
            </w:pPr>
          </w:p>
          <w:p w14:paraId="1A5F6BA7" w14:textId="77777777" w:rsidR="00596CB6" w:rsidRPr="003903C2" w:rsidRDefault="00596CB6" w:rsidP="00452B0D">
            <w:pPr>
              <w:jc w:val="both"/>
              <w:rPr>
                <w:lang w:val="en-GB"/>
              </w:rPr>
            </w:pPr>
            <w:r w:rsidRPr="003903C2">
              <w:rPr>
                <w:b/>
                <w:lang w:val="en-GB"/>
              </w:rPr>
              <w:t>recommended readings</w:t>
            </w:r>
            <w:r w:rsidRPr="003903C2">
              <w:rPr>
                <w:lang w:val="en-GB"/>
              </w:rPr>
              <w:t>:</w:t>
            </w:r>
          </w:p>
          <w:p w14:paraId="59B1A641" w14:textId="77777777" w:rsidR="00596CB6" w:rsidRPr="003903C2" w:rsidRDefault="00596CB6" w:rsidP="00452B0D">
            <w:pPr>
              <w:jc w:val="both"/>
              <w:rPr>
                <w:lang w:val="en-GB"/>
              </w:rPr>
            </w:pPr>
            <w:r w:rsidRPr="003903C2">
              <w:rPr>
                <w:lang w:val="en-GB"/>
              </w:rPr>
              <w:t>J. P. Colinge, C. A. Colinge, Physics of Semiconductor Devices (2002, Kluwer Academic Publishers)</w:t>
            </w:r>
          </w:p>
          <w:p w14:paraId="0F43FB7C" w14:textId="77777777" w:rsidR="00596CB6" w:rsidRPr="003903C2" w:rsidRDefault="00596CB6" w:rsidP="00452B0D">
            <w:pPr>
              <w:jc w:val="both"/>
              <w:rPr>
                <w:lang w:val="en-GB"/>
              </w:rPr>
            </w:pPr>
            <w:r w:rsidRPr="003903C2">
              <w:rPr>
                <w:lang w:val="en-GB"/>
              </w:rPr>
              <w:t>Kwok K. Ng, Complete Guide to Semiconductor Devices (2002, Wiley-IEEE Press) S.M. Sze, Physics of Semiconductor Devices, (Wiley-Interscience, 1969)</w:t>
            </w:r>
          </w:p>
          <w:p w14:paraId="3E137ECB" w14:textId="77777777" w:rsidR="00596CB6" w:rsidRPr="003903C2" w:rsidRDefault="00596CB6" w:rsidP="00452B0D">
            <w:pPr>
              <w:jc w:val="both"/>
              <w:rPr>
                <w:lang w:val="en-GB"/>
              </w:rPr>
            </w:pPr>
            <w:r w:rsidRPr="003903C2">
              <w:rPr>
                <w:lang w:val="en-GB"/>
              </w:rPr>
              <w:t>Aldert van der Ziel, Solid State Physical Electronics (Prentice Hall, 1975)</w:t>
            </w:r>
          </w:p>
        </w:tc>
      </w:tr>
      <w:tr w:rsidR="00596CB6" w:rsidRPr="003903C2" w14:paraId="4D4BA4E3" w14:textId="77777777" w:rsidTr="00452B0D">
        <w:tc>
          <w:tcPr>
            <w:tcW w:w="9498" w:type="dxa"/>
            <w:gridSpan w:val="2"/>
            <w:tcBorders>
              <w:bottom w:val="single" w:sz="4" w:space="0" w:color="auto"/>
            </w:tcBorders>
            <w:shd w:val="clear" w:color="auto" w:fill="auto"/>
            <w:tcMar>
              <w:top w:w="57" w:type="dxa"/>
              <w:bottom w:w="57" w:type="dxa"/>
            </w:tcMar>
          </w:tcPr>
          <w:p w14:paraId="0603727C" w14:textId="77777777" w:rsidR="00596CB6" w:rsidRPr="003903C2" w:rsidRDefault="00596CB6" w:rsidP="00452B0D">
            <w:pPr>
              <w:jc w:val="both"/>
              <w:rPr>
                <w:lang w:val="en-GB"/>
              </w:rPr>
            </w:pPr>
            <w:r w:rsidRPr="003903C2">
              <w:rPr>
                <w:b/>
                <w:lang w:val="en-GB"/>
              </w:rPr>
              <w:t>course leader</w:t>
            </w:r>
            <w:r w:rsidRPr="003903C2">
              <w:rPr>
                <w:lang w:val="en-GB"/>
              </w:rPr>
              <w:t xml:space="preserve"> (</w:t>
            </w:r>
            <w:r w:rsidRPr="003903C2">
              <w:rPr>
                <w:i/>
                <w:lang w:val="en-GB"/>
              </w:rPr>
              <w:t>name, title, acad. degree</w:t>
            </w:r>
            <w:r w:rsidRPr="003903C2">
              <w:rPr>
                <w:lang w:val="en-GB"/>
              </w:rPr>
              <w:t>): Zoltán Dankházi, assoc. prof, CSc</w:t>
            </w:r>
          </w:p>
        </w:tc>
      </w:tr>
      <w:tr w:rsidR="00596CB6" w:rsidRPr="003903C2" w14:paraId="52FB5DFC" w14:textId="77777777" w:rsidTr="00452B0D">
        <w:trPr>
          <w:trHeight w:val="20"/>
        </w:trPr>
        <w:tc>
          <w:tcPr>
            <w:tcW w:w="9498" w:type="dxa"/>
            <w:gridSpan w:val="2"/>
            <w:tcBorders>
              <w:bottom w:val="single" w:sz="4" w:space="0" w:color="auto"/>
            </w:tcBorders>
            <w:shd w:val="clear" w:color="auto" w:fill="auto"/>
            <w:tcMar>
              <w:top w:w="57" w:type="dxa"/>
              <w:bottom w:w="57" w:type="dxa"/>
            </w:tcMar>
          </w:tcPr>
          <w:p w14:paraId="6A0167E3" w14:textId="77777777" w:rsidR="00596CB6" w:rsidRPr="003903C2" w:rsidRDefault="00596CB6" w:rsidP="00452B0D">
            <w:pPr>
              <w:jc w:val="both"/>
              <w:rPr>
                <w:lang w:val="en-GB"/>
              </w:rPr>
            </w:pPr>
            <w:r w:rsidRPr="003903C2">
              <w:rPr>
                <w:b/>
                <w:lang w:val="en-GB"/>
              </w:rPr>
              <w:t>teacher(s)</w:t>
            </w:r>
            <w:r w:rsidRPr="003903C2">
              <w:rPr>
                <w:lang w:val="en-GB"/>
              </w:rPr>
              <w:t>, if any (</w:t>
            </w:r>
            <w:r w:rsidRPr="003903C2">
              <w:rPr>
                <w:i/>
                <w:lang w:val="en-GB"/>
              </w:rPr>
              <w:t>name, title, acad. degree</w:t>
            </w:r>
            <w:r w:rsidRPr="003903C2">
              <w:rPr>
                <w:lang w:val="en-GB"/>
              </w:rPr>
              <w:t xml:space="preserve">): </w:t>
            </w:r>
          </w:p>
        </w:tc>
      </w:tr>
    </w:tbl>
    <w:p w14:paraId="10516351" w14:textId="77777777" w:rsidR="00596CB6" w:rsidRPr="003903C2" w:rsidRDefault="00596CB6" w:rsidP="00596CB6">
      <w:pPr>
        <w:tabs>
          <w:tab w:val="num" w:pos="284"/>
        </w:tabs>
        <w:ind w:left="284" w:hanging="284"/>
        <w:jc w:val="both"/>
        <w:rPr>
          <w:sz w:val="2"/>
          <w:szCs w:val="2"/>
          <w:lang w:val="en-GB"/>
        </w:rPr>
      </w:pPr>
    </w:p>
    <w:p w14:paraId="4B8178C1" w14:textId="77777777" w:rsidR="009B0D6F" w:rsidRDefault="009B0D6F" w:rsidP="00596CB6">
      <w:pPr>
        <w:spacing w:after="120"/>
        <w:jc w:val="both"/>
        <w:rPr>
          <w:rFonts w:ascii="Arial" w:hAnsi="Arial" w:cs="Arial"/>
          <w:sz w:val="24"/>
          <w:szCs w:val="24"/>
          <w:lang w:val="en-GB"/>
        </w:rPr>
      </w:pPr>
    </w:p>
    <w:p w14:paraId="41025868" w14:textId="77777777" w:rsidR="009B0D6F" w:rsidRDefault="009B0D6F" w:rsidP="00596CB6">
      <w:pPr>
        <w:spacing w:after="120"/>
        <w:jc w:val="both"/>
        <w:rPr>
          <w:rFonts w:ascii="Arial" w:hAnsi="Arial" w:cs="Arial"/>
          <w:sz w:val="24"/>
          <w:szCs w:val="24"/>
          <w:lang w:val="en-GB"/>
        </w:rPr>
      </w:pPr>
    </w:p>
    <w:p w14:paraId="1D5BDAF1" w14:textId="120674E3" w:rsidR="00596CB6" w:rsidRPr="003903C2" w:rsidRDefault="00596CB6" w:rsidP="00596CB6">
      <w:pPr>
        <w:spacing w:after="120"/>
        <w:jc w:val="both"/>
        <w:rPr>
          <w:rFonts w:ascii="Arial" w:hAnsi="Arial" w:cs="Arial"/>
          <w:b/>
          <w:sz w:val="24"/>
          <w:szCs w:val="24"/>
          <w:lang w:val="en-GB"/>
        </w:rPr>
      </w:pPr>
    </w:p>
    <w:tbl>
      <w:tblPr>
        <w:tblW w:w="90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6788"/>
        <w:gridCol w:w="52"/>
        <w:gridCol w:w="2114"/>
      </w:tblGrid>
      <w:tr w:rsidR="00596CB6" w:rsidRPr="003903C2" w14:paraId="69183C64" w14:textId="77777777" w:rsidTr="009B0D6F">
        <w:trPr>
          <w:gridBefore w:val="1"/>
          <w:wBefore w:w="113" w:type="dxa"/>
        </w:trPr>
        <w:tc>
          <w:tcPr>
            <w:tcW w:w="6788" w:type="dxa"/>
            <w:shd w:val="clear" w:color="auto" w:fill="auto"/>
            <w:tcMar>
              <w:top w:w="57" w:type="dxa"/>
              <w:bottom w:w="57" w:type="dxa"/>
            </w:tcMar>
          </w:tcPr>
          <w:p w14:paraId="67EB1216" w14:textId="77777777" w:rsidR="00596CB6" w:rsidRPr="003903C2" w:rsidRDefault="00596CB6" w:rsidP="00452B0D">
            <w:pPr>
              <w:rPr>
                <w:lang w:val="en-GB"/>
              </w:rPr>
            </w:pPr>
            <w:r w:rsidRPr="003903C2">
              <w:rPr>
                <w:b/>
                <w:lang w:val="en-GB"/>
              </w:rPr>
              <w:t>course title</w:t>
            </w:r>
            <w:r w:rsidRPr="003903C2">
              <w:rPr>
                <w:lang w:val="en-GB"/>
              </w:rPr>
              <w:t xml:space="preserve">: </w:t>
            </w:r>
            <w:r w:rsidRPr="003903C2">
              <w:rPr>
                <w:b/>
                <w:lang w:val="en-GB"/>
              </w:rPr>
              <w:t>Physical methods for production of new  materials</w:t>
            </w:r>
          </w:p>
        </w:tc>
        <w:tc>
          <w:tcPr>
            <w:tcW w:w="2166" w:type="dxa"/>
            <w:gridSpan w:val="2"/>
            <w:shd w:val="clear" w:color="auto" w:fill="auto"/>
            <w:tcMar>
              <w:top w:w="57" w:type="dxa"/>
              <w:bottom w:w="57" w:type="dxa"/>
            </w:tcMar>
          </w:tcPr>
          <w:p w14:paraId="4021BB38" w14:textId="77777777" w:rsidR="00596CB6" w:rsidRPr="003903C2" w:rsidRDefault="00596CB6" w:rsidP="00452B0D">
            <w:pPr>
              <w:jc w:val="both"/>
              <w:rPr>
                <w:b/>
                <w:lang w:val="en-GB"/>
              </w:rPr>
            </w:pPr>
            <w:r w:rsidRPr="003903C2">
              <w:rPr>
                <w:b/>
                <w:lang w:val="en-GB"/>
              </w:rPr>
              <w:t>credits</w:t>
            </w:r>
            <w:r w:rsidRPr="003903C2">
              <w:rPr>
                <w:lang w:val="en-GB"/>
              </w:rPr>
              <w:t>: 2</w:t>
            </w:r>
          </w:p>
        </w:tc>
      </w:tr>
      <w:tr w:rsidR="00596CB6" w:rsidRPr="003903C2" w14:paraId="0E29E2FA" w14:textId="77777777" w:rsidTr="009B0D6F">
        <w:trPr>
          <w:gridBefore w:val="1"/>
          <w:wBefore w:w="113" w:type="dxa"/>
        </w:trPr>
        <w:tc>
          <w:tcPr>
            <w:tcW w:w="8954" w:type="dxa"/>
            <w:gridSpan w:val="3"/>
            <w:shd w:val="clear" w:color="auto" w:fill="auto"/>
            <w:tcMar>
              <w:top w:w="57" w:type="dxa"/>
              <w:bottom w:w="57" w:type="dxa"/>
            </w:tcMar>
          </w:tcPr>
          <w:p w14:paraId="61D1BB7E" w14:textId="77777777" w:rsidR="00596CB6" w:rsidRPr="003903C2" w:rsidRDefault="00596CB6" w:rsidP="00452B0D">
            <w:pPr>
              <w:spacing w:after="120"/>
              <w:jc w:val="both"/>
              <w:rPr>
                <w:lang w:val="en-GB"/>
              </w:rPr>
            </w:pPr>
            <w:r w:rsidRPr="003903C2">
              <w:rPr>
                <w:lang w:val="en-GB"/>
              </w:rPr>
              <w:t>course type (lect./sem./pc./lab./cons.): lect.</w:t>
            </w:r>
          </w:p>
          <w:p w14:paraId="4612B195" w14:textId="77777777" w:rsidR="00596CB6" w:rsidRPr="003903C2" w:rsidRDefault="00596CB6" w:rsidP="00452B0D">
            <w:pPr>
              <w:spacing w:after="120"/>
              <w:jc w:val="both"/>
              <w:rPr>
                <w:lang w:val="en-GB"/>
              </w:rPr>
            </w:pPr>
            <w:r w:rsidRPr="003903C2">
              <w:rPr>
                <w:lang w:val="en-GB"/>
              </w:rPr>
              <w:t>number of hours per week: 2</w:t>
            </w:r>
          </w:p>
          <w:p w14:paraId="56336EAE" w14:textId="77777777" w:rsidR="00596CB6" w:rsidRPr="003903C2" w:rsidRDefault="00596CB6" w:rsidP="00452B0D">
            <w:pPr>
              <w:spacing w:after="120"/>
              <w:jc w:val="both"/>
              <w:rPr>
                <w:lang w:val="en-GB"/>
              </w:rPr>
            </w:pPr>
            <w:r w:rsidRPr="003903C2">
              <w:rPr>
                <w:lang w:val="en-GB"/>
              </w:rPr>
              <w:t>course language: Hungarian, English</w:t>
            </w:r>
          </w:p>
        </w:tc>
      </w:tr>
      <w:tr w:rsidR="00596CB6" w:rsidRPr="003903C2" w14:paraId="1AC50131" w14:textId="77777777" w:rsidTr="009B0D6F">
        <w:trPr>
          <w:gridBefore w:val="1"/>
          <w:wBefore w:w="113" w:type="dxa"/>
        </w:trPr>
        <w:tc>
          <w:tcPr>
            <w:tcW w:w="8954" w:type="dxa"/>
            <w:gridSpan w:val="3"/>
            <w:shd w:val="clear" w:color="auto" w:fill="auto"/>
            <w:tcMar>
              <w:top w:w="57" w:type="dxa"/>
              <w:bottom w:w="57" w:type="dxa"/>
            </w:tcMar>
          </w:tcPr>
          <w:p w14:paraId="77F55B85" w14:textId="77777777" w:rsidR="00596CB6" w:rsidRPr="003903C2" w:rsidRDefault="00596CB6" w:rsidP="00452B0D">
            <w:pPr>
              <w:jc w:val="both"/>
              <w:rPr>
                <w:lang w:val="en-GB"/>
              </w:rPr>
            </w:pPr>
            <w:r w:rsidRPr="003903C2">
              <w:rPr>
                <w:lang w:val="en-GB"/>
              </w:rPr>
              <w:t>type of assessment (exam/pcm./other): exam</w:t>
            </w:r>
          </w:p>
        </w:tc>
      </w:tr>
      <w:tr w:rsidR="00596CB6" w:rsidRPr="003903C2" w14:paraId="24600FF2" w14:textId="77777777" w:rsidTr="009B0D6F">
        <w:trPr>
          <w:gridBefore w:val="1"/>
          <w:wBefore w:w="113" w:type="dxa"/>
        </w:trPr>
        <w:tc>
          <w:tcPr>
            <w:tcW w:w="8954" w:type="dxa"/>
            <w:gridSpan w:val="3"/>
            <w:tcBorders>
              <w:bottom w:val="single" w:sz="4" w:space="0" w:color="auto"/>
            </w:tcBorders>
            <w:shd w:val="clear" w:color="auto" w:fill="auto"/>
            <w:tcMar>
              <w:top w:w="57" w:type="dxa"/>
              <w:bottom w:w="57" w:type="dxa"/>
            </w:tcMar>
          </w:tcPr>
          <w:p w14:paraId="12CB82A8" w14:textId="77777777" w:rsidR="00596CB6" w:rsidRPr="003903C2" w:rsidRDefault="00596CB6" w:rsidP="00452B0D">
            <w:pPr>
              <w:jc w:val="both"/>
              <w:rPr>
                <w:lang w:val="en-GB"/>
              </w:rPr>
            </w:pPr>
            <w:r w:rsidRPr="003903C2">
              <w:rPr>
                <w:lang w:val="en-GB"/>
              </w:rPr>
              <w:t>semester: 2</w:t>
            </w:r>
          </w:p>
        </w:tc>
      </w:tr>
      <w:tr w:rsidR="00596CB6" w:rsidRPr="003903C2" w14:paraId="6D11045C" w14:textId="77777777" w:rsidTr="009B0D6F">
        <w:trPr>
          <w:gridBefore w:val="1"/>
          <w:wBefore w:w="113" w:type="dxa"/>
        </w:trPr>
        <w:tc>
          <w:tcPr>
            <w:tcW w:w="8954" w:type="dxa"/>
            <w:gridSpan w:val="3"/>
            <w:tcBorders>
              <w:bottom w:val="single" w:sz="4" w:space="0" w:color="auto"/>
            </w:tcBorders>
            <w:shd w:val="clear" w:color="auto" w:fill="auto"/>
            <w:tcMar>
              <w:top w:w="57" w:type="dxa"/>
              <w:bottom w:w="57" w:type="dxa"/>
            </w:tcMar>
          </w:tcPr>
          <w:p w14:paraId="14507123" w14:textId="77777777" w:rsidR="00596CB6" w:rsidRPr="003903C2" w:rsidRDefault="00596CB6" w:rsidP="00452B0D">
            <w:pPr>
              <w:jc w:val="both"/>
              <w:rPr>
                <w:lang w:val="en-GB"/>
              </w:rPr>
            </w:pPr>
            <w:r w:rsidRPr="003903C2">
              <w:rPr>
                <w:lang w:val="en-GB"/>
              </w:rPr>
              <w:t xml:space="preserve">prerequisites (if any): </w:t>
            </w:r>
          </w:p>
        </w:tc>
      </w:tr>
      <w:tr w:rsidR="00596CB6" w:rsidRPr="003903C2" w14:paraId="411E9112" w14:textId="77777777" w:rsidTr="009B0D6F">
        <w:trPr>
          <w:gridBefore w:val="1"/>
          <w:wBefore w:w="113" w:type="dxa"/>
          <w:trHeight w:val="2904"/>
        </w:trPr>
        <w:tc>
          <w:tcPr>
            <w:tcW w:w="8954" w:type="dxa"/>
            <w:gridSpan w:val="3"/>
            <w:tcBorders>
              <w:bottom w:val="dotted" w:sz="4" w:space="0" w:color="auto"/>
            </w:tcBorders>
            <w:shd w:val="clear" w:color="auto" w:fill="auto"/>
            <w:tcMar>
              <w:top w:w="57" w:type="dxa"/>
              <w:bottom w:w="57" w:type="dxa"/>
            </w:tcMar>
          </w:tcPr>
          <w:p w14:paraId="40E1238D" w14:textId="77777777" w:rsidR="00596CB6" w:rsidRPr="003903C2" w:rsidRDefault="00596CB6" w:rsidP="00452B0D">
            <w:pPr>
              <w:jc w:val="both"/>
              <w:rPr>
                <w:lang w:val="en-GB"/>
              </w:rPr>
            </w:pPr>
            <w:r w:rsidRPr="003903C2">
              <w:rPr>
                <w:b/>
                <w:lang w:val="en-GB"/>
              </w:rPr>
              <w:t>course description</w:t>
            </w:r>
            <w:r w:rsidRPr="003903C2">
              <w:rPr>
                <w:lang w:val="en-GB"/>
              </w:rPr>
              <w:t>:</w:t>
            </w:r>
          </w:p>
          <w:p w14:paraId="181DA1E1" w14:textId="77777777" w:rsidR="00596CB6" w:rsidRPr="003903C2" w:rsidRDefault="00596CB6" w:rsidP="00452B0D">
            <w:pPr>
              <w:spacing w:after="0"/>
              <w:jc w:val="both"/>
              <w:rPr>
                <w:sz w:val="24"/>
                <w:szCs w:val="24"/>
                <w:lang w:val="en-GB"/>
              </w:rPr>
            </w:pPr>
            <w:r w:rsidRPr="003903C2">
              <w:rPr>
                <w:sz w:val="24"/>
                <w:szCs w:val="24"/>
                <w:lang w:val="en-GB"/>
              </w:rPr>
              <w:t>List of topics:</w:t>
            </w:r>
          </w:p>
          <w:p w14:paraId="43D7FD6B" w14:textId="77777777" w:rsidR="00596CB6" w:rsidRPr="003903C2" w:rsidRDefault="00596CB6" w:rsidP="00452B0D">
            <w:pPr>
              <w:spacing w:after="0"/>
              <w:jc w:val="both"/>
              <w:rPr>
                <w:sz w:val="24"/>
                <w:szCs w:val="24"/>
                <w:lang w:val="en-GB"/>
              </w:rPr>
            </w:pPr>
            <w:r w:rsidRPr="003903C2">
              <w:rPr>
                <w:sz w:val="24"/>
                <w:szCs w:val="24"/>
                <w:lang w:val="en-GB"/>
              </w:rPr>
              <w:t>Introduction to bulk ultrafine-grained and nanocrystalline materials</w:t>
            </w:r>
          </w:p>
          <w:p w14:paraId="5021D30D" w14:textId="77777777" w:rsidR="00596CB6" w:rsidRPr="003903C2" w:rsidRDefault="00596CB6" w:rsidP="00452B0D">
            <w:pPr>
              <w:spacing w:after="0"/>
              <w:jc w:val="both"/>
              <w:rPr>
                <w:sz w:val="24"/>
                <w:szCs w:val="24"/>
                <w:lang w:val="en-GB"/>
              </w:rPr>
            </w:pPr>
            <w:r w:rsidRPr="003903C2">
              <w:rPr>
                <w:sz w:val="24"/>
                <w:szCs w:val="24"/>
                <w:lang w:val="en-GB"/>
              </w:rPr>
              <w:t>Processing of bulk ultrafine-grained metals and alloys by powder metallurgy</w:t>
            </w:r>
          </w:p>
          <w:p w14:paraId="3CAA8A1E" w14:textId="77777777" w:rsidR="00596CB6" w:rsidRPr="003903C2" w:rsidRDefault="00596CB6" w:rsidP="00452B0D">
            <w:pPr>
              <w:spacing w:after="0"/>
              <w:jc w:val="both"/>
              <w:rPr>
                <w:sz w:val="24"/>
                <w:szCs w:val="24"/>
                <w:lang w:val="en-GB"/>
              </w:rPr>
            </w:pPr>
            <w:r w:rsidRPr="003903C2">
              <w:rPr>
                <w:sz w:val="24"/>
                <w:szCs w:val="24"/>
                <w:lang w:val="en-GB"/>
              </w:rPr>
              <w:t xml:space="preserve">Processing of bulk UFG materials by severe plastic deformation </w:t>
            </w:r>
          </w:p>
          <w:p w14:paraId="7581660E" w14:textId="77777777" w:rsidR="00596CB6" w:rsidRPr="003903C2" w:rsidRDefault="00596CB6" w:rsidP="00452B0D">
            <w:pPr>
              <w:spacing w:after="0"/>
              <w:jc w:val="both"/>
              <w:rPr>
                <w:sz w:val="24"/>
                <w:szCs w:val="24"/>
                <w:lang w:val="en-GB"/>
              </w:rPr>
            </w:pPr>
            <w:r w:rsidRPr="003903C2">
              <w:rPr>
                <w:sz w:val="24"/>
                <w:szCs w:val="24"/>
                <w:lang w:val="en-GB"/>
              </w:rPr>
              <w:t>Nanocrystallization of bulk metallic glasses</w:t>
            </w:r>
          </w:p>
          <w:p w14:paraId="00351A08" w14:textId="77777777" w:rsidR="00596CB6" w:rsidRPr="003903C2" w:rsidRDefault="00596CB6" w:rsidP="00452B0D">
            <w:pPr>
              <w:spacing w:after="0"/>
              <w:jc w:val="both"/>
              <w:rPr>
                <w:sz w:val="24"/>
                <w:szCs w:val="24"/>
                <w:lang w:val="en-GB"/>
              </w:rPr>
            </w:pPr>
            <w:r w:rsidRPr="003903C2">
              <w:rPr>
                <w:bCs/>
                <w:sz w:val="24"/>
                <w:szCs w:val="24"/>
                <w:lang w:val="en-GB"/>
              </w:rPr>
              <w:t>Nanocomposites</w:t>
            </w:r>
          </w:p>
          <w:p w14:paraId="10344A99" w14:textId="77777777" w:rsidR="00596CB6" w:rsidRPr="003903C2" w:rsidRDefault="00596CB6" w:rsidP="00452B0D">
            <w:pPr>
              <w:spacing w:after="0"/>
              <w:jc w:val="both"/>
              <w:rPr>
                <w:lang w:val="en-GB"/>
              </w:rPr>
            </w:pPr>
            <w:r w:rsidRPr="003903C2">
              <w:rPr>
                <w:bCs/>
                <w:sz w:val="24"/>
                <w:szCs w:val="24"/>
                <w:lang w:val="en-GB"/>
              </w:rPr>
              <w:t>Nanoporous materials</w:t>
            </w:r>
          </w:p>
        </w:tc>
      </w:tr>
      <w:tr w:rsidR="00596CB6" w:rsidRPr="003903C2" w14:paraId="7FA1AE54" w14:textId="77777777" w:rsidTr="009B0D6F">
        <w:trPr>
          <w:gridBefore w:val="1"/>
          <w:wBefore w:w="113" w:type="dxa"/>
          <w:trHeight w:val="450"/>
        </w:trPr>
        <w:tc>
          <w:tcPr>
            <w:tcW w:w="8954" w:type="dxa"/>
            <w:gridSpan w:val="3"/>
            <w:tcBorders>
              <w:bottom w:val="dotted" w:sz="4" w:space="0" w:color="auto"/>
            </w:tcBorders>
            <w:shd w:val="clear" w:color="auto" w:fill="auto"/>
            <w:tcMar>
              <w:top w:w="57" w:type="dxa"/>
              <w:bottom w:w="57" w:type="dxa"/>
            </w:tcMar>
            <w:vAlign w:val="center"/>
          </w:tcPr>
          <w:p w14:paraId="4CB03E4E" w14:textId="77777777" w:rsidR="00596CB6" w:rsidRPr="003903C2" w:rsidRDefault="00596CB6" w:rsidP="00452B0D">
            <w:pPr>
              <w:jc w:val="both"/>
              <w:rPr>
                <w:lang w:val="en-GB"/>
              </w:rPr>
            </w:pPr>
            <w:r w:rsidRPr="003903C2">
              <w:rPr>
                <w:b/>
                <w:lang w:val="en-GB"/>
              </w:rPr>
              <w:t>required readings</w:t>
            </w:r>
            <w:r w:rsidRPr="003903C2">
              <w:rPr>
                <w:lang w:val="en-GB"/>
              </w:rPr>
              <w:t>:</w:t>
            </w:r>
          </w:p>
          <w:p w14:paraId="20530F6E" w14:textId="77777777" w:rsidR="00596CB6" w:rsidRPr="003903C2" w:rsidRDefault="00596CB6" w:rsidP="00452B0D">
            <w:pPr>
              <w:jc w:val="both"/>
              <w:rPr>
                <w:lang w:val="en-GB"/>
              </w:rPr>
            </w:pPr>
            <w:r w:rsidRPr="003903C2">
              <w:rPr>
                <w:lang w:val="en-GB"/>
              </w:rPr>
              <w:t>Slides of the lecture provided by the course leader.</w:t>
            </w:r>
          </w:p>
          <w:p w14:paraId="2D83A150" w14:textId="77777777" w:rsidR="00596CB6" w:rsidRPr="003903C2" w:rsidRDefault="00596CB6" w:rsidP="00452B0D">
            <w:pPr>
              <w:jc w:val="both"/>
              <w:rPr>
                <w:lang w:val="en-GB"/>
              </w:rPr>
            </w:pPr>
            <w:r w:rsidRPr="003903C2">
              <w:rPr>
                <w:b/>
                <w:lang w:val="en-GB"/>
              </w:rPr>
              <w:t>recommended readings</w:t>
            </w:r>
            <w:r w:rsidRPr="003903C2">
              <w:rPr>
                <w:lang w:val="en-GB"/>
              </w:rPr>
              <w:t>:</w:t>
            </w:r>
          </w:p>
          <w:p w14:paraId="2DD0564D" w14:textId="77777777" w:rsidR="00596CB6" w:rsidRPr="003903C2" w:rsidRDefault="00596CB6" w:rsidP="00452B0D">
            <w:pPr>
              <w:jc w:val="both"/>
              <w:rPr>
                <w:lang w:val="en-GB"/>
              </w:rPr>
            </w:pPr>
            <w:r w:rsidRPr="003903C2">
              <w:rPr>
                <w:lang w:val="en-GB"/>
              </w:rPr>
              <w:t>R.Z. Valiev, A.P. Zhilyaev, T.G. Langdon: Bulk Nanostructured Materials: Fundamentals and Applications,Wiley, Hoboken, NJ, 2014</w:t>
            </w:r>
          </w:p>
          <w:p w14:paraId="2C8B9274" w14:textId="77777777" w:rsidR="00596CB6" w:rsidRPr="003903C2" w:rsidRDefault="00596CB6" w:rsidP="00452B0D">
            <w:pPr>
              <w:jc w:val="both"/>
              <w:rPr>
                <w:lang w:val="en-GB"/>
              </w:rPr>
            </w:pPr>
            <w:r w:rsidRPr="003903C2">
              <w:rPr>
                <w:lang w:val="en-GB"/>
              </w:rPr>
              <w:t>V. Viswanathan et al., Materials Science and Engineering R 54 (2006) 121–285</w:t>
            </w:r>
          </w:p>
          <w:p w14:paraId="017E34C0" w14:textId="77777777" w:rsidR="00596CB6" w:rsidRPr="003903C2" w:rsidRDefault="00596CB6" w:rsidP="00452B0D">
            <w:pPr>
              <w:jc w:val="both"/>
              <w:rPr>
                <w:lang w:val="en-GB"/>
              </w:rPr>
            </w:pPr>
            <w:r w:rsidRPr="003903C2">
              <w:rPr>
                <w:lang w:val="en-GB"/>
              </w:rPr>
              <w:t>J. Gubicza: Defect structure in nanomaterials, Woodhead Publishing Ltd., Cambridge, UK, 2012</w:t>
            </w:r>
          </w:p>
          <w:p w14:paraId="61BA5D99" w14:textId="77777777" w:rsidR="00596CB6" w:rsidRPr="003903C2" w:rsidRDefault="00596CB6" w:rsidP="00452B0D">
            <w:pPr>
              <w:jc w:val="both"/>
              <w:rPr>
                <w:lang w:val="en-GB"/>
              </w:rPr>
            </w:pPr>
            <w:r w:rsidRPr="003903C2">
              <w:rPr>
                <w:lang w:val="en-GB"/>
              </w:rPr>
              <w:t>S.Reich, Ch.Thomsen, J.Maultzsch: Carbon Nanotubes, Basic Concepts and Physical Properties, Wiley-VCH, Berlin, 2004</w:t>
            </w:r>
          </w:p>
          <w:p w14:paraId="45A5AB19" w14:textId="77777777" w:rsidR="00596CB6" w:rsidRPr="003903C2" w:rsidRDefault="00596CB6" w:rsidP="00452B0D">
            <w:pPr>
              <w:jc w:val="both"/>
              <w:rPr>
                <w:lang w:val="en-GB"/>
              </w:rPr>
            </w:pPr>
          </w:p>
        </w:tc>
      </w:tr>
      <w:tr w:rsidR="00596CB6" w:rsidRPr="003903C2" w14:paraId="22763F51" w14:textId="77777777" w:rsidTr="009B0D6F">
        <w:trPr>
          <w:gridBefore w:val="1"/>
          <w:wBefore w:w="113" w:type="dxa"/>
        </w:trPr>
        <w:tc>
          <w:tcPr>
            <w:tcW w:w="8954" w:type="dxa"/>
            <w:gridSpan w:val="3"/>
            <w:tcBorders>
              <w:bottom w:val="single" w:sz="4" w:space="0" w:color="auto"/>
            </w:tcBorders>
            <w:shd w:val="clear" w:color="auto" w:fill="auto"/>
            <w:tcMar>
              <w:top w:w="57" w:type="dxa"/>
              <w:bottom w:w="57" w:type="dxa"/>
            </w:tcMar>
          </w:tcPr>
          <w:p w14:paraId="78A9BAF5" w14:textId="77777777" w:rsidR="00596CB6" w:rsidRPr="003903C2" w:rsidRDefault="00596CB6" w:rsidP="00452B0D">
            <w:pPr>
              <w:jc w:val="both"/>
              <w:rPr>
                <w:lang w:val="en-GB"/>
              </w:rPr>
            </w:pPr>
            <w:r w:rsidRPr="003903C2">
              <w:rPr>
                <w:b/>
                <w:lang w:val="en-GB"/>
              </w:rPr>
              <w:t>course leader</w:t>
            </w:r>
            <w:r w:rsidRPr="003903C2">
              <w:rPr>
                <w:lang w:val="en-GB"/>
              </w:rPr>
              <w:t xml:space="preserve"> (</w:t>
            </w:r>
            <w:r w:rsidRPr="003903C2">
              <w:rPr>
                <w:i/>
                <w:lang w:val="en-GB"/>
              </w:rPr>
              <w:t>name, title, acad. degree</w:t>
            </w:r>
            <w:r w:rsidRPr="003903C2">
              <w:rPr>
                <w:lang w:val="en-GB"/>
              </w:rPr>
              <w:t>): Jenő Gubicza, professor, DSc</w:t>
            </w:r>
          </w:p>
        </w:tc>
      </w:tr>
      <w:tr w:rsidR="00596CB6" w:rsidRPr="003903C2" w14:paraId="03FF6ECB" w14:textId="77777777" w:rsidTr="009B0D6F">
        <w:trPr>
          <w:gridBefore w:val="1"/>
          <w:wBefore w:w="113" w:type="dxa"/>
          <w:trHeight w:val="20"/>
        </w:trPr>
        <w:tc>
          <w:tcPr>
            <w:tcW w:w="8954" w:type="dxa"/>
            <w:gridSpan w:val="3"/>
            <w:tcBorders>
              <w:bottom w:val="single" w:sz="4" w:space="0" w:color="auto"/>
            </w:tcBorders>
            <w:shd w:val="clear" w:color="auto" w:fill="auto"/>
            <w:tcMar>
              <w:top w:w="57" w:type="dxa"/>
              <w:bottom w:w="57" w:type="dxa"/>
            </w:tcMar>
          </w:tcPr>
          <w:p w14:paraId="2D67D913" w14:textId="77777777" w:rsidR="00596CB6" w:rsidRPr="003903C2" w:rsidRDefault="00596CB6" w:rsidP="00452B0D">
            <w:pPr>
              <w:jc w:val="both"/>
              <w:rPr>
                <w:lang w:val="en-GB"/>
              </w:rPr>
            </w:pPr>
            <w:r w:rsidRPr="003903C2">
              <w:rPr>
                <w:b/>
                <w:lang w:val="en-GB"/>
              </w:rPr>
              <w:t>teacher(s)</w:t>
            </w:r>
            <w:r w:rsidRPr="003903C2">
              <w:rPr>
                <w:lang w:val="en-GB"/>
              </w:rPr>
              <w:t>, if any (</w:t>
            </w:r>
            <w:r w:rsidRPr="003903C2">
              <w:rPr>
                <w:i/>
                <w:lang w:val="en-GB"/>
              </w:rPr>
              <w:t>name, title, acad. degree</w:t>
            </w:r>
            <w:r w:rsidRPr="003903C2">
              <w:rPr>
                <w:lang w:val="en-GB"/>
              </w:rPr>
              <w:t xml:space="preserve">): </w:t>
            </w:r>
          </w:p>
        </w:tc>
      </w:tr>
      <w:tr w:rsidR="00596CB6" w:rsidRPr="00A01638" w14:paraId="0B8CFECB" w14:textId="77777777" w:rsidTr="009B0D6F">
        <w:tc>
          <w:tcPr>
            <w:tcW w:w="6953" w:type="dxa"/>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794A20C2" w14:textId="77777777" w:rsidR="00596CB6" w:rsidRPr="00A01638" w:rsidRDefault="00596CB6" w:rsidP="00452B0D">
            <w:pPr>
              <w:jc w:val="both"/>
              <w:rPr>
                <w:b/>
                <w:lang w:val="en-GB"/>
              </w:rPr>
            </w:pPr>
            <w:r w:rsidRPr="00A01638">
              <w:rPr>
                <w:b/>
                <w:lang w:val="en-GB"/>
              </w:rPr>
              <w:lastRenderedPageBreak/>
              <w:t>course title</w:t>
            </w:r>
            <w:r w:rsidRPr="00A01638">
              <w:rPr>
                <w:b/>
                <w:sz w:val="24"/>
                <w:szCs w:val="24"/>
                <w:lang w:val="en-GB"/>
              </w:rPr>
              <w:t xml:space="preserve">: </w:t>
            </w:r>
            <w:r w:rsidRPr="00A01638">
              <w:rPr>
                <w:rFonts w:ascii="Times-Bold" w:hAnsi="Times-Bold" w:cs="Times-Bold"/>
                <w:b/>
                <w:bCs/>
                <w:sz w:val="24"/>
                <w:szCs w:val="24"/>
                <w:lang w:val="en-GB"/>
              </w:rPr>
              <w:t xml:space="preserve"> </w:t>
            </w:r>
            <w:r>
              <w:rPr>
                <w:rFonts w:cs="Times-Roman"/>
                <w:b/>
                <w:sz w:val="24"/>
                <w:szCs w:val="24"/>
                <w:lang w:val="en-GB"/>
              </w:rPr>
              <w:t>Polymers</w:t>
            </w:r>
          </w:p>
        </w:tc>
        <w:tc>
          <w:tcPr>
            <w:tcW w:w="211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2BD7A977" w14:textId="77777777" w:rsidR="00596CB6" w:rsidRPr="00A01638" w:rsidRDefault="00596CB6" w:rsidP="00452B0D">
            <w:pPr>
              <w:spacing w:before="60"/>
              <w:jc w:val="both"/>
              <w:rPr>
                <w:b/>
                <w:lang w:val="en-GB"/>
              </w:rPr>
            </w:pPr>
            <w:r w:rsidRPr="00A01638">
              <w:rPr>
                <w:b/>
                <w:lang w:val="en-GB"/>
              </w:rPr>
              <w:t>credits</w:t>
            </w:r>
            <w:r w:rsidRPr="00A01638">
              <w:rPr>
                <w:lang w:val="en-GB"/>
              </w:rPr>
              <w:t>: 2</w:t>
            </w:r>
          </w:p>
        </w:tc>
      </w:tr>
      <w:tr w:rsidR="00596CB6" w:rsidRPr="00A01638" w14:paraId="32660299" w14:textId="77777777" w:rsidTr="009B0D6F">
        <w:tc>
          <w:tcPr>
            <w:tcW w:w="9067" w:type="dxa"/>
            <w:gridSpan w:val="4"/>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3B176CF1" w14:textId="77777777" w:rsidR="00596CB6" w:rsidRPr="00A01638" w:rsidRDefault="00596CB6" w:rsidP="00452B0D">
            <w:pPr>
              <w:jc w:val="both"/>
              <w:rPr>
                <w:lang w:val="en-GB"/>
              </w:rPr>
            </w:pPr>
            <w:r w:rsidRPr="00A01638">
              <w:rPr>
                <w:lang w:val="en-GB"/>
              </w:rPr>
              <w:t>course type (lect./sem./pc./lab./cons.): lect.</w:t>
            </w:r>
          </w:p>
          <w:p w14:paraId="0CBB2010" w14:textId="77777777" w:rsidR="00596CB6" w:rsidRPr="00A01638" w:rsidRDefault="00596CB6" w:rsidP="00452B0D">
            <w:pPr>
              <w:jc w:val="both"/>
              <w:rPr>
                <w:lang w:val="en-GB"/>
              </w:rPr>
            </w:pPr>
            <w:r w:rsidRPr="00A01638">
              <w:rPr>
                <w:lang w:val="en-GB"/>
              </w:rPr>
              <w:t>number of hours per week: 2</w:t>
            </w:r>
          </w:p>
          <w:p w14:paraId="01C9B65F" w14:textId="77777777" w:rsidR="00596CB6" w:rsidRPr="00A01638" w:rsidRDefault="00596CB6" w:rsidP="00452B0D">
            <w:pPr>
              <w:spacing w:before="60"/>
              <w:jc w:val="both"/>
              <w:rPr>
                <w:lang w:val="en-GB"/>
              </w:rPr>
            </w:pPr>
            <w:r w:rsidRPr="00A01638">
              <w:rPr>
                <w:lang w:val="en-GB"/>
              </w:rPr>
              <w:t>course language: Hungarian, English</w:t>
            </w:r>
          </w:p>
        </w:tc>
      </w:tr>
      <w:tr w:rsidR="00596CB6" w:rsidRPr="00A01638" w14:paraId="273D8924" w14:textId="77777777" w:rsidTr="009B0D6F">
        <w:tc>
          <w:tcPr>
            <w:tcW w:w="9067" w:type="dxa"/>
            <w:gridSpan w:val="4"/>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0E7E883F" w14:textId="77777777" w:rsidR="00596CB6" w:rsidRPr="00A01638" w:rsidRDefault="00596CB6" w:rsidP="00452B0D">
            <w:pPr>
              <w:spacing w:before="60"/>
              <w:jc w:val="both"/>
              <w:rPr>
                <w:b/>
                <w:lang w:val="en-GB"/>
              </w:rPr>
            </w:pPr>
            <w:r w:rsidRPr="00A01638">
              <w:rPr>
                <w:lang w:val="en-GB"/>
              </w:rPr>
              <w:t>type of assessment (exam/pcm./other): exam</w:t>
            </w:r>
          </w:p>
        </w:tc>
      </w:tr>
      <w:tr w:rsidR="00596CB6" w:rsidRPr="00A01638" w14:paraId="1A57A199" w14:textId="77777777" w:rsidTr="009B0D6F">
        <w:tc>
          <w:tcPr>
            <w:tcW w:w="9067" w:type="dxa"/>
            <w:gridSpan w:val="4"/>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7EC30304" w14:textId="77777777" w:rsidR="00596CB6" w:rsidRPr="00A01638" w:rsidRDefault="00596CB6" w:rsidP="00452B0D">
            <w:pPr>
              <w:jc w:val="both"/>
              <w:rPr>
                <w:lang w:val="en-GB"/>
              </w:rPr>
            </w:pPr>
            <w:r w:rsidRPr="00A01638">
              <w:rPr>
                <w:lang w:val="en-GB"/>
              </w:rPr>
              <w:t>semester: 3</w:t>
            </w:r>
          </w:p>
        </w:tc>
      </w:tr>
      <w:tr w:rsidR="00596CB6" w:rsidRPr="00A01638" w14:paraId="422EE480" w14:textId="77777777" w:rsidTr="009B0D6F">
        <w:tc>
          <w:tcPr>
            <w:tcW w:w="9067" w:type="dxa"/>
            <w:gridSpan w:val="4"/>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2EDF28D9" w14:textId="77777777" w:rsidR="00596CB6" w:rsidRPr="00A01638" w:rsidRDefault="00596CB6" w:rsidP="00452B0D">
            <w:pPr>
              <w:numPr>
                <w:ilvl w:val="0"/>
                <w:numId w:val="7"/>
              </w:numPr>
              <w:autoSpaceDE w:val="0"/>
              <w:autoSpaceDN w:val="0"/>
              <w:adjustRightInd w:val="0"/>
              <w:spacing w:after="0" w:line="240" w:lineRule="auto"/>
              <w:rPr>
                <w:lang w:val="en-GB"/>
              </w:rPr>
            </w:pPr>
            <w:r w:rsidRPr="00A01638">
              <w:rPr>
                <w:lang w:val="en-GB"/>
              </w:rPr>
              <w:t xml:space="preserve">prerequisites (if any): </w:t>
            </w:r>
            <w:r>
              <w:rPr>
                <w:lang w:val="en-GB"/>
              </w:rPr>
              <w:t>BSc degree</w:t>
            </w:r>
          </w:p>
        </w:tc>
      </w:tr>
      <w:tr w:rsidR="00596CB6" w:rsidRPr="00A01638" w14:paraId="654EA717" w14:textId="77777777" w:rsidTr="009B0D6F">
        <w:trPr>
          <w:trHeight w:val="448"/>
        </w:trPr>
        <w:tc>
          <w:tcPr>
            <w:tcW w:w="9067" w:type="dxa"/>
            <w:gridSpan w:val="4"/>
            <w:tcBorders>
              <w:top w:val="single" w:sz="4" w:space="0" w:color="auto"/>
              <w:left w:val="single" w:sz="4" w:space="0" w:color="auto"/>
              <w:bottom w:val="dotted" w:sz="4" w:space="0" w:color="auto"/>
              <w:right w:val="single" w:sz="4" w:space="0" w:color="auto"/>
            </w:tcBorders>
            <w:tcMar>
              <w:top w:w="57" w:type="dxa"/>
              <w:left w:w="108" w:type="dxa"/>
              <w:bottom w:w="57" w:type="dxa"/>
              <w:right w:w="108" w:type="dxa"/>
            </w:tcMar>
            <w:hideMark/>
          </w:tcPr>
          <w:p w14:paraId="1C00C9E9" w14:textId="77777777" w:rsidR="00596CB6" w:rsidRPr="00A01638" w:rsidRDefault="00596CB6" w:rsidP="00452B0D">
            <w:pPr>
              <w:spacing w:before="60"/>
              <w:jc w:val="both"/>
              <w:rPr>
                <w:b/>
                <w:lang w:val="en-GB"/>
              </w:rPr>
            </w:pPr>
            <w:r w:rsidRPr="00A01638">
              <w:rPr>
                <w:b/>
                <w:lang w:val="en-GB"/>
              </w:rPr>
              <w:t>course description</w:t>
            </w:r>
          </w:p>
        </w:tc>
      </w:tr>
      <w:tr w:rsidR="00596CB6" w:rsidRPr="00A01638" w14:paraId="33D58A90" w14:textId="77777777" w:rsidTr="009B0D6F">
        <w:trPr>
          <w:trHeight w:val="1731"/>
        </w:trPr>
        <w:tc>
          <w:tcPr>
            <w:tcW w:w="9067" w:type="dxa"/>
            <w:gridSpan w:val="4"/>
            <w:tcBorders>
              <w:top w:val="dotted" w:sz="4" w:space="0" w:color="auto"/>
              <w:left w:val="single" w:sz="4" w:space="0" w:color="auto"/>
              <w:bottom w:val="single" w:sz="4" w:space="0" w:color="auto"/>
              <w:right w:val="single" w:sz="4" w:space="0" w:color="auto"/>
            </w:tcBorders>
            <w:shd w:val="clear" w:color="auto" w:fill="FFFFFF" w:themeFill="background1"/>
            <w:tcMar>
              <w:top w:w="57" w:type="dxa"/>
              <w:left w:w="108" w:type="dxa"/>
              <w:bottom w:w="57" w:type="dxa"/>
              <w:right w:w="108" w:type="dxa"/>
            </w:tcMar>
          </w:tcPr>
          <w:p w14:paraId="156D0715" w14:textId="77777777" w:rsidR="00596CB6" w:rsidRPr="00676BD0" w:rsidRDefault="00596CB6" w:rsidP="00452B0D">
            <w:pPr>
              <w:rPr>
                <w:lang w:val="en-GB"/>
              </w:rPr>
            </w:pPr>
            <w:r w:rsidRPr="00676BD0">
              <w:rPr>
                <w:sz w:val="24"/>
                <w:szCs w:val="24"/>
                <w:lang w:val="en-GB"/>
              </w:rPr>
              <w:t>This course deals with the fundamentals of the material science aspects of polymers including the following major areas: basics of polymers syntheses, the major chemical and physical properties of polymers, the viscoelastic behaviour of polymers, the main structure-property relationships of polymers, the fundamentals of polymer processing and applications, the environmental</w:t>
            </w:r>
            <w:r>
              <w:rPr>
                <w:sz w:val="24"/>
                <w:szCs w:val="24"/>
                <w:lang w:val="en-GB"/>
              </w:rPr>
              <w:t xml:space="preserve"> </w:t>
            </w:r>
            <w:r w:rsidRPr="00676BD0">
              <w:rPr>
                <w:sz w:val="24"/>
                <w:szCs w:val="24"/>
                <w:lang w:val="en-GB"/>
              </w:rPr>
              <w:t>aspects of the production and applications of polymers</w:t>
            </w:r>
            <w:r w:rsidRPr="00676BD0">
              <w:rPr>
                <w:lang w:val="en-GB"/>
              </w:rPr>
              <w:t xml:space="preserve">. </w:t>
            </w:r>
          </w:p>
          <w:p w14:paraId="12B56F6C" w14:textId="77777777" w:rsidR="00596CB6" w:rsidRPr="00676BD0" w:rsidRDefault="00596CB6" w:rsidP="00452B0D">
            <w:pPr>
              <w:autoSpaceDE w:val="0"/>
              <w:autoSpaceDN w:val="0"/>
              <w:adjustRightInd w:val="0"/>
              <w:ind w:left="720"/>
              <w:rPr>
                <w:rFonts w:ascii="Times-Roman" w:hAnsi="Times-Roman" w:cs="Times-Roman"/>
                <w:sz w:val="24"/>
                <w:szCs w:val="24"/>
                <w:lang w:val="en-GB"/>
              </w:rPr>
            </w:pPr>
          </w:p>
          <w:p w14:paraId="55803DF4" w14:textId="77777777" w:rsidR="00596CB6" w:rsidRPr="00676BD0" w:rsidRDefault="00596CB6" w:rsidP="00452B0D">
            <w:pPr>
              <w:tabs>
                <w:tab w:val="left" w:pos="34"/>
              </w:tabs>
              <w:jc w:val="both"/>
              <w:rPr>
                <w:lang w:val="en-GB"/>
              </w:rPr>
            </w:pPr>
          </w:p>
        </w:tc>
      </w:tr>
      <w:tr w:rsidR="00596CB6" w:rsidRPr="00A01638" w14:paraId="6370EE75" w14:textId="77777777" w:rsidTr="009B0D6F">
        <w:trPr>
          <w:trHeight w:val="309"/>
        </w:trPr>
        <w:tc>
          <w:tcPr>
            <w:tcW w:w="9067" w:type="dxa"/>
            <w:gridSpan w:val="4"/>
            <w:tcBorders>
              <w:top w:val="single" w:sz="4" w:space="0" w:color="auto"/>
              <w:left w:val="single" w:sz="4" w:space="0" w:color="auto"/>
              <w:bottom w:val="dotted" w:sz="4" w:space="0" w:color="auto"/>
              <w:right w:val="single" w:sz="4" w:space="0" w:color="auto"/>
            </w:tcBorders>
            <w:tcMar>
              <w:top w:w="57" w:type="dxa"/>
              <w:left w:w="108" w:type="dxa"/>
              <w:bottom w:w="57" w:type="dxa"/>
              <w:right w:w="108" w:type="dxa"/>
            </w:tcMar>
            <w:vAlign w:val="center"/>
            <w:hideMark/>
          </w:tcPr>
          <w:p w14:paraId="223196BF" w14:textId="77777777" w:rsidR="00596CB6" w:rsidRPr="00A01638" w:rsidRDefault="00596CB6" w:rsidP="00452B0D">
            <w:pPr>
              <w:jc w:val="both"/>
              <w:rPr>
                <w:lang w:val="en-GB"/>
              </w:rPr>
            </w:pPr>
            <w:r w:rsidRPr="00A01638">
              <w:rPr>
                <w:b/>
                <w:lang w:val="en-GB"/>
              </w:rPr>
              <w:t>required readings</w:t>
            </w:r>
            <w:r w:rsidRPr="00A01638">
              <w:rPr>
                <w:lang w:val="en-GB"/>
              </w:rPr>
              <w:t>:</w:t>
            </w:r>
          </w:p>
        </w:tc>
      </w:tr>
      <w:tr w:rsidR="00596CB6" w:rsidRPr="00A01638" w14:paraId="591D9AD4" w14:textId="77777777" w:rsidTr="009B0D6F">
        <w:tc>
          <w:tcPr>
            <w:tcW w:w="9067" w:type="dxa"/>
            <w:gridSpan w:val="4"/>
            <w:tcBorders>
              <w:top w:val="dotted" w:sz="4" w:space="0" w:color="auto"/>
              <w:left w:val="single" w:sz="4" w:space="0" w:color="auto"/>
              <w:bottom w:val="single" w:sz="4" w:space="0" w:color="auto"/>
              <w:right w:val="single" w:sz="4" w:space="0" w:color="auto"/>
            </w:tcBorders>
            <w:shd w:val="clear" w:color="auto" w:fill="FFFFFF" w:themeFill="background1"/>
            <w:tcMar>
              <w:top w:w="57" w:type="dxa"/>
              <w:left w:w="108" w:type="dxa"/>
              <w:bottom w:w="57" w:type="dxa"/>
              <w:right w:w="108" w:type="dxa"/>
            </w:tcMar>
            <w:vAlign w:val="center"/>
          </w:tcPr>
          <w:p w14:paraId="7E78ECDF" w14:textId="77777777" w:rsidR="00596CB6" w:rsidRDefault="00596CB6" w:rsidP="00452B0D">
            <w:pPr>
              <w:autoSpaceDE w:val="0"/>
              <w:autoSpaceDN w:val="0"/>
              <w:adjustRightInd w:val="0"/>
              <w:spacing w:after="0" w:line="240" w:lineRule="auto"/>
              <w:rPr>
                <w:rFonts w:ascii="Times-Roman" w:hAnsi="Times-Roman" w:cs="Times-Roman"/>
                <w:sz w:val="24"/>
                <w:szCs w:val="24"/>
                <w:lang w:val="en-GB"/>
              </w:rPr>
            </w:pPr>
            <w:r>
              <w:rPr>
                <w:rFonts w:ascii="Times-Roman" w:hAnsi="Times-Roman" w:cs="Times-Roman"/>
                <w:sz w:val="24"/>
                <w:szCs w:val="24"/>
                <w:lang w:val="en-GB"/>
              </w:rPr>
              <w:t xml:space="preserve">          G. Odian, Principles of polymerization, Wiley, Hoboken, 2004</w:t>
            </w:r>
            <w:r w:rsidRPr="00A01638">
              <w:rPr>
                <w:rFonts w:ascii="Times-Roman" w:hAnsi="Times-Roman" w:cs="Times-Roman"/>
                <w:sz w:val="24"/>
                <w:szCs w:val="24"/>
                <w:lang w:val="en-GB"/>
              </w:rPr>
              <w:t>.</w:t>
            </w:r>
          </w:p>
          <w:p w14:paraId="00241636" w14:textId="77777777" w:rsidR="00596CB6" w:rsidRDefault="00596CB6" w:rsidP="00452B0D">
            <w:pPr>
              <w:autoSpaceDE w:val="0"/>
              <w:autoSpaceDN w:val="0"/>
              <w:adjustRightInd w:val="0"/>
              <w:spacing w:after="0" w:line="240" w:lineRule="auto"/>
              <w:rPr>
                <w:rFonts w:ascii="Times-Roman" w:hAnsi="Times-Roman" w:cs="Times-Roman"/>
                <w:sz w:val="24"/>
                <w:szCs w:val="24"/>
                <w:lang w:val="en-GB"/>
              </w:rPr>
            </w:pPr>
          </w:p>
          <w:p w14:paraId="0374B803" w14:textId="77777777" w:rsidR="00596CB6" w:rsidRPr="00A01638" w:rsidRDefault="00596CB6" w:rsidP="00452B0D">
            <w:pPr>
              <w:autoSpaceDE w:val="0"/>
              <w:autoSpaceDN w:val="0"/>
              <w:adjustRightInd w:val="0"/>
              <w:spacing w:after="0" w:line="240" w:lineRule="auto"/>
              <w:rPr>
                <w:rFonts w:ascii="Times-Roman" w:hAnsi="Times-Roman" w:cs="Times-Roman"/>
                <w:sz w:val="24"/>
                <w:szCs w:val="24"/>
                <w:lang w:val="en-GB"/>
              </w:rPr>
            </w:pPr>
            <w:r>
              <w:rPr>
                <w:rFonts w:ascii="Times-Roman" w:hAnsi="Times-Roman" w:cs="Times-Roman"/>
                <w:sz w:val="24"/>
                <w:szCs w:val="24"/>
                <w:lang w:val="en-GB"/>
              </w:rPr>
              <w:t xml:space="preserve">          L. H. Sperling, Introduction to physical polymer science, Wiley, Hoboken, 2006.</w:t>
            </w:r>
          </w:p>
          <w:p w14:paraId="2FC40CE1" w14:textId="77777777" w:rsidR="00596CB6" w:rsidRDefault="00596CB6" w:rsidP="00452B0D">
            <w:pPr>
              <w:autoSpaceDE w:val="0"/>
              <w:autoSpaceDN w:val="0"/>
              <w:adjustRightInd w:val="0"/>
              <w:rPr>
                <w:b/>
                <w:lang w:val="en-GB"/>
              </w:rPr>
            </w:pPr>
          </w:p>
          <w:p w14:paraId="0F2EE806" w14:textId="77777777" w:rsidR="00596CB6" w:rsidRPr="00A01638" w:rsidRDefault="00596CB6" w:rsidP="00452B0D">
            <w:pPr>
              <w:autoSpaceDE w:val="0"/>
              <w:autoSpaceDN w:val="0"/>
              <w:adjustRightInd w:val="0"/>
              <w:rPr>
                <w:rFonts w:ascii="Times-Italic" w:hAnsi="Times-Italic" w:cs="Times-Italic"/>
                <w:i/>
                <w:iCs/>
                <w:sz w:val="24"/>
                <w:szCs w:val="24"/>
                <w:lang w:val="en-GB"/>
              </w:rPr>
            </w:pPr>
            <w:r w:rsidRPr="00A01638">
              <w:rPr>
                <w:b/>
                <w:lang w:val="en-GB"/>
              </w:rPr>
              <w:t>recommended readings:</w:t>
            </w:r>
          </w:p>
          <w:p w14:paraId="1587D808" w14:textId="77777777" w:rsidR="00596CB6" w:rsidRPr="00A01638" w:rsidRDefault="00596CB6" w:rsidP="00452B0D">
            <w:pPr>
              <w:jc w:val="both"/>
              <w:rPr>
                <w:rFonts w:ascii="Times-Roman" w:hAnsi="Times-Roman" w:cs="Times-Roman"/>
                <w:sz w:val="24"/>
                <w:szCs w:val="24"/>
                <w:lang w:val="en-GB"/>
              </w:rPr>
            </w:pPr>
          </w:p>
          <w:p w14:paraId="17775C53" w14:textId="77777777" w:rsidR="00596CB6" w:rsidRPr="00A01638" w:rsidRDefault="00596CB6" w:rsidP="00452B0D">
            <w:pPr>
              <w:jc w:val="both"/>
              <w:rPr>
                <w:lang w:val="en-GB"/>
              </w:rPr>
            </w:pPr>
            <w:r w:rsidRPr="00A01638">
              <w:rPr>
                <w:b/>
                <w:lang w:val="en-GB"/>
              </w:rPr>
              <w:t>course leader</w:t>
            </w:r>
            <w:r w:rsidRPr="00A01638">
              <w:rPr>
                <w:lang w:val="en-GB"/>
              </w:rPr>
              <w:t xml:space="preserve"> (</w:t>
            </w:r>
            <w:r w:rsidRPr="00A01638">
              <w:rPr>
                <w:i/>
                <w:lang w:val="en-GB"/>
              </w:rPr>
              <w:t>name, title, acad. degree</w:t>
            </w:r>
            <w:r w:rsidRPr="00A01638">
              <w:rPr>
                <w:lang w:val="en-GB"/>
              </w:rPr>
              <w:t xml:space="preserve">): </w:t>
            </w:r>
            <w:r>
              <w:rPr>
                <w:lang w:val="en-GB"/>
              </w:rPr>
              <w:t>Béla Iván</w:t>
            </w:r>
            <w:r w:rsidRPr="00A01638">
              <w:rPr>
                <w:lang w:val="en-GB"/>
              </w:rPr>
              <w:t>, professor, DSc</w:t>
            </w:r>
          </w:p>
        </w:tc>
      </w:tr>
    </w:tbl>
    <w:p w14:paraId="5FC9A1D3" w14:textId="77777777" w:rsidR="00596CB6" w:rsidRDefault="00596CB6" w:rsidP="00596CB6">
      <w:pPr>
        <w:spacing w:after="120"/>
        <w:jc w:val="both"/>
        <w:rPr>
          <w:rFonts w:ascii="Arial" w:hAnsi="Arial" w:cs="Arial"/>
          <w:sz w:val="24"/>
          <w:szCs w:val="24"/>
          <w:lang w:val="en-GB"/>
        </w:rPr>
      </w:pPr>
    </w:p>
    <w:p w14:paraId="555205E6" w14:textId="77777777" w:rsidR="00596CB6" w:rsidRDefault="00596CB6" w:rsidP="00596CB6">
      <w:pPr>
        <w:spacing w:after="120"/>
        <w:jc w:val="both"/>
        <w:rPr>
          <w:rFonts w:ascii="Arial" w:hAnsi="Arial" w:cs="Arial"/>
          <w:sz w:val="24"/>
          <w:szCs w:val="24"/>
          <w:lang w:val="en-GB"/>
        </w:rPr>
      </w:pPr>
    </w:p>
    <w:p w14:paraId="46B9381F" w14:textId="77777777" w:rsidR="00596CB6" w:rsidRDefault="00596CB6" w:rsidP="00596CB6">
      <w:pPr>
        <w:spacing w:after="120"/>
        <w:jc w:val="both"/>
        <w:rPr>
          <w:rFonts w:ascii="Arial" w:hAnsi="Arial" w:cs="Arial"/>
          <w:sz w:val="24"/>
          <w:szCs w:val="24"/>
          <w:lang w:val="en-GB"/>
        </w:rPr>
      </w:pPr>
    </w:p>
    <w:p w14:paraId="4AAAE8DC" w14:textId="77777777" w:rsidR="00596CB6" w:rsidRDefault="00596CB6" w:rsidP="00596CB6">
      <w:pPr>
        <w:spacing w:after="120"/>
        <w:jc w:val="both"/>
        <w:rPr>
          <w:rFonts w:ascii="Arial" w:hAnsi="Arial" w:cs="Arial"/>
          <w:sz w:val="24"/>
          <w:szCs w:val="24"/>
          <w:lang w:val="en-GB"/>
        </w:rPr>
      </w:pPr>
    </w:p>
    <w:p w14:paraId="19B41378" w14:textId="77777777" w:rsidR="00596CB6" w:rsidRDefault="00596CB6" w:rsidP="00596CB6">
      <w:pPr>
        <w:spacing w:after="120"/>
        <w:jc w:val="both"/>
        <w:rPr>
          <w:rFonts w:ascii="Arial" w:hAnsi="Arial" w:cs="Arial"/>
          <w:sz w:val="24"/>
          <w:szCs w:val="24"/>
          <w:lang w:val="en-GB"/>
        </w:rPr>
      </w:pPr>
    </w:p>
    <w:p w14:paraId="1CBED98C" w14:textId="77777777" w:rsidR="009B0D6F" w:rsidRPr="003903C2" w:rsidRDefault="009B0D6F" w:rsidP="00596CB6">
      <w:pPr>
        <w:spacing w:after="120"/>
        <w:jc w:val="both"/>
        <w:rPr>
          <w:rFonts w:ascii="Arial" w:hAnsi="Arial" w:cs="Arial"/>
          <w:sz w:val="24"/>
          <w:szCs w:val="24"/>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0"/>
        <w:gridCol w:w="2184"/>
      </w:tblGrid>
      <w:tr w:rsidR="00596CB6" w:rsidRPr="003903C2" w14:paraId="5580C360" w14:textId="77777777" w:rsidTr="00452B0D">
        <w:tc>
          <w:tcPr>
            <w:tcW w:w="695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2C5BAA60" w14:textId="77777777" w:rsidR="00596CB6" w:rsidRPr="003903C2" w:rsidRDefault="00596CB6" w:rsidP="00452B0D">
            <w:pPr>
              <w:jc w:val="both"/>
              <w:rPr>
                <w:b/>
                <w:lang w:val="en-GB"/>
              </w:rPr>
            </w:pPr>
            <w:r w:rsidRPr="003903C2">
              <w:rPr>
                <w:b/>
                <w:lang w:val="en-GB"/>
              </w:rPr>
              <w:t>course title</w:t>
            </w:r>
            <w:r w:rsidRPr="003903C2">
              <w:rPr>
                <w:b/>
                <w:sz w:val="24"/>
                <w:szCs w:val="24"/>
                <w:lang w:val="en-GB"/>
              </w:rPr>
              <w:t xml:space="preserve">: </w:t>
            </w:r>
            <w:r w:rsidRPr="003903C2">
              <w:rPr>
                <w:rFonts w:ascii="Times-Bold" w:hAnsi="Times-Bold" w:cs="Times-Bold"/>
                <w:b/>
                <w:bCs/>
                <w:sz w:val="24"/>
                <w:szCs w:val="24"/>
                <w:lang w:val="en-GB"/>
              </w:rPr>
              <w:t xml:space="preserve"> </w:t>
            </w:r>
            <w:r w:rsidRPr="003903C2">
              <w:rPr>
                <w:rFonts w:cs="Times-Roman"/>
                <w:b/>
                <w:sz w:val="24"/>
                <w:szCs w:val="24"/>
                <w:lang w:val="en-GB"/>
              </w:rPr>
              <w:t>Interfacial Chemistry</w:t>
            </w:r>
          </w:p>
        </w:tc>
        <w:tc>
          <w:tcPr>
            <w:tcW w:w="222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53A3FF2A" w14:textId="77777777" w:rsidR="00596CB6" w:rsidRPr="003903C2" w:rsidRDefault="00596CB6" w:rsidP="00452B0D">
            <w:pPr>
              <w:spacing w:before="60"/>
              <w:jc w:val="both"/>
              <w:rPr>
                <w:b/>
                <w:lang w:val="en-GB"/>
              </w:rPr>
            </w:pPr>
            <w:r w:rsidRPr="003903C2">
              <w:rPr>
                <w:b/>
                <w:lang w:val="en-GB"/>
              </w:rPr>
              <w:t>credits</w:t>
            </w:r>
            <w:r w:rsidRPr="003903C2">
              <w:rPr>
                <w:lang w:val="en-GB"/>
              </w:rPr>
              <w:t>: 2</w:t>
            </w:r>
          </w:p>
        </w:tc>
      </w:tr>
      <w:tr w:rsidR="00596CB6" w:rsidRPr="003903C2" w14:paraId="0504B9DD" w14:textId="77777777" w:rsidTr="00452B0D">
        <w:tc>
          <w:tcPr>
            <w:tcW w:w="9180"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47D420E7" w14:textId="77777777" w:rsidR="00596CB6" w:rsidRPr="003903C2" w:rsidRDefault="00596CB6" w:rsidP="00452B0D">
            <w:pPr>
              <w:jc w:val="both"/>
              <w:rPr>
                <w:lang w:val="en-GB"/>
              </w:rPr>
            </w:pPr>
            <w:r w:rsidRPr="003903C2">
              <w:rPr>
                <w:lang w:val="en-GB"/>
              </w:rPr>
              <w:t>course type (lect./sem./pc./lab./cons.): lect.</w:t>
            </w:r>
          </w:p>
          <w:p w14:paraId="2FFF0E64" w14:textId="77777777" w:rsidR="00596CB6" w:rsidRPr="003903C2" w:rsidRDefault="00596CB6" w:rsidP="00452B0D">
            <w:pPr>
              <w:jc w:val="both"/>
              <w:rPr>
                <w:lang w:val="en-GB"/>
              </w:rPr>
            </w:pPr>
            <w:r w:rsidRPr="003903C2">
              <w:rPr>
                <w:lang w:val="en-GB"/>
              </w:rPr>
              <w:t>number of hours per week: 2</w:t>
            </w:r>
          </w:p>
          <w:p w14:paraId="66D7EF50" w14:textId="77777777" w:rsidR="00596CB6" w:rsidRPr="003903C2" w:rsidRDefault="00596CB6" w:rsidP="00452B0D">
            <w:pPr>
              <w:spacing w:before="60"/>
              <w:jc w:val="both"/>
              <w:rPr>
                <w:lang w:val="en-GB"/>
              </w:rPr>
            </w:pPr>
            <w:r w:rsidRPr="003903C2">
              <w:rPr>
                <w:lang w:val="en-GB"/>
              </w:rPr>
              <w:t>course language: Hungarian, English</w:t>
            </w:r>
          </w:p>
        </w:tc>
      </w:tr>
      <w:tr w:rsidR="00596CB6" w:rsidRPr="003903C2" w14:paraId="3EDC98F5" w14:textId="77777777" w:rsidTr="00452B0D">
        <w:tc>
          <w:tcPr>
            <w:tcW w:w="9180"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215B190C" w14:textId="77777777" w:rsidR="00596CB6" w:rsidRPr="003903C2" w:rsidRDefault="00596CB6" w:rsidP="00452B0D">
            <w:pPr>
              <w:spacing w:before="60"/>
              <w:jc w:val="both"/>
              <w:rPr>
                <w:b/>
                <w:lang w:val="en-GB"/>
              </w:rPr>
            </w:pPr>
            <w:r w:rsidRPr="003903C2">
              <w:rPr>
                <w:lang w:val="en-GB"/>
              </w:rPr>
              <w:t>type of assessment (exam/pcm./other): exam</w:t>
            </w:r>
          </w:p>
        </w:tc>
      </w:tr>
      <w:tr w:rsidR="00596CB6" w:rsidRPr="003903C2" w14:paraId="75B226E1" w14:textId="77777777" w:rsidTr="00452B0D">
        <w:tc>
          <w:tcPr>
            <w:tcW w:w="9180"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2FE4C04D" w14:textId="77777777" w:rsidR="00596CB6" w:rsidRPr="003903C2" w:rsidRDefault="00596CB6" w:rsidP="00452B0D">
            <w:pPr>
              <w:jc w:val="both"/>
              <w:rPr>
                <w:lang w:val="en-GB"/>
              </w:rPr>
            </w:pPr>
            <w:r w:rsidRPr="003903C2">
              <w:rPr>
                <w:lang w:val="en-GB"/>
              </w:rPr>
              <w:t>semester: 4</w:t>
            </w:r>
          </w:p>
        </w:tc>
      </w:tr>
      <w:tr w:rsidR="00596CB6" w:rsidRPr="003903C2" w14:paraId="1A4E26D9" w14:textId="77777777" w:rsidTr="00452B0D">
        <w:tc>
          <w:tcPr>
            <w:tcW w:w="9180"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4E8A8EEE" w14:textId="77777777" w:rsidR="00596CB6" w:rsidRPr="003903C2" w:rsidRDefault="00596CB6" w:rsidP="00452B0D">
            <w:pPr>
              <w:numPr>
                <w:ilvl w:val="0"/>
                <w:numId w:val="7"/>
              </w:numPr>
              <w:autoSpaceDE w:val="0"/>
              <w:autoSpaceDN w:val="0"/>
              <w:adjustRightInd w:val="0"/>
              <w:spacing w:after="0" w:line="240" w:lineRule="auto"/>
              <w:rPr>
                <w:rFonts w:ascii="Times-Roman" w:hAnsi="Times-Roman" w:cs="Times-Roman"/>
                <w:lang w:val="en-GB"/>
              </w:rPr>
            </w:pPr>
            <w:r w:rsidRPr="003903C2">
              <w:rPr>
                <w:lang w:val="en-GB"/>
              </w:rPr>
              <w:t xml:space="preserve">prerequisites (if any): </w:t>
            </w:r>
            <w:r w:rsidRPr="003903C2">
              <w:rPr>
                <w:rFonts w:ascii="Times-Roman" w:hAnsi="Times-Roman" w:cs="Times-Roman"/>
                <w:lang w:val="en-GB"/>
              </w:rPr>
              <w:t>beginning terms of the Chemistry MSc., basic knowledge in colloid and surface chemistry (for those having an ELTE chemistry Bsc.: Basics of Colloid and Surface Chemistry, KA2KL1 and KA2KL2; for others: equivalent knowledge)</w:t>
            </w:r>
          </w:p>
          <w:p w14:paraId="349A30C8" w14:textId="77777777" w:rsidR="00596CB6" w:rsidRPr="003903C2" w:rsidRDefault="00596CB6" w:rsidP="00452B0D">
            <w:pPr>
              <w:jc w:val="both"/>
              <w:rPr>
                <w:lang w:val="en-GB"/>
              </w:rPr>
            </w:pPr>
          </w:p>
        </w:tc>
      </w:tr>
      <w:tr w:rsidR="00596CB6" w:rsidRPr="003903C2" w14:paraId="68A0E3EF" w14:textId="77777777" w:rsidTr="00452B0D">
        <w:trPr>
          <w:trHeight w:val="448"/>
        </w:trPr>
        <w:tc>
          <w:tcPr>
            <w:tcW w:w="9180" w:type="dxa"/>
            <w:gridSpan w:val="2"/>
            <w:tcBorders>
              <w:top w:val="single" w:sz="4" w:space="0" w:color="auto"/>
              <w:left w:val="single" w:sz="4" w:space="0" w:color="auto"/>
              <w:bottom w:val="dotted" w:sz="4" w:space="0" w:color="auto"/>
              <w:right w:val="single" w:sz="4" w:space="0" w:color="auto"/>
            </w:tcBorders>
            <w:tcMar>
              <w:top w:w="57" w:type="dxa"/>
              <w:left w:w="108" w:type="dxa"/>
              <w:bottom w:w="57" w:type="dxa"/>
              <w:right w:w="108" w:type="dxa"/>
            </w:tcMar>
            <w:hideMark/>
          </w:tcPr>
          <w:p w14:paraId="43352388" w14:textId="77777777" w:rsidR="00596CB6" w:rsidRPr="003903C2" w:rsidRDefault="00596CB6" w:rsidP="00452B0D">
            <w:pPr>
              <w:spacing w:before="60"/>
              <w:jc w:val="both"/>
              <w:rPr>
                <w:b/>
                <w:lang w:val="en-GB"/>
              </w:rPr>
            </w:pPr>
            <w:r w:rsidRPr="003903C2">
              <w:rPr>
                <w:b/>
                <w:lang w:val="en-GB"/>
              </w:rPr>
              <w:t>course description</w:t>
            </w:r>
          </w:p>
        </w:tc>
      </w:tr>
      <w:tr w:rsidR="00596CB6" w:rsidRPr="003903C2" w14:paraId="6AEDEF83" w14:textId="77777777" w:rsidTr="00452B0D">
        <w:trPr>
          <w:trHeight w:val="2328"/>
        </w:trPr>
        <w:tc>
          <w:tcPr>
            <w:tcW w:w="9180" w:type="dxa"/>
            <w:gridSpan w:val="2"/>
            <w:tcBorders>
              <w:top w:val="dotted" w:sz="4" w:space="0" w:color="auto"/>
              <w:left w:val="single" w:sz="4" w:space="0" w:color="auto"/>
              <w:bottom w:val="single" w:sz="4" w:space="0" w:color="auto"/>
              <w:right w:val="single" w:sz="4" w:space="0" w:color="auto"/>
            </w:tcBorders>
            <w:shd w:val="clear" w:color="auto" w:fill="FFFFFF" w:themeFill="background1"/>
            <w:tcMar>
              <w:top w:w="57" w:type="dxa"/>
              <w:left w:w="108" w:type="dxa"/>
              <w:bottom w:w="57" w:type="dxa"/>
              <w:right w:w="108" w:type="dxa"/>
            </w:tcMar>
          </w:tcPr>
          <w:p w14:paraId="7F552542" w14:textId="77777777" w:rsidR="00596CB6" w:rsidRPr="003903C2" w:rsidRDefault="00596CB6" w:rsidP="00452B0D">
            <w:pPr>
              <w:numPr>
                <w:ilvl w:val="0"/>
                <w:numId w:val="7"/>
              </w:numPr>
              <w:autoSpaceDE w:val="0"/>
              <w:autoSpaceDN w:val="0"/>
              <w:adjustRightInd w:val="0"/>
              <w:spacing w:after="0" w:line="240" w:lineRule="auto"/>
              <w:rPr>
                <w:rFonts w:ascii="Times-Roman" w:hAnsi="Times-Roman" w:cs="Times-Roman"/>
                <w:lang w:val="en-GB"/>
              </w:rPr>
            </w:pPr>
            <w:r w:rsidRPr="003903C2">
              <w:rPr>
                <w:rFonts w:ascii="Times-Roman" w:hAnsi="Times-Roman" w:cs="Times-Roman"/>
                <w:lang w:val="en-GB"/>
              </w:rPr>
              <w:t>Natural and synthetic surface active agents, their impact on the enviroment. Surface active polymers. Polymer and polyelectrolyte surfactant complexes.</w:t>
            </w:r>
          </w:p>
          <w:p w14:paraId="0083423A" w14:textId="77777777" w:rsidR="00596CB6" w:rsidRPr="003903C2" w:rsidRDefault="00596CB6" w:rsidP="00452B0D">
            <w:pPr>
              <w:numPr>
                <w:ilvl w:val="0"/>
                <w:numId w:val="7"/>
              </w:numPr>
              <w:autoSpaceDE w:val="0"/>
              <w:autoSpaceDN w:val="0"/>
              <w:adjustRightInd w:val="0"/>
              <w:spacing w:after="0" w:line="240" w:lineRule="auto"/>
              <w:rPr>
                <w:rFonts w:ascii="Times-Roman" w:hAnsi="Times-Roman" w:cs="Times-Roman"/>
                <w:lang w:val="en-GB"/>
              </w:rPr>
            </w:pPr>
            <w:r w:rsidRPr="003903C2">
              <w:rPr>
                <w:rFonts w:ascii="Times-Roman" w:hAnsi="Times-Roman" w:cs="Times-Roman"/>
                <w:lang w:val="en-GB"/>
              </w:rPr>
              <w:t>The surface and interfacial interactions, measuring techniques. Surface modification methods.</w:t>
            </w:r>
          </w:p>
          <w:p w14:paraId="46905841" w14:textId="77777777" w:rsidR="00596CB6" w:rsidRPr="003903C2" w:rsidRDefault="00596CB6" w:rsidP="00452B0D">
            <w:pPr>
              <w:numPr>
                <w:ilvl w:val="0"/>
                <w:numId w:val="7"/>
              </w:numPr>
              <w:autoSpaceDE w:val="0"/>
              <w:autoSpaceDN w:val="0"/>
              <w:adjustRightInd w:val="0"/>
              <w:spacing w:after="0" w:line="240" w:lineRule="auto"/>
              <w:rPr>
                <w:rFonts w:ascii="Times-Roman" w:hAnsi="Times-Roman" w:cs="Times-Roman"/>
                <w:lang w:val="en-GB"/>
              </w:rPr>
            </w:pPr>
            <w:r w:rsidRPr="003903C2">
              <w:rPr>
                <w:rFonts w:ascii="Times-Roman" w:hAnsi="Times-Roman" w:cs="Times-Roman"/>
                <w:lang w:val="en-GB"/>
              </w:rPr>
              <w:t>Structure of surface nanolayers. Ordered molecular films: SA, Langmuir and LB. Thin liquid films. Interfacial rheology, shear and dilatational parameters.</w:t>
            </w:r>
          </w:p>
          <w:p w14:paraId="2A967D66" w14:textId="77777777" w:rsidR="00596CB6" w:rsidRPr="003903C2" w:rsidRDefault="00596CB6" w:rsidP="00452B0D">
            <w:pPr>
              <w:numPr>
                <w:ilvl w:val="0"/>
                <w:numId w:val="7"/>
              </w:numPr>
              <w:autoSpaceDE w:val="0"/>
              <w:autoSpaceDN w:val="0"/>
              <w:adjustRightInd w:val="0"/>
              <w:spacing w:after="0" w:line="240" w:lineRule="auto"/>
              <w:rPr>
                <w:rFonts w:ascii="Times-Roman" w:hAnsi="Times-Roman" w:cs="Times-Roman"/>
                <w:lang w:val="en-GB"/>
              </w:rPr>
            </w:pPr>
            <w:r w:rsidRPr="003903C2">
              <w:rPr>
                <w:rFonts w:ascii="Times-Roman" w:hAnsi="Times-Roman" w:cs="Times-Roman"/>
                <w:lang w:val="en-GB"/>
              </w:rPr>
              <w:t>Monodisperse colloidal systems. Foams, emulsion, microemulsions. Microgels. “Intelligent materials”. Heterocoagulation (interaction between various surfaces).</w:t>
            </w:r>
          </w:p>
          <w:p w14:paraId="6A557171" w14:textId="77777777" w:rsidR="00596CB6" w:rsidRPr="003903C2" w:rsidRDefault="00596CB6" w:rsidP="00452B0D">
            <w:pPr>
              <w:numPr>
                <w:ilvl w:val="0"/>
                <w:numId w:val="7"/>
              </w:numPr>
              <w:autoSpaceDE w:val="0"/>
              <w:autoSpaceDN w:val="0"/>
              <w:adjustRightInd w:val="0"/>
              <w:spacing w:after="0" w:line="240" w:lineRule="auto"/>
              <w:rPr>
                <w:rFonts w:ascii="Times-Roman" w:hAnsi="Times-Roman" w:cs="Times-Roman"/>
                <w:sz w:val="24"/>
                <w:szCs w:val="24"/>
                <w:lang w:val="en-GB"/>
              </w:rPr>
            </w:pPr>
            <w:r w:rsidRPr="003903C2">
              <w:rPr>
                <w:rFonts w:ascii="Times-Roman" w:hAnsi="Times-Roman" w:cs="Times-Roman"/>
                <w:lang w:val="en-GB"/>
              </w:rPr>
              <w:t>Separation techniques in the colloid dimensions. Macro- and micro-flotation.</w:t>
            </w:r>
          </w:p>
        </w:tc>
      </w:tr>
      <w:tr w:rsidR="00596CB6" w:rsidRPr="003903C2" w14:paraId="3CA8477F" w14:textId="77777777" w:rsidTr="00452B0D">
        <w:trPr>
          <w:trHeight w:val="309"/>
        </w:trPr>
        <w:tc>
          <w:tcPr>
            <w:tcW w:w="9180" w:type="dxa"/>
            <w:gridSpan w:val="2"/>
            <w:tcBorders>
              <w:top w:val="single" w:sz="4" w:space="0" w:color="auto"/>
              <w:left w:val="single" w:sz="4" w:space="0" w:color="auto"/>
              <w:bottom w:val="dotted" w:sz="4" w:space="0" w:color="auto"/>
              <w:right w:val="single" w:sz="4" w:space="0" w:color="auto"/>
            </w:tcBorders>
            <w:tcMar>
              <w:top w:w="57" w:type="dxa"/>
              <w:left w:w="108" w:type="dxa"/>
              <w:bottom w:w="57" w:type="dxa"/>
              <w:right w:w="108" w:type="dxa"/>
            </w:tcMar>
            <w:vAlign w:val="center"/>
            <w:hideMark/>
          </w:tcPr>
          <w:p w14:paraId="450A7145" w14:textId="77777777" w:rsidR="00596CB6" w:rsidRPr="003903C2" w:rsidRDefault="00596CB6" w:rsidP="00452B0D">
            <w:pPr>
              <w:jc w:val="both"/>
              <w:rPr>
                <w:lang w:val="en-GB"/>
              </w:rPr>
            </w:pPr>
            <w:r w:rsidRPr="003903C2">
              <w:rPr>
                <w:b/>
                <w:lang w:val="en-GB"/>
              </w:rPr>
              <w:t>required readings</w:t>
            </w:r>
            <w:r w:rsidRPr="003903C2">
              <w:rPr>
                <w:lang w:val="en-GB"/>
              </w:rPr>
              <w:t>:</w:t>
            </w:r>
          </w:p>
        </w:tc>
      </w:tr>
      <w:tr w:rsidR="00596CB6" w:rsidRPr="003903C2" w14:paraId="5268BA0F" w14:textId="77777777" w:rsidTr="00452B0D">
        <w:tc>
          <w:tcPr>
            <w:tcW w:w="9180" w:type="dxa"/>
            <w:gridSpan w:val="2"/>
            <w:tcBorders>
              <w:top w:val="dotted" w:sz="4" w:space="0" w:color="auto"/>
              <w:left w:val="single" w:sz="4" w:space="0" w:color="auto"/>
              <w:bottom w:val="single" w:sz="4" w:space="0" w:color="auto"/>
              <w:right w:val="single" w:sz="4" w:space="0" w:color="auto"/>
            </w:tcBorders>
            <w:shd w:val="clear" w:color="auto" w:fill="FFFFFF" w:themeFill="background1"/>
            <w:tcMar>
              <w:top w:w="57" w:type="dxa"/>
              <w:left w:w="108" w:type="dxa"/>
              <w:bottom w:w="57" w:type="dxa"/>
              <w:right w:w="108" w:type="dxa"/>
            </w:tcMar>
            <w:vAlign w:val="center"/>
          </w:tcPr>
          <w:p w14:paraId="1ECBAE67" w14:textId="77777777" w:rsidR="00596CB6" w:rsidRPr="003903C2" w:rsidRDefault="00596CB6" w:rsidP="00452B0D">
            <w:pPr>
              <w:numPr>
                <w:ilvl w:val="0"/>
                <w:numId w:val="7"/>
              </w:numPr>
              <w:autoSpaceDE w:val="0"/>
              <w:autoSpaceDN w:val="0"/>
              <w:adjustRightInd w:val="0"/>
              <w:spacing w:after="0" w:line="240" w:lineRule="auto"/>
              <w:rPr>
                <w:rFonts w:ascii="Times-Roman" w:hAnsi="Times-Roman" w:cs="Times-Roman"/>
                <w:lang w:val="en-GB"/>
              </w:rPr>
            </w:pPr>
            <w:r w:rsidRPr="003903C2">
              <w:rPr>
                <w:rFonts w:ascii="Times-Roman" w:hAnsi="Times-Roman" w:cs="Times-Roman"/>
                <w:lang w:val="en-GB"/>
              </w:rPr>
              <w:t>F. McRitchie: Chemistry at Interfaces, Academic Pr. London, 1990.</w:t>
            </w:r>
          </w:p>
          <w:p w14:paraId="06EE620A" w14:textId="77777777" w:rsidR="00596CB6" w:rsidRPr="003903C2" w:rsidRDefault="00596CB6" w:rsidP="00452B0D">
            <w:pPr>
              <w:numPr>
                <w:ilvl w:val="0"/>
                <w:numId w:val="7"/>
              </w:numPr>
              <w:autoSpaceDE w:val="0"/>
              <w:autoSpaceDN w:val="0"/>
              <w:adjustRightInd w:val="0"/>
              <w:spacing w:after="0" w:line="240" w:lineRule="auto"/>
              <w:rPr>
                <w:rFonts w:ascii="Times-Roman" w:hAnsi="Times-Roman" w:cs="Times-Roman"/>
                <w:lang w:val="en-GB"/>
              </w:rPr>
            </w:pPr>
            <w:r w:rsidRPr="003903C2">
              <w:rPr>
                <w:rFonts w:ascii="Times-Roman" w:hAnsi="Times-Roman" w:cs="Times-Roman"/>
                <w:lang w:val="en-GB"/>
              </w:rPr>
              <w:t>K. Tsujii: Surface Activity, principles, phenomena and applications, Academic Pr., San Diego, 1998.</w:t>
            </w:r>
          </w:p>
          <w:p w14:paraId="0233CB17" w14:textId="77777777" w:rsidR="00596CB6" w:rsidRPr="003903C2" w:rsidRDefault="00596CB6" w:rsidP="00452B0D">
            <w:pPr>
              <w:numPr>
                <w:ilvl w:val="0"/>
                <w:numId w:val="7"/>
              </w:numPr>
              <w:autoSpaceDE w:val="0"/>
              <w:autoSpaceDN w:val="0"/>
              <w:adjustRightInd w:val="0"/>
              <w:spacing w:after="0" w:line="240" w:lineRule="auto"/>
              <w:rPr>
                <w:rFonts w:ascii="Times-Roman" w:hAnsi="Times-Roman" w:cs="Times-Roman"/>
                <w:lang w:val="en-GB"/>
              </w:rPr>
            </w:pPr>
            <w:r w:rsidRPr="003903C2">
              <w:rPr>
                <w:rFonts w:ascii="Times-Roman" w:hAnsi="Times-Roman" w:cs="Times-Roman"/>
                <w:lang w:val="en-GB"/>
              </w:rPr>
              <w:t>B. Jönsson, B. Lindman, K. Holmberg, B. Kronberg: Surfactants and polymers in aqueous solutions, Wiley, Chichester, 1998.</w:t>
            </w:r>
          </w:p>
          <w:p w14:paraId="1802E057" w14:textId="77777777" w:rsidR="00596CB6" w:rsidRPr="003903C2" w:rsidRDefault="00596CB6" w:rsidP="00452B0D">
            <w:pPr>
              <w:numPr>
                <w:ilvl w:val="0"/>
                <w:numId w:val="7"/>
              </w:numPr>
              <w:autoSpaceDE w:val="0"/>
              <w:autoSpaceDN w:val="0"/>
              <w:adjustRightInd w:val="0"/>
              <w:spacing w:after="0" w:line="240" w:lineRule="auto"/>
              <w:rPr>
                <w:rFonts w:ascii="Times-Roman" w:hAnsi="Times-Roman" w:cs="Times-Roman"/>
                <w:lang w:val="en-GB"/>
              </w:rPr>
            </w:pPr>
            <w:r w:rsidRPr="003903C2">
              <w:rPr>
                <w:rFonts w:ascii="Times-Roman" w:hAnsi="Times-Roman" w:cs="Times-Roman"/>
                <w:lang w:val="en-GB"/>
              </w:rPr>
              <w:t>H. Lyklema: Fundamentals of Interface and Colloid Science, vol III, Academic Pr., San Diego, 2000.</w:t>
            </w:r>
          </w:p>
          <w:p w14:paraId="416518D0" w14:textId="77777777" w:rsidR="00596CB6" w:rsidRPr="003903C2" w:rsidRDefault="00596CB6" w:rsidP="00452B0D">
            <w:pPr>
              <w:autoSpaceDE w:val="0"/>
              <w:autoSpaceDN w:val="0"/>
              <w:adjustRightInd w:val="0"/>
              <w:rPr>
                <w:rFonts w:ascii="Times-Italic" w:hAnsi="Times-Italic" w:cs="Times-Italic"/>
                <w:i/>
                <w:iCs/>
                <w:lang w:val="en-GB"/>
              </w:rPr>
            </w:pPr>
            <w:r w:rsidRPr="003903C2">
              <w:rPr>
                <w:b/>
                <w:lang w:val="en-GB"/>
              </w:rPr>
              <w:t>recommended readings:</w:t>
            </w:r>
          </w:p>
          <w:p w14:paraId="5E75BEAC" w14:textId="77777777" w:rsidR="00596CB6" w:rsidRPr="003903C2" w:rsidRDefault="00596CB6" w:rsidP="00452B0D">
            <w:pPr>
              <w:jc w:val="both"/>
              <w:rPr>
                <w:rFonts w:ascii="Times-Roman" w:hAnsi="Times-Roman" w:cs="Times-Roman"/>
                <w:lang w:val="en-GB"/>
              </w:rPr>
            </w:pPr>
            <w:r w:rsidRPr="003903C2">
              <w:rPr>
                <w:rFonts w:ascii="Times-Roman" w:hAnsi="Times-Roman" w:cs="Times-Roman"/>
                <w:lang w:val="en-GB"/>
              </w:rPr>
              <w:t>J. Israelachvili: Intermolecular and Surface Forces, Academic Pr., London, 1992</w:t>
            </w:r>
          </w:p>
          <w:p w14:paraId="6620C7E4" w14:textId="77777777" w:rsidR="00596CB6" w:rsidRPr="003903C2" w:rsidRDefault="00596CB6" w:rsidP="00452B0D">
            <w:pPr>
              <w:jc w:val="both"/>
              <w:rPr>
                <w:rFonts w:ascii="Times-Roman" w:hAnsi="Times-Roman" w:cs="Times-Roman"/>
                <w:sz w:val="24"/>
                <w:szCs w:val="24"/>
                <w:lang w:val="en-GB"/>
              </w:rPr>
            </w:pPr>
          </w:p>
          <w:p w14:paraId="12A155E4" w14:textId="77777777" w:rsidR="00596CB6" w:rsidRPr="003903C2" w:rsidRDefault="00596CB6" w:rsidP="00452B0D">
            <w:pPr>
              <w:jc w:val="both"/>
              <w:rPr>
                <w:lang w:val="en-GB"/>
              </w:rPr>
            </w:pPr>
            <w:r w:rsidRPr="003903C2">
              <w:rPr>
                <w:b/>
                <w:lang w:val="en-GB"/>
              </w:rPr>
              <w:t>course leader</w:t>
            </w:r>
            <w:r w:rsidRPr="003903C2">
              <w:rPr>
                <w:lang w:val="en-GB"/>
              </w:rPr>
              <w:t xml:space="preserve"> (</w:t>
            </w:r>
            <w:r w:rsidRPr="003903C2">
              <w:rPr>
                <w:i/>
                <w:lang w:val="en-GB"/>
              </w:rPr>
              <w:t>name, title, acad. degree</w:t>
            </w:r>
            <w:r w:rsidRPr="003903C2">
              <w:rPr>
                <w:lang w:val="en-GB"/>
              </w:rPr>
              <w:t>): Éva Kiss, professor, DSc</w:t>
            </w:r>
          </w:p>
        </w:tc>
      </w:tr>
    </w:tbl>
    <w:p w14:paraId="16B6AE10" w14:textId="77777777" w:rsidR="00596CB6" w:rsidRPr="003903C2" w:rsidRDefault="00596CB6" w:rsidP="00596CB6">
      <w:pPr>
        <w:rPr>
          <w:lang w:val="en-GB"/>
        </w:rPr>
      </w:pPr>
    </w:p>
    <w:p w14:paraId="794062C4" w14:textId="5511ED98" w:rsidR="00596CB6" w:rsidRPr="003903C2" w:rsidRDefault="00596CB6" w:rsidP="00596CB6">
      <w:pPr>
        <w:rPr>
          <w:lang w:val="en-GB"/>
        </w:rPr>
      </w:pPr>
    </w:p>
    <w:tbl>
      <w:tblPr>
        <w:tblW w:w="89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6"/>
        <w:gridCol w:w="2158"/>
        <w:gridCol w:w="26"/>
      </w:tblGrid>
      <w:tr w:rsidR="00596CB6" w:rsidRPr="003903C2" w14:paraId="1DE5CC82" w14:textId="77777777" w:rsidTr="00452B0D">
        <w:tc>
          <w:tcPr>
            <w:tcW w:w="679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3619F9EE" w14:textId="77777777" w:rsidR="00596CB6" w:rsidRPr="003903C2" w:rsidRDefault="00596CB6" w:rsidP="00452B0D">
            <w:pPr>
              <w:jc w:val="both"/>
              <w:rPr>
                <w:b/>
                <w:lang w:val="en-GB"/>
              </w:rPr>
            </w:pPr>
            <w:r w:rsidRPr="003903C2">
              <w:rPr>
                <w:b/>
                <w:lang w:val="en-GB"/>
              </w:rPr>
              <w:t>course title</w:t>
            </w:r>
            <w:r w:rsidRPr="003903C2">
              <w:rPr>
                <w:b/>
                <w:sz w:val="24"/>
                <w:szCs w:val="24"/>
                <w:lang w:val="en-GB"/>
              </w:rPr>
              <w:t xml:space="preserve">:  </w:t>
            </w:r>
            <w:r w:rsidRPr="003903C2">
              <w:rPr>
                <w:rFonts w:ascii="Times-Bold" w:hAnsi="Times-Bold" w:cs="Times-Bold"/>
                <w:b/>
                <w:bCs/>
                <w:sz w:val="24"/>
                <w:szCs w:val="24"/>
                <w:lang w:val="en-GB"/>
              </w:rPr>
              <w:t xml:space="preserve"> </w:t>
            </w:r>
            <w:r w:rsidRPr="003903C2">
              <w:rPr>
                <w:rFonts w:cs="Times-Roman"/>
                <w:b/>
                <w:sz w:val="24"/>
                <w:szCs w:val="24"/>
                <w:lang w:val="en-GB"/>
              </w:rPr>
              <w:t>New Chemical Methods in Materials Science B</w:t>
            </w:r>
          </w:p>
        </w:tc>
        <w:tc>
          <w:tcPr>
            <w:tcW w:w="2184" w:type="dxa"/>
            <w:gridSpan w:val="2"/>
          </w:tcPr>
          <w:p w14:paraId="1D95FBB3" w14:textId="77777777" w:rsidR="00596CB6" w:rsidRPr="003903C2" w:rsidRDefault="00596CB6" w:rsidP="00452B0D">
            <w:pPr>
              <w:spacing w:before="60"/>
              <w:jc w:val="both"/>
              <w:rPr>
                <w:b/>
                <w:lang w:val="en-GB"/>
              </w:rPr>
            </w:pPr>
            <w:r w:rsidRPr="003903C2">
              <w:rPr>
                <w:b/>
                <w:lang w:val="en-GB"/>
              </w:rPr>
              <w:t>credits</w:t>
            </w:r>
            <w:r w:rsidRPr="003903C2">
              <w:rPr>
                <w:lang w:val="en-GB"/>
              </w:rPr>
              <w:t>: 2</w:t>
            </w:r>
          </w:p>
        </w:tc>
      </w:tr>
      <w:tr w:rsidR="00596CB6" w:rsidRPr="003903C2" w14:paraId="7066AA4B" w14:textId="77777777" w:rsidTr="00452B0D">
        <w:trPr>
          <w:gridAfter w:val="1"/>
          <w:wAfter w:w="26" w:type="dxa"/>
        </w:trPr>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13E35FD6" w14:textId="77777777" w:rsidR="00596CB6" w:rsidRPr="003903C2" w:rsidRDefault="00596CB6" w:rsidP="00452B0D">
            <w:pPr>
              <w:jc w:val="both"/>
              <w:rPr>
                <w:lang w:val="en-GB"/>
              </w:rPr>
            </w:pPr>
            <w:r w:rsidRPr="003903C2">
              <w:rPr>
                <w:lang w:val="en-GB"/>
              </w:rPr>
              <w:t>course type (lect./sem./pc./lab./cons.): lect.</w:t>
            </w:r>
          </w:p>
          <w:p w14:paraId="14E04898" w14:textId="77777777" w:rsidR="00596CB6" w:rsidRPr="003903C2" w:rsidRDefault="00596CB6" w:rsidP="00452B0D">
            <w:pPr>
              <w:jc w:val="both"/>
              <w:rPr>
                <w:lang w:val="en-GB"/>
              </w:rPr>
            </w:pPr>
            <w:r w:rsidRPr="003903C2">
              <w:rPr>
                <w:lang w:val="en-GB"/>
              </w:rPr>
              <w:t>number of hours per week: 2</w:t>
            </w:r>
          </w:p>
          <w:p w14:paraId="7B4DBD5E" w14:textId="77777777" w:rsidR="00596CB6" w:rsidRPr="003903C2" w:rsidRDefault="00596CB6" w:rsidP="00452B0D">
            <w:pPr>
              <w:spacing w:before="60"/>
              <w:jc w:val="both"/>
              <w:rPr>
                <w:lang w:val="en-GB"/>
              </w:rPr>
            </w:pPr>
            <w:r w:rsidRPr="003903C2">
              <w:rPr>
                <w:lang w:val="en-GB"/>
              </w:rPr>
              <w:t>course language: Hungarian, English</w:t>
            </w:r>
          </w:p>
        </w:tc>
      </w:tr>
      <w:tr w:rsidR="00596CB6" w:rsidRPr="003903C2" w14:paraId="6CA7C113" w14:textId="77777777" w:rsidTr="00452B0D">
        <w:trPr>
          <w:gridAfter w:val="1"/>
          <w:wAfter w:w="26" w:type="dxa"/>
        </w:trPr>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2D9FF5DC" w14:textId="77777777" w:rsidR="00596CB6" w:rsidRPr="003903C2" w:rsidRDefault="00596CB6" w:rsidP="00452B0D">
            <w:pPr>
              <w:spacing w:before="60"/>
              <w:jc w:val="both"/>
              <w:rPr>
                <w:b/>
                <w:lang w:val="en-GB"/>
              </w:rPr>
            </w:pPr>
            <w:r w:rsidRPr="003903C2">
              <w:rPr>
                <w:lang w:val="en-GB"/>
              </w:rPr>
              <w:t xml:space="preserve">type of assessment (exam/pcm./other): </w:t>
            </w:r>
            <w:r w:rsidRPr="003903C2">
              <w:rPr>
                <w:rFonts w:ascii="Times-Roman" w:hAnsi="Times-Roman" w:cs="Times-Roman"/>
                <w:szCs w:val="24"/>
                <w:lang w:val="en-GB"/>
              </w:rPr>
              <w:t>Lecture course with written exam</w:t>
            </w:r>
          </w:p>
        </w:tc>
      </w:tr>
      <w:tr w:rsidR="00596CB6" w:rsidRPr="003903C2" w14:paraId="71C660EE" w14:textId="77777777" w:rsidTr="00452B0D">
        <w:trPr>
          <w:gridAfter w:val="1"/>
          <w:wAfter w:w="26" w:type="dxa"/>
        </w:trPr>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7AA6F308" w14:textId="77777777" w:rsidR="00596CB6" w:rsidRPr="003903C2" w:rsidRDefault="00596CB6" w:rsidP="00452B0D">
            <w:pPr>
              <w:jc w:val="both"/>
              <w:rPr>
                <w:lang w:val="en-GB"/>
              </w:rPr>
            </w:pPr>
            <w:r w:rsidRPr="003903C2">
              <w:rPr>
                <w:lang w:val="en-GB"/>
              </w:rPr>
              <w:t>semester: 2</w:t>
            </w:r>
          </w:p>
        </w:tc>
      </w:tr>
      <w:tr w:rsidR="00596CB6" w:rsidRPr="003903C2" w14:paraId="1D4CFD8B" w14:textId="77777777" w:rsidTr="00452B0D">
        <w:trPr>
          <w:gridAfter w:val="1"/>
          <w:wAfter w:w="26" w:type="dxa"/>
        </w:trPr>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6281815F" w14:textId="77777777" w:rsidR="00596CB6" w:rsidRPr="003903C2" w:rsidRDefault="00596CB6" w:rsidP="00452B0D">
            <w:pPr>
              <w:autoSpaceDE w:val="0"/>
              <w:autoSpaceDN w:val="0"/>
              <w:adjustRightInd w:val="0"/>
              <w:rPr>
                <w:lang w:val="en-GB"/>
              </w:rPr>
            </w:pPr>
            <w:r w:rsidRPr="003903C2">
              <w:rPr>
                <w:lang w:val="en-GB"/>
              </w:rPr>
              <w:t xml:space="preserve">prerequisites (if any): </w:t>
            </w:r>
            <w:r w:rsidRPr="003903C2">
              <w:rPr>
                <w:rFonts w:ascii="Times-Roman" w:hAnsi="Times-Roman" w:cs="Times-Roman"/>
                <w:szCs w:val="24"/>
                <w:lang w:val="en-GB"/>
              </w:rPr>
              <w:t>beginning terms of the Chemistry MSc., basic knowledge in physical, colloid and surface chemistry</w:t>
            </w:r>
          </w:p>
        </w:tc>
      </w:tr>
      <w:tr w:rsidR="00596CB6" w:rsidRPr="003903C2" w14:paraId="0E7751AC" w14:textId="77777777" w:rsidTr="00452B0D">
        <w:trPr>
          <w:gridAfter w:val="1"/>
          <w:wAfter w:w="26" w:type="dxa"/>
          <w:trHeight w:val="448"/>
        </w:trPr>
        <w:tc>
          <w:tcPr>
            <w:tcW w:w="8954" w:type="dxa"/>
            <w:gridSpan w:val="2"/>
            <w:tcBorders>
              <w:top w:val="single" w:sz="4" w:space="0" w:color="auto"/>
              <w:left w:val="single" w:sz="4" w:space="0" w:color="auto"/>
              <w:bottom w:val="dotted" w:sz="4" w:space="0" w:color="auto"/>
              <w:right w:val="single" w:sz="4" w:space="0" w:color="auto"/>
            </w:tcBorders>
            <w:tcMar>
              <w:top w:w="57" w:type="dxa"/>
              <w:left w:w="108" w:type="dxa"/>
              <w:bottom w:w="57" w:type="dxa"/>
              <w:right w:w="108" w:type="dxa"/>
            </w:tcMar>
            <w:hideMark/>
          </w:tcPr>
          <w:p w14:paraId="2DA783C8" w14:textId="77777777" w:rsidR="00596CB6" w:rsidRPr="003903C2" w:rsidRDefault="00596CB6" w:rsidP="00452B0D">
            <w:pPr>
              <w:spacing w:before="60"/>
              <w:jc w:val="both"/>
              <w:rPr>
                <w:b/>
                <w:lang w:val="en-GB"/>
              </w:rPr>
            </w:pPr>
            <w:r w:rsidRPr="003903C2">
              <w:rPr>
                <w:b/>
                <w:lang w:val="en-GB"/>
              </w:rPr>
              <w:t>course description</w:t>
            </w:r>
          </w:p>
        </w:tc>
      </w:tr>
      <w:tr w:rsidR="00596CB6" w:rsidRPr="003903C2" w14:paraId="3A67D488" w14:textId="77777777" w:rsidTr="00452B0D">
        <w:trPr>
          <w:gridAfter w:val="1"/>
          <w:wAfter w:w="26" w:type="dxa"/>
          <w:trHeight w:val="318"/>
        </w:trPr>
        <w:tc>
          <w:tcPr>
            <w:tcW w:w="8954" w:type="dxa"/>
            <w:gridSpan w:val="2"/>
            <w:tcBorders>
              <w:top w:val="dotted" w:sz="4" w:space="0" w:color="auto"/>
              <w:left w:val="single" w:sz="4" w:space="0" w:color="auto"/>
              <w:bottom w:val="single" w:sz="4" w:space="0" w:color="auto"/>
              <w:right w:val="single" w:sz="4" w:space="0" w:color="auto"/>
            </w:tcBorders>
            <w:shd w:val="clear" w:color="auto" w:fill="FFFFFF" w:themeFill="background1"/>
            <w:tcMar>
              <w:top w:w="57" w:type="dxa"/>
              <w:left w:w="108" w:type="dxa"/>
              <w:bottom w:w="57" w:type="dxa"/>
              <w:right w:w="108" w:type="dxa"/>
            </w:tcMar>
          </w:tcPr>
          <w:p w14:paraId="1284E7F0" w14:textId="77777777" w:rsidR="00596CB6" w:rsidRPr="003903C2" w:rsidRDefault="00596CB6" w:rsidP="00452B0D">
            <w:pPr>
              <w:numPr>
                <w:ilvl w:val="0"/>
                <w:numId w:val="7"/>
              </w:numPr>
              <w:autoSpaceDE w:val="0"/>
              <w:autoSpaceDN w:val="0"/>
              <w:adjustRightInd w:val="0"/>
              <w:spacing w:after="0" w:line="240" w:lineRule="auto"/>
              <w:rPr>
                <w:rFonts w:ascii="Times-Roman" w:hAnsi="Times-Roman" w:cs="Times-Roman"/>
                <w:lang w:val="en-GB"/>
              </w:rPr>
            </w:pPr>
            <w:r w:rsidRPr="003903C2">
              <w:rPr>
                <w:rFonts w:ascii="Times-Roman" w:hAnsi="Times-Roman" w:cs="Times-Roman"/>
                <w:lang w:val="en-GB"/>
              </w:rPr>
              <w:t>Preparation and stability of nanodisperse systems, spontaneously formed nanosystems.</w:t>
            </w:r>
          </w:p>
          <w:p w14:paraId="0FC29B5C" w14:textId="77777777" w:rsidR="00596CB6" w:rsidRPr="003903C2" w:rsidRDefault="00596CB6" w:rsidP="00452B0D">
            <w:pPr>
              <w:numPr>
                <w:ilvl w:val="0"/>
                <w:numId w:val="7"/>
              </w:numPr>
              <w:autoSpaceDE w:val="0"/>
              <w:autoSpaceDN w:val="0"/>
              <w:adjustRightInd w:val="0"/>
              <w:spacing w:after="0" w:line="240" w:lineRule="auto"/>
              <w:rPr>
                <w:rFonts w:ascii="Times-Roman" w:hAnsi="Times-Roman" w:cs="Times-Roman"/>
                <w:lang w:val="en-GB"/>
              </w:rPr>
            </w:pPr>
            <w:r w:rsidRPr="003903C2">
              <w:rPr>
                <w:rFonts w:ascii="Times-Roman" w:hAnsi="Times-Roman" w:cs="Times-Roman"/>
                <w:lang w:val="en-GB"/>
              </w:rPr>
              <w:t>Nanocomplexes and nanoparticles of polymers with surface active agents. Preparation of polymeric responsive nanosystems in bulk and at interfaces. Controlling of interfacial properties by macromolecules.</w:t>
            </w:r>
          </w:p>
          <w:p w14:paraId="37CEE29A" w14:textId="77777777" w:rsidR="00596CB6" w:rsidRPr="003903C2" w:rsidRDefault="00596CB6" w:rsidP="00452B0D">
            <w:pPr>
              <w:numPr>
                <w:ilvl w:val="0"/>
                <w:numId w:val="7"/>
              </w:numPr>
              <w:autoSpaceDE w:val="0"/>
              <w:autoSpaceDN w:val="0"/>
              <w:adjustRightInd w:val="0"/>
              <w:spacing w:after="0" w:line="240" w:lineRule="auto"/>
              <w:rPr>
                <w:rFonts w:ascii="Times-Roman" w:hAnsi="Times-Roman" w:cs="Times-Roman"/>
                <w:lang w:val="en-GB"/>
              </w:rPr>
            </w:pPr>
            <w:r w:rsidRPr="003903C2">
              <w:rPr>
                <w:rFonts w:ascii="Times-Roman" w:hAnsi="Times-Roman" w:cs="Times-Roman"/>
                <w:lang w:val="en-GB"/>
              </w:rPr>
              <w:t>Preparation and application of conductive polymers.</w:t>
            </w:r>
          </w:p>
          <w:p w14:paraId="16D8010B" w14:textId="77777777" w:rsidR="00596CB6" w:rsidRPr="003903C2" w:rsidRDefault="00596CB6" w:rsidP="00452B0D">
            <w:pPr>
              <w:numPr>
                <w:ilvl w:val="0"/>
                <w:numId w:val="7"/>
              </w:numPr>
              <w:autoSpaceDE w:val="0"/>
              <w:autoSpaceDN w:val="0"/>
              <w:adjustRightInd w:val="0"/>
              <w:spacing w:after="0" w:line="240" w:lineRule="auto"/>
              <w:rPr>
                <w:rFonts w:ascii="Times-Roman" w:hAnsi="Times-Roman" w:cs="Times-Roman"/>
                <w:lang w:val="en-GB"/>
              </w:rPr>
            </w:pPr>
            <w:r w:rsidRPr="003903C2">
              <w:rPr>
                <w:rFonts w:ascii="Times-Roman" w:hAnsi="Times-Roman" w:cs="Times-Roman"/>
                <w:lang w:val="en-GB"/>
              </w:rPr>
              <w:t>Chemical vapour deposition. Surface modification by electrochemical methods.</w:t>
            </w:r>
          </w:p>
          <w:p w14:paraId="77ACC754" w14:textId="77777777" w:rsidR="00596CB6" w:rsidRPr="003903C2" w:rsidRDefault="00596CB6" w:rsidP="00452B0D">
            <w:pPr>
              <w:numPr>
                <w:ilvl w:val="0"/>
                <w:numId w:val="7"/>
              </w:numPr>
              <w:autoSpaceDE w:val="0"/>
              <w:autoSpaceDN w:val="0"/>
              <w:adjustRightInd w:val="0"/>
              <w:spacing w:after="0" w:line="240" w:lineRule="auto"/>
              <w:rPr>
                <w:rFonts w:ascii="Times-Roman" w:hAnsi="Times-Roman" w:cs="Times-Roman"/>
                <w:sz w:val="24"/>
                <w:szCs w:val="24"/>
                <w:lang w:val="en-GB"/>
              </w:rPr>
            </w:pPr>
            <w:r w:rsidRPr="003903C2">
              <w:rPr>
                <w:rFonts w:ascii="Times-Roman" w:hAnsi="Times-Roman" w:cs="Times-Roman"/>
                <w:lang w:val="en-GB"/>
              </w:rPr>
              <w:t>Ordered molecular nanolayers. Self assembled, Langmuir and Langmuir-Blodgett films.</w:t>
            </w:r>
          </w:p>
        </w:tc>
      </w:tr>
      <w:tr w:rsidR="00596CB6" w:rsidRPr="003903C2" w14:paraId="12EBB176" w14:textId="77777777" w:rsidTr="00452B0D">
        <w:trPr>
          <w:gridAfter w:val="1"/>
          <w:wAfter w:w="26" w:type="dxa"/>
          <w:trHeight w:val="450"/>
        </w:trPr>
        <w:tc>
          <w:tcPr>
            <w:tcW w:w="8954" w:type="dxa"/>
            <w:gridSpan w:val="2"/>
            <w:tcBorders>
              <w:top w:val="single" w:sz="4" w:space="0" w:color="auto"/>
              <w:left w:val="single" w:sz="4" w:space="0" w:color="auto"/>
              <w:bottom w:val="dotted" w:sz="4" w:space="0" w:color="auto"/>
              <w:right w:val="single" w:sz="4" w:space="0" w:color="auto"/>
            </w:tcBorders>
            <w:tcMar>
              <w:top w:w="57" w:type="dxa"/>
              <w:left w:w="108" w:type="dxa"/>
              <w:bottom w:w="57" w:type="dxa"/>
              <w:right w:w="108" w:type="dxa"/>
            </w:tcMar>
            <w:vAlign w:val="center"/>
            <w:hideMark/>
          </w:tcPr>
          <w:p w14:paraId="3C51385A" w14:textId="77777777" w:rsidR="00596CB6" w:rsidRPr="003903C2" w:rsidRDefault="00596CB6" w:rsidP="00452B0D">
            <w:pPr>
              <w:jc w:val="both"/>
              <w:rPr>
                <w:b/>
                <w:lang w:val="en-GB"/>
              </w:rPr>
            </w:pPr>
            <w:r w:rsidRPr="003903C2">
              <w:rPr>
                <w:b/>
                <w:lang w:val="en-GB"/>
              </w:rPr>
              <w:t>reading</w:t>
            </w:r>
          </w:p>
        </w:tc>
      </w:tr>
      <w:tr w:rsidR="00596CB6" w:rsidRPr="003903C2" w14:paraId="1BFCA9A7" w14:textId="77777777" w:rsidTr="00452B0D">
        <w:trPr>
          <w:gridAfter w:val="1"/>
          <w:wAfter w:w="26" w:type="dxa"/>
        </w:trPr>
        <w:tc>
          <w:tcPr>
            <w:tcW w:w="8954" w:type="dxa"/>
            <w:gridSpan w:val="2"/>
            <w:tcBorders>
              <w:top w:val="dotted" w:sz="4" w:space="0" w:color="auto"/>
              <w:left w:val="single" w:sz="4" w:space="0" w:color="auto"/>
              <w:bottom w:val="single" w:sz="4" w:space="0" w:color="auto"/>
              <w:right w:val="single" w:sz="4" w:space="0" w:color="auto"/>
            </w:tcBorders>
            <w:shd w:val="clear" w:color="auto" w:fill="FFFFFF" w:themeFill="background1"/>
            <w:tcMar>
              <w:top w:w="57" w:type="dxa"/>
              <w:left w:w="108" w:type="dxa"/>
              <w:bottom w:w="57" w:type="dxa"/>
              <w:right w:w="108" w:type="dxa"/>
            </w:tcMar>
            <w:vAlign w:val="center"/>
          </w:tcPr>
          <w:p w14:paraId="7703AA65" w14:textId="77777777" w:rsidR="00596CB6" w:rsidRPr="003903C2" w:rsidRDefault="00596CB6" w:rsidP="00452B0D">
            <w:pPr>
              <w:numPr>
                <w:ilvl w:val="0"/>
                <w:numId w:val="7"/>
              </w:numPr>
              <w:autoSpaceDE w:val="0"/>
              <w:autoSpaceDN w:val="0"/>
              <w:adjustRightInd w:val="0"/>
              <w:spacing w:after="0" w:line="240" w:lineRule="auto"/>
              <w:rPr>
                <w:rFonts w:ascii="Times-Italic" w:hAnsi="Times-Italic" w:cs="Times-Italic"/>
                <w:i/>
                <w:iCs/>
                <w:lang w:val="en-GB"/>
              </w:rPr>
            </w:pPr>
            <w:r w:rsidRPr="003903C2">
              <w:rPr>
                <w:rFonts w:ascii="Times-Italic" w:hAnsi="Times-Italic" w:cs="Times-Italic"/>
                <w:i/>
                <w:iCs/>
                <w:lang w:val="en-GB"/>
              </w:rPr>
              <w:t>Compulsory:</w:t>
            </w:r>
          </w:p>
          <w:p w14:paraId="62ACDD2D" w14:textId="77777777" w:rsidR="00596CB6" w:rsidRPr="003903C2" w:rsidRDefault="00596CB6" w:rsidP="00452B0D">
            <w:pPr>
              <w:numPr>
                <w:ilvl w:val="0"/>
                <w:numId w:val="7"/>
              </w:numPr>
              <w:autoSpaceDE w:val="0"/>
              <w:autoSpaceDN w:val="0"/>
              <w:adjustRightInd w:val="0"/>
              <w:spacing w:after="0" w:line="240" w:lineRule="auto"/>
              <w:rPr>
                <w:rFonts w:ascii="Times-Roman" w:hAnsi="Times-Roman" w:cs="Times-Roman"/>
                <w:lang w:val="en-GB"/>
              </w:rPr>
            </w:pPr>
            <w:r w:rsidRPr="003903C2">
              <w:rPr>
                <w:rFonts w:ascii="Times-Roman" w:hAnsi="Times-Roman" w:cs="Times-Roman"/>
                <w:lang w:val="en-GB"/>
              </w:rPr>
              <w:t>Kiss É. A kémia újabb eredményei, 95. Akadémiai Kiadó, Budapest, 2006.</w:t>
            </w:r>
          </w:p>
          <w:p w14:paraId="1CADE430" w14:textId="77777777" w:rsidR="00596CB6" w:rsidRPr="003903C2" w:rsidRDefault="00596CB6" w:rsidP="00452B0D">
            <w:pPr>
              <w:numPr>
                <w:ilvl w:val="0"/>
                <w:numId w:val="7"/>
              </w:numPr>
              <w:autoSpaceDE w:val="0"/>
              <w:autoSpaceDN w:val="0"/>
              <w:adjustRightInd w:val="0"/>
              <w:spacing w:after="0" w:line="240" w:lineRule="auto"/>
              <w:rPr>
                <w:rFonts w:ascii="Times-Italic" w:hAnsi="Times-Italic" w:cs="Times-Italic"/>
                <w:i/>
                <w:iCs/>
                <w:lang w:val="en-GB"/>
              </w:rPr>
            </w:pPr>
            <w:r w:rsidRPr="003903C2">
              <w:rPr>
                <w:rFonts w:ascii="Times-Italic" w:hAnsi="Times-Italic" w:cs="Times-Italic"/>
                <w:i/>
                <w:iCs/>
                <w:lang w:val="en-GB"/>
              </w:rPr>
              <w:t>Suggested:</w:t>
            </w:r>
          </w:p>
          <w:p w14:paraId="5617BAEF" w14:textId="77777777" w:rsidR="00596CB6" w:rsidRPr="003903C2" w:rsidRDefault="00596CB6" w:rsidP="00452B0D">
            <w:pPr>
              <w:numPr>
                <w:ilvl w:val="0"/>
                <w:numId w:val="7"/>
              </w:numPr>
              <w:autoSpaceDE w:val="0"/>
              <w:autoSpaceDN w:val="0"/>
              <w:adjustRightInd w:val="0"/>
              <w:spacing w:after="0" w:line="240" w:lineRule="auto"/>
              <w:rPr>
                <w:rFonts w:ascii="Times-Roman" w:hAnsi="Times-Roman" w:cs="Times-Roman"/>
                <w:lang w:val="en-GB"/>
              </w:rPr>
            </w:pPr>
            <w:r w:rsidRPr="003903C2">
              <w:rPr>
                <w:rFonts w:ascii="Times-Roman" w:hAnsi="Times-Roman" w:cs="Times-Roman"/>
                <w:lang w:val="en-GB"/>
              </w:rPr>
              <w:t>J. Frommer, R.M. Overney, Interfacial Properties on the Submicrometer Scale, Am. Chem. Soc., Washington, 2000.</w:t>
            </w:r>
          </w:p>
          <w:p w14:paraId="676B5730" w14:textId="77777777" w:rsidR="00596CB6" w:rsidRPr="003903C2" w:rsidRDefault="00596CB6" w:rsidP="00452B0D">
            <w:pPr>
              <w:numPr>
                <w:ilvl w:val="0"/>
                <w:numId w:val="7"/>
              </w:numPr>
              <w:autoSpaceDE w:val="0"/>
              <w:autoSpaceDN w:val="0"/>
              <w:adjustRightInd w:val="0"/>
              <w:spacing w:after="0" w:line="240" w:lineRule="auto"/>
              <w:rPr>
                <w:rFonts w:ascii="Times-Roman" w:hAnsi="Times-Roman" w:cs="Times-Roman"/>
                <w:sz w:val="24"/>
                <w:szCs w:val="24"/>
                <w:lang w:val="en-GB"/>
              </w:rPr>
            </w:pPr>
            <w:r w:rsidRPr="003903C2">
              <w:rPr>
                <w:rFonts w:ascii="Times-Roman" w:hAnsi="Times-Roman" w:cs="Times-Roman"/>
                <w:lang w:val="en-GB"/>
              </w:rPr>
              <w:t>C.N.R. Rao, A. Müller, A.K. Cheetham, The Chemistry of Nanomaterials, Wiley-VCH Verlag, Weinheim, 2004.</w:t>
            </w:r>
          </w:p>
        </w:tc>
      </w:tr>
      <w:tr w:rsidR="00596CB6" w:rsidRPr="003903C2" w14:paraId="2A4F22B4" w14:textId="77777777" w:rsidTr="00452B0D">
        <w:trPr>
          <w:gridAfter w:val="1"/>
          <w:wAfter w:w="26" w:type="dxa"/>
          <w:trHeight w:val="338"/>
        </w:trPr>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47051DA5" w14:textId="77777777" w:rsidR="00596CB6" w:rsidRPr="003903C2" w:rsidRDefault="00596CB6" w:rsidP="00452B0D">
            <w:pPr>
              <w:spacing w:before="60"/>
              <w:jc w:val="both"/>
              <w:rPr>
                <w:b/>
                <w:lang w:val="en-GB"/>
              </w:rPr>
            </w:pPr>
            <w:r w:rsidRPr="003903C2">
              <w:rPr>
                <w:b/>
                <w:lang w:val="en-GB"/>
              </w:rPr>
              <w:t>course leader:</w:t>
            </w:r>
            <w:r w:rsidRPr="003903C2">
              <w:rPr>
                <w:lang w:val="en-GB"/>
              </w:rPr>
              <w:t xml:space="preserve"> Kiss, Éva, professor, DSc</w:t>
            </w:r>
          </w:p>
        </w:tc>
      </w:tr>
      <w:tr w:rsidR="00596CB6" w:rsidRPr="003903C2" w14:paraId="5F247B44" w14:textId="77777777" w:rsidTr="00452B0D">
        <w:trPr>
          <w:gridAfter w:val="1"/>
          <w:wAfter w:w="26" w:type="dxa"/>
          <w:trHeight w:val="337"/>
        </w:trPr>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38F30C1D" w14:textId="77777777" w:rsidR="00596CB6" w:rsidRPr="005C38DA" w:rsidRDefault="00596CB6" w:rsidP="00452B0D">
            <w:pPr>
              <w:spacing w:before="60"/>
              <w:jc w:val="both"/>
              <w:rPr>
                <w:b/>
              </w:rPr>
            </w:pPr>
            <w:r w:rsidRPr="005C38DA">
              <w:rPr>
                <w:b/>
              </w:rPr>
              <w:t>teacher(s)</w:t>
            </w:r>
            <w:r w:rsidRPr="005C38DA">
              <w:t>, if any (</w:t>
            </w:r>
            <w:r w:rsidRPr="005C38DA">
              <w:rPr>
                <w:i/>
              </w:rPr>
              <w:t>name, title, acad. degree</w:t>
            </w:r>
            <w:r w:rsidRPr="005C38DA">
              <w:t xml:space="preserve">): </w:t>
            </w:r>
            <w:r w:rsidRPr="005C38DA">
              <w:rPr>
                <w:b/>
              </w:rPr>
              <w:t xml:space="preserve"> </w:t>
            </w:r>
            <w:r w:rsidRPr="005C38DA">
              <w:rPr>
                <w:rFonts w:ascii="Times-Roman" w:hAnsi="Times-Roman" w:cs="Times-Roman"/>
              </w:rPr>
              <w:t>Kiss, Éva</w:t>
            </w:r>
            <w:r w:rsidRPr="005C38DA">
              <w:t xml:space="preserve"> professor, DSc</w:t>
            </w:r>
            <w:r w:rsidRPr="005C38DA">
              <w:rPr>
                <w:rFonts w:ascii="Times-Roman" w:hAnsi="Times-Roman" w:cs="Times-Roman"/>
              </w:rPr>
              <w:t>; Szepes, László professor DSc; Inzelt, György professor DSc; Sziráki, Laura assoc professor PhD; Iván, Béla professor DSc; Csempesz, Ferenc assoc.professor PhD habil</w:t>
            </w:r>
          </w:p>
        </w:tc>
      </w:tr>
    </w:tbl>
    <w:p w14:paraId="1599CB87" w14:textId="77777777" w:rsidR="00596CB6" w:rsidRPr="005C38DA" w:rsidRDefault="00596CB6" w:rsidP="00596CB6"/>
    <w:p w14:paraId="4821BC21" w14:textId="77777777" w:rsidR="00596CB6" w:rsidRPr="005C38DA" w:rsidRDefault="00596CB6" w:rsidP="00596CB6"/>
    <w:p w14:paraId="513B1FC5" w14:textId="2BD4C8D2" w:rsidR="00596CB6" w:rsidRPr="005C38DA" w:rsidRDefault="00596CB6" w:rsidP="00596CB6"/>
    <w:tbl>
      <w:tblPr>
        <w:tblW w:w="89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6"/>
        <w:gridCol w:w="2158"/>
        <w:gridCol w:w="26"/>
      </w:tblGrid>
      <w:tr w:rsidR="00596CB6" w:rsidRPr="003903C2" w14:paraId="0847883D" w14:textId="77777777" w:rsidTr="00452B0D">
        <w:tc>
          <w:tcPr>
            <w:tcW w:w="679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643EA3FA" w14:textId="77777777" w:rsidR="00596CB6" w:rsidRPr="003903C2" w:rsidRDefault="00596CB6" w:rsidP="00452B0D">
            <w:pPr>
              <w:jc w:val="both"/>
              <w:rPr>
                <w:b/>
                <w:lang w:val="en-GB"/>
              </w:rPr>
            </w:pPr>
            <w:r w:rsidRPr="003903C2">
              <w:rPr>
                <w:b/>
                <w:lang w:val="en-GB"/>
              </w:rPr>
              <w:t>course title</w:t>
            </w:r>
            <w:r w:rsidRPr="003903C2">
              <w:rPr>
                <w:b/>
                <w:sz w:val="24"/>
                <w:szCs w:val="24"/>
                <w:lang w:val="en-GB"/>
              </w:rPr>
              <w:t xml:space="preserve">: Surface electron spectroscopy  </w:t>
            </w:r>
            <w:r w:rsidRPr="003903C2">
              <w:rPr>
                <w:rFonts w:ascii="Times-Bold" w:hAnsi="Times-Bold" w:cs="Times-Bold"/>
                <w:b/>
                <w:bCs/>
                <w:sz w:val="24"/>
                <w:szCs w:val="24"/>
                <w:lang w:val="en-GB"/>
              </w:rPr>
              <w:t xml:space="preserve"> </w:t>
            </w:r>
          </w:p>
        </w:tc>
        <w:tc>
          <w:tcPr>
            <w:tcW w:w="2184" w:type="dxa"/>
            <w:gridSpan w:val="2"/>
          </w:tcPr>
          <w:p w14:paraId="52259EBD" w14:textId="77777777" w:rsidR="00596CB6" w:rsidRPr="003903C2" w:rsidRDefault="00596CB6" w:rsidP="00452B0D">
            <w:pPr>
              <w:spacing w:before="60"/>
              <w:jc w:val="both"/>
              <w:rPr>
                <w:b/>
                <w:lang w:val="en-GB"/>
              </w:rPr>
            </w:pPr>
            <w:r w:rsidRPr="003903C2">
              <w:rPr>
                <w:b/>
                <w:lang w:val="en-GB"/>
              </w:rPr>
              <w:t>credits</w:t>
            </w:r>
            <w:r w:rsidRPr="003903C2">
              <w:rPr>
                <w:lang w:val="en-GB"/>
              </w:rPr>
              <w:t>: 2</w:t>
            </w:r>
          </w:p>
        </w:tc>
      </w:tr>
      <w:tr w:rsidR="00596CB6" w:rsidRPr="003903C2" w14:paraId="32A127B9" w14:textId="77777777" w:rsidTr="00452B0D">
        <w:trPr>
          <w:gridAfter w:val="1"/>
          <w:wAfter w:w="26" w:type="dxa"/>
        </w:trPr>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3B423BE4" w14:textId="77777777" w:rsidR="00596CB6" w:rsidRPr="003903C2" w:rsidRDefault="00596CB6" w:rsidP="00452B0D">
            <w:pPr>
              <w:jc w:val="both"/>
              <w:rPr>
                <w:lang w:val="en-GB"/>
              </w:rPr>
            </w:pPr>
            <w:r w:rsidRPr="003903C2">
              <w:rPr>
                <w:lang w:val="en-GB"/>
              </w:rPr>
              <w:t>course type (lect./sem./pc./lab./cons.): lect.</w:t>
            </w:r>
          </w:p>
          <w:p w14:paraId="7700685A" w14:textId="77777777" w:rsidR="00596CB6" w:rsidRPr="003903C2" w:rsidRDefault="00596CB6" w:rsidP="00452B0D">
            <w:pPr>
              <w:jc w:val="both"/>
              <w:rPr>
                <w:lang w:val="en-GB"/>
              </w:rPr>
            </w:pPr>
            <w:r w:rsidRPr="003903C2">
              <w:rPr>
                <w:lang w:val="en-GB"/>
              </w:rPr>
              <w:t>number of hours per week: 2</w:t>
            </w:r>
          </w:p>
          <w:p w14:paraId="65B02C52" w14:textId="77777777" w:rsidR="00596CB6" w:rsidRPr="003903C2" w:rsidRDefault="00596CB6" w:rsidP="00452B0D">
            <w:pPr>
              <w:spacing w:before="60"/>
              <w:jc w:val="both"/>
              <w:rPr>
                <w:lang w:val="en-GB"/>
              </w:rPr>
            </w:pPr>
            <w:r w:rsidRPr="003903C2">
              <w:rPr>
                <w:lang w:val="en-GB"/>
              </w:rPr>
              <w:t>course language: Hungarian, English</w:t>
            </w:r>
          </w:p>
        </w:tc>
      </w:tr>
      <w:tr w:rsidR="00596CB6" w:rsidRPr="003903C2" w14:paraId="4E83EB7A" w14:textId="77777777" w:rsidTr="00452B0D">
        <w:trPr>
          <w:gridAfter w:val="1"/>
          <w:wAfter w:w="26" w:type="dxa"/>
        </w:trPr>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6B7DA731" w14:textId="77777777" w:rsidR="00596CB6" w:rsidRPr="003903C2" w:rsidRDefault="00596CB6" w:rsidP="00452B0D">
            <w:pPr>
              <w:spacing w:before="60"/>
              <w:jc w:val="both"/>
              <w:rPr>
                <w:b/>
                <w:lang w:val="en-GB"/>
              </w:rPr>
            </w:pPr>
            <w:r w:rsidRPr="003903C2">
              <w:rPr>
                <w:lang w:val="en-GB"/>
              </w:rPr>
              <w:t xml:space="preserve">type of assessment (exam/pcm./other): </w:t>
            </w:r>
            <w:r w:rsidRPr="003903C2">
              <w:rPr>
                <w:rFonts w:ascii="Times-Roman" w:hAnsi="Times-Roman" w:cs="Times-Roman"/>
                <w:szCs w:val="24"/>
                <w:lang w:val="en-GB"/>
              </w:rPr>
              <w:t>Lecture course with oral exam</w:t>
            </w:r>
          </w:p>
        </w:tc>
      </w:tr>
      <w:tr w:rsidR="00596CB6" w:rsidRPr="003903C2" w14:paraId="7216A3DC" w14:textId="77777777" w:rsidTr="00452B0D">
        <w:trPr>
          <w:gridAfter w:val="1"/>
          <w:wAfter w:w="26" w:type="dxa"/>
        </w:trPr>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35ED77B8" w14:textId="77777777" w:rsidR="00596CB6" w:rsidRPr="003903C2" w:rsidRDefault="00596CB6" w:rsidP="00452B0D">
            <w:pPr>
              <w:jc w:val="both"/>
              <w:rPr>
                <w:lang w:val="en-GB"/>
              </w:rPr>
            </w:pPr>
            <w:r w:rsidRPr="003903C2">
              <w:rPr>
                <w:lang w:val="en-GB"/>
              </w:rPr>
              <w:t>semester: 3</w:t>
            </w:r>
          </w:p>
        </w:tc>
      </w:tr>
      <w:tr w:rsidR="00596CB6" w:rsidRPr="003903C2" w14:paraId="31F44FEE" w14:textId="77777777" w:rsidTr="00452B0D">
        <w:trPr>
          <w:gridAfter w:val="1"/>
          <w:wAfter w:w="26" w:type="dxa"/>
        </w:trPr>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69991CD7" w14:textId="77777777" w:rsidR="00596CB6" w:rsidRPr="003903C2" w:rsidRDefault="00596CB6" w:rsidP="00452B0D">
            <w:pPr>
              <w:autoSpaceDE w:val="0"/>
              <w:autoSpaceDN w:val="0"/>
              <w:adjustRightInd w:val="0"/>
              <w:rPr>
                <w:lang w:val="en-GB"/>
              </w:rPr>
            </w:pPr>
            <w:r w:rsidRPr="003903C2">
              <w:rPr>
                <w:lang w:val="en-GB"/>
              </w:rPr>
              <w:t xml:space="preserve">prerequisites (if any): </w:t>
            </w:r>
            <w:r w:rsidRPr="003903C2">
              <w:rPr>
                <w:rFonts w:ascii="Times-Roman" w:hAnsi="Times-Roman" w:cs="Times-Roman"/>
                <w:szCs w:val="24"/>
                <w:lang w:val="en-GB"/>
              </w:rPr>
              <w:t>beginning terms of the Chemistry MSc., basic knowledge in physical, colloid and surface chemistry</w:t>
            </w:r>
          </w:p>
        </w:tc>
      </w:tr>
      <w:tr w:rsidR="00596CB6" w:rsidRPr="003903C2" w14:paraId="33E61FA4" w14:textId="77777777" w:rsidTr="00452B0D">
        <w:trPr>
          <w:gridAfter w:val="1"/>
          <w:wAfter w:w="26" w:type="dxa"/>
          <w:trHeight w:val="448"/>
        </w:trPr>
        <w:tc>
          <w:tcPr>
            <w:tcW w:w="8954" w:type="dxa"/>
            <w:gridSpan w:val="2"/>
            <w:tcBorders>
              <w:top w:val="single" w:sz="4" w:space="0" w:color="auto"/>
              <w:left w:val="single" w:sz="4" w:space="0" w:color="auto"/>
              <w:bottom w:val="dotted" w:sz="4" w:space="0" w:color="auto"/>
              <w:right w:val="single" w:sz="4" w:space="0" w:color="auto"/>
            </w:tcBorders>
            <w:tcMar>
              <w:top w:w="57" w:type="dxa"/>
              <w:left w:w="108" w:type="dxa"/>
              <w:bottom w:w="57" w:type="dxa"/>
              <w:right w:w="108" w:type="dxa"/>
            </w:tcMar>
            <w:hideMark/>
          </w:tcPr>
          <w:p w14:paraId="04AB1F8D" w14:textId="77777777" w:rsidR="00596CB6" w:rsidRPr="003903C2" w:rsidRDefault="00596CB6" w:rsidP="00452B0D">
            <w:pPr>
              <w:spacing w:before="60"/>
              <w:jc w:val="both"/>
              <w:rPr>
                <w:b/>
                <w:lang w:val="en-GB"/>
              </w:rPr>
            </w:pPr>
            <w:r w:rsidRPr="003903C2">
              <w:rPr>
                <w:b/>
                <w:lang w:val="en-GB"/>
              </w:rPr>
              <w:t>course description</w:t>
            </w:r>
          </w:p>
        </w:tc>
      </w:tr>
      <w:tr w:rsidR="00596CB6" w:rsidRPr="003903C2" w14:paraId="1B23591A" w14:textId="77777777" w:rsidTr="00452B0D">
        <w:trPr>
          <w:gridAfter w:val="1"/>
          <w:wAfter w:w="26" w:type="dxa"/>
          <w:trHeight w:val="318"/>
        </w:trPr>
        <w:tc>
          <w:tcPr>
            <w:tcW w:w="8954" w:type="dxa"/>
            <w:gridSpan w:val="2"/>
            <w:tcBorders>
              <w:top w:val="dotted" w:sz="4" w:space="0" w:color="auto"/>
              <w:left w:val="single" w:sz="4" w:space="0" w:color="auto"/>
              <w:bottom w:val="single" w:sz="4" w:space="0" w:color="auto"/>
              <w:right w:val="single" w:sz="4" w:space="0" w:color="auto"/>
            </w:tcBorders>
            <w:shd w:val="clear" w:color="auto" w:fill="FFFFFF" w:themeFill="background1"/>
            <w:tcMar>
              <w:top w:w="57" w:type="dxa"/>
              <w:left w:w="108" w:type="dxa"/>
              <w:bottom w:w="57" w:type="dxa"/>
              <w:right w:w="108" w:type="dxa"/>
            </w:tcMar>
          </w:tcPr>
          <w:p w14:paraId="1E58B1FE" w14:textId="77777777" w:rsidR="00596CB6" w:rsidRPr="003903C2" w:rsidRDefault="00596CB6" w:rsidP="00452B0D">
            <w:pPr>
              <w:pStyle w:val="Listaszerbekezds"/>
              <w:numPr>
                <w:ilvl w:val="0"/>
                <w:numId w:val="9"/>
              </w:numPr>
              <w:autoSpaceDE w:val="0"/>
              <w:autoSpaceDN w:val="0"/>
              <w:adjustRightInd w:val="0"/>
              <w:spacing w:after="0" w:line="240" w:lineRule="auto"/>
              <w:rPr>
                <w:rFonts w:ascii="Times-Roman" w:hAnsi="Times-Roman" w:cs="Times-Roman"/>
                <w:lang w:val="en-GB"/>
              </w:rPr>
            </w:pPr>
            <w:r w:rsidRPr="003903C2">
              <w:rPr>
                <w:rFonts w:ascii="Times-Roman" w:hAnsi="Times-Roman" w:cs="Times-Roman"/>
                <w:lang w:val="en-GB"/>
              </w:rPr>
              <w:t>Surface analysis in general. The X-ray photoelectron spectroscopy as a surface analytical technique. Principle of the measurement, main parts of the instrument.</w:t>
            </w:r>
          </w:p>
          <w:p w14:paraId="4BB127D4" w14:textId="77777777" w:rsidR="00596CB6" w:rsidRPr="003903C2" w:rsidRDefault="00596CB6" w:rsidP="00452B0D">
            <w:pPr>
              <w:pStyle w:val="Listaszerbekezds"/>
              <w:numPr>
                <w:ilvl w:val="0"/>
                <w:numId w:val="9"/>
              </w:numPr>
              <w:autoSpaceDE w:val="0"/>
              <w:autoSpaceDN w:val="0"/>
              <w:adjustRightInd w:val="0"/>
              <w:spacing w:after="0" w:line="240" w:lineRule="auto"/>
              <w:rPr>
                <w:rFonts w:ascii="Times-Roman" w:hAnsi="Times-Roman" w:cs="Times-Roman"/>
                <w:lang w:val="en-GB"/>
              </w:rPr>
            </w:pPr>
            <w:r w:rsidRPr="003903C2">
              <w:rPr>
                <w:rFonts w:ascii="Times-Roman" w:hAnsi="Times-Roman" w:cs="Times-Roman"/>
                <w:lang w:val="en-GB"/>
              </w:rPr>
              <w:t xml:space="preserve">Determination of the atomic composition and chemical structure of the surface layer. Qualitative and quantitative analysis. </w:t>
            </w:r>
          </w:p>
          <w:p w14:paraId="6651BF96" w14:textId="77777777" w:rsidR="00596CB6" w:rsidRPr="003903C2" w:rsidRDefault="00596CB6" w:rsidP="00452B0D">
            <w:pPr>
              <w:pStyle w:val="Listaszerbekezds"/>
              <w:numPr>
                <w:ilvl w:val="0"/>
                <w:numId w:val="9"/>
              </w:numPr>
              <w:autoSpaceDE w:val="0"/>
              <w:autoSpaceDN w:val="0"/>
              <w:adjustRightInd w:val="0"/>
              <w:spacing w:after="0" w:line="240" w:lineRule="auto"/>
              <w:rPr>
                <w:rFonts w:ascii="Times-Roman" w:hAnsi="Times-Roman" w:cs="Times-Roman"/>
                <w:lang w:val="en-GB"/>
              </w:rPr>
            </w:pPr>
            <w:r w:rsidRPr="003903C2">
              <w:rPr>
                <w:rFonts w:ascii="Times-Roman" w:hAnsi="Times-Roman" w:cs="Times-Roman"/>
                <w:lang w:val="en-GB"/>
              </w:rPr>
              <w:t>Depth density profile by destructive and nondestructive methods.</w:t>
            </w:r>
          </w:p>
          <w:p w14:paraId="692FD9F2" w14:textId="77777777" w:rsidR="00596CB6" w:rsidRPr="003903C2" w:rsidRDefault="00596CB6" w:rsidP="00452B0D">
            <w:pPr>
              <w:pStyle w:val="Listaszerbekezds"/>
              <w:numPr>
                <w:ilvl w:val="0"/>
                <w:numId w:val="9"/>
              </w:numPr>
              <w:autoSpaceDE w:val="0"/>
              <w:autoSpaceDN w:val="0"/>
              <w:adjustRightInd w:val="0"/>
              <w:spacing w:after="0" w:line="240" w:lineRule="auto"/>
              <w:rPr>
                <w:rFonts w:ascii="Times-Roman" w:hAnsi="Times-Roman" w:cs="Times-Roman"/>
                <w:lang w:val="en-GB"/>
              </w:rPr>
            </w:pPr>
            <w:r w:rsidRPr="003903C2">
              <w:rPr>
                <w:rFonts w:ascii="Times-Roman" w:hAnsi="Times-Roman" w:cs="Times-Roman"/>
                <w:lang w:val="en-GB"/>
              </w:rPr>
              <w:t>Applications in various fields: inorganic, organic systems, determination of the surface</w:t>
            </w:r>
            <w:r w:rsidRPr="003903C2">
              <w:rPr>
                <w:rFonts w:ascii="Times-Roman" w:hAnsi="Times-Roman" w:cs="Times-Roman"/>
                <w:lang w:val="en-GB"/>
              </w:rPr>
              <w:br/>
              <w:t>coverage and layer thickness using different models.</w:t>
            </w:r>
          </w:p>
          <w:p w14:paraId="6BC90DCD" w14:textId="77777777" w:rsidR="00596CB6" w:rsidRPr="003903C2" w:rsidRDefault="00596CB6" w:rsidP="00452B0D">
            <w:pPr>
              <w:pStyle w:val="Listaszerbekezds"/>
              <w:numPr>
                <w:ilvl w:val="0"/>
                <w:numId w:val="9"/>
              </w:numPr>
              <w:autoSpaceDE w:val="0"/>
              <w:autoSpaceDN w:val="0"/>
              <w:adjustRightInd w:val="0"/>
              <w:spacing w:after="0" w:line="240" w:lineRule="auto"/>
              <w:rPr>
                <w:rFonts w:ascii="Times-Roman" w:hAnsi="Times-Roman" w:cs="Times-Roman"/>
                <w:sz w:val="24"/>
                <w:szCs w:val="24"/>
                <w:lang w:val="en-GB"/>
              </w:rPr>
            </w:pPr>
            <w:r w:rsidRPr="003903C2">
              <w:rPr>
                <w:rFonts w:ascii="Times-Roman" w:hAnsi="Times-Roman" w:cs="Times-Roman"/>
                <w:lang w:val="en-GB"/>
              </w:rPr>
              <w:t>Additional laboratory practice: demonstration and participation in spectrum analysis.</w:t>
            </w:r>
          </w:p>
        </w:tc>
      </w:tr>
      <w:tr w:rsidR="00596CB6" w:rsidRPr="003903C2" w14:paraId="3673BA71" w14:textId="77777777" w:rsidTr="00452B0D">
        <w:trPr>
          <w:gridAfter w:val="1"/>
          <w:wAfter w:w="26" w:type="dxa"/>
          <w:trHeight w:val="450"/>
        </w:trPr>
        <w:tc>
          <w:tcPr>
            <w:tcW w:w="8954" w:type="dxa"/>
            <w:gridSpan w:val="2"/>
            <w:tcBorders>
              <w:top w:val="single" w:sz="4" w:space="0" w:color="auto"/>
              <w:left w:val="single" w:sz="4" w:space="0" w:color="auto"/>
              <w:bottom w:val="dotted" w:sz="4" w:space="0" w:color="auto"/>
              <w:right w:val="single" w:sz="4" w:space="0" w:color="auto"/>
            </w:tcBorders>
            <w:tcMar>
              <w:top w:w="57" w:type="dxa"/>
              <w:left w:w="108" w:type="dxa"/>
              <w:bottom w:w="57" w:type="dxa"/>
              <w:right w:w="108" w:type="dxa"/>
            </w:tcMar>
            <w:vAlign w:val="center"/>
            <w:hideMark/>
          </w:tcPr>
          <w:p w14:paraId="361DF604" w14:textId="77777777" w:rsidR="00596CB6" w:rsidRPr="003903C2" w:rsidRDefault="00596CB6" w:rsidP="00452B0D">
            <w:pPr>
              <w:jc w:val="both"/>
              <w:rPr>
                <w:b/>
                <w:lang w:val="en-GB"/>
              </w:rPr>
            </w:pPr>
            <w:r w:rsidRPr="003903C2">
              <w:rPr>
                <w:b/>
                <w:lang w:val="en-GB"/>
              </w:rPr>
              <w:t>reading</w:t>
            </w:r>
          </w:p>
        </w:tc>
      </w:tr>
      <w:tr w:rsidR="00596CB6" w:rsidRPr="003903C2" w14:paraId="73733933" w14:textId="77777777" w:rsidTr="00452B0D">
        <w:trPr>
          <w:gridAfter w:val="1"/>
          <w:wAfter w:w="26" w:type="dxa"/>
        </w:trPr>
        <w:tc>
          <w:tcPr>
            <w:tcW w:w="8954" w:type="dxa"/>
            <w:gridSpan w:val="2"/>
            <w:tcBorders>
              <w:top w:val="dotted" w:sz="4" w:space="0" w:color="auto"/>
              <w:left w:val="single" w:sz="4" w:space="0" w:color="auto"/>
              <w:bottom w:val="single" w:sz="4" w:space="0" w:color="auto"/>
              <w:right w:val="single" w:sz="4" w:space="0" w:color="auto"/>
            </w:tcBorders>
            <w:shd w:val="clear" w:color="auto" w:fill="FFFFFF" w:themeFill="background1"/>
            <w:tcMar>
              <w:top w:w="57" w:type="dxa"/>
              <w:left w:w="108" w:type="dxa"/>
              <w:bottom w:w="57" w:type="dxa"/>
              <w:right w:w="108" w:type="dxa"/>
            </w:tcMar>
            <w:vAlign w:val="center"/>
          </w:tcPr>
          <w:p w14:paraId="10C4435E" w14:textId="77777777" w:rsidR="00596CB6" w:rsidRPr="003903C2" w:rsidRDefault="00596CB6" w:rsidP="00452B0D">
            <w:pPr>
              <w:numPr>
                <w:ilvl w:val="0"/>
                <w:numId w:val="7"/>
              </w:numPr>
              <w:autoSpaceDE w:val="0"/>
              <w:autoSpaceDN w:val="0"/>
              <w:adjustRightInd w:val="0"/>
              <w:spacing w:after="0" w:line="240" w:lineRule="auto"/>
              <w:rPr>
                <w:rFonts w:ascii="Times-Italic" w:hAnsi="Times-Italic" w:cs="Times-Italic"/>
                <w:i/>
                <w:iCs/>
                <w:sz w:val="24"/>
                <w:szCs w:val="24"/>
                <w:lang w:val="en-GB"/>
              </w:rPr>
            </w:pPr>
            <w:r w:rsidRPr="003903C2">
              <w:rPr>
                <w:rFonts w:ascii="Times-Italic" w:hAnsi="Times-Italic" w:cs="Times-Italic"/>
                <w:i/>
                <w:iCs/>
                <w:sz w:val="24"/>
                <w:szCs w:val="24"/>
                <w:lang w:val="en-GB"/>
              </w:rPr>
              <w:t>Compulsory:</w:t>
            </w:r>
          </w:p>
          <w:p w14:paraId="5459171B" w14:textId="77777777" w:rsidR="00596CB6" w:rsidRPr="003903C2" w:rsidRDefault="00596CB6" w:rsidP="00452B0D">
            <w:pPr>
              <w:numPr>
                <w:ilvl w:val="0"/>
                <w:numId w:val="7"/>
              </w:numPr>
              <w:autoSpaceDE w:val="0"/>
              <w:autoSpaceDN w:val="0"/>
              <w:adjustRightInd w:val="0"/>
              <w:spacing w:after="0" w:line="240" w:lineRule="auto"/>
              <w:rPr>
                <w:rFonts w:ascii="Times-Italic" w:hAnsi="Times-Italic" w:cs="Times-Italic"/>
                <w:i/>
                <w:iCs/>
                <w:lang w:val="en-GB"/>
              </w:rPr>
            </w:pPr>
            <w:r w:rsidRPr="003903C2">
              <w:rPr>
                <w:rFonts w:ascii="Times-Roman" w:hAnsi="Times-Roman" w:cs="Times-Roman"/>
                <w:lang w:val="en-GB"/>
              </w:rPr>
              <w:t>B.W. Rossiter, R.C. Baetzold (Eds.) Physical Methods of Chemistry, vol IXB Investigations</w:t>
            </w:r>
            <w:r w:rsidRPr="003903C2">
              <w:rPr>
                <w:rFonts w:ascii="Times-Italic" w:hAnsi="Times-Italic" w:cs="Times-Italic"/>
                <w:i/>
                <w:iCs/>
                <w:lang w:val="en-GB"/>
              </w:rPr>
              <w:t xml:space="preserve"> </w:t>
            </w:r>
            <w:r w:rsidRPr="003903C2">
              <w:rPr>
                <w:rFonts w:ascii="Times-Roman" w:hAnsi="Times-Roman" w:cs="Times-Roman"/>
                <w:lang w:val="en-GB"/>
              </w:rPr>
              <w:t>of surfaces and Interfaces, Wiley, N. Y. 1993.</w:t>
            </w:r>
          </w:p>
          <w:p w14:paraId="78D85C38" w14:textId="77777777" w:rsidR="00596CB6" w:rsidRPr="003903C2" w:rsidRDefault="00596CB6" w:rsidP="00452B0D">
            <w:pPr>
              <w:numPr>
                <w:ilvl w:val="0"/>
                <w:numId w:val="7"/>
              </w:numPr>
              <w:autoSpaceDE w:val="0"/>
              <w:autoSpaceDN w:val="0"/>
              <w:adjustRightInd w:val="0"/>
              <w:spacing w:after="0" w:line="240" w:lineRule="auto"/>
              <w:rPr>
                <w:rFonts w:ascii="Times-Roman" w:hAnsi="Times-Roman" w:cs="Times-Roman"/>
                <w:lang w:val="en-GB"/>
              </w:rPr>
            </w:pPr>
            <w:r w:rsidRPr="003903C2">
              <w:rPr>
                <w:rFonts w:ascii="Times-Roman" w:hAnsi="Times-Roman" w:cs="Times-Roman"/>
                <w:lang w:val="en-GB"/>
              </w:rPr>
              <w:t>Bertóti Imre: A felületvizsgálat korszer</w:t>
            </w:r>
            <w:r w:rsidRPr="003903C2">
              <w:rPr>
                <w:rFonts w:ascii="TTE177F460t00" w:hAnsi="TTE177F460t00" w:cs="TTE177F460t00"/>
                <w:lang w:val="en-GB"/>
              </w:rPr>
              <w:t xml:space="preserve">ű </w:t>
            </w:r>
            <w:r w:rsidRPr="003903C2">
              <w:rPr>
                <w:rFonts w:ascii="Times-Roman" w:hAnsi="Times-Roman" w:cs="Times-Roman"/>
                <w:lang w:val="en-GB"/>
              </w:rPr>
              <w:t>módszerei. p.120.</w:t>
            </w:r>
            <w:r w:rsidRPr="003903C2">
              <w:rPr>
                <w:rFonts w:ascii="Times-Italic" w:hAnsi="Times-Italic" w:cs="Times-Italic"/>
                <w:i/>
                <w:iCs/>
                <w:lang w:val="en-GB"/>
              </w:rPr>
              <w:br/>
            </w:r>
            <w:r w:rsidRPr="003903C2">
              <w:rPr>
                <w:rFonts w:ascii="Times-Roman" w:hAnsi="Times-Roman" w:cs="Times-Roman"/>
                <w:lang w:val="en-GB"/>
              </w:rPr>
              <w:t>M</w:t>
            </w:r>
            <w:r w:rsidRPr="003903C2">
              <w:rPr>
                <w:rFonts w:ascii="TTE177F460t00" w:hAnsi="TTE177F460t00" w:cs="TTE177F460t00"/>
                <w:lang w:val="en-GB"/>
              </w:rPr>
              <w:t>ű</w:t>
            </w:r>
            <w:r w:rsidRPr="003903C2">
              <w:rPr>
                <w:rFonts w:ascii="Times-Roman" w:hAnsi="Times-Roman" w:cs="Times-Roman"/>
                <w:lang w:val="en-GB"/>
              </w:rPr>
              <w:t>szaki felülettudomány és orvosbiológiai alkalmazásai. (Szerk: Bertóti Imre, Marosi György, Tóth András) B+V Kiadó, Budapest, 2003. pp 260-277</w:t>
            </w:r>
            <w:r w:rsidRPr="003903C2">
              <w:rPr>
                <w:rFonts w:ascii="Times-Roman" w:hAnsi="Times-Roman" w:cs="Times-Roman"/>
                <w:lang w:val="en-GB"/>
              </w:rPr>
              <w:br/>
            </w:r>
          </w:p>
          <w:p w14:paraId="1F56C263" w14:textId="77777777" w:rsidR="00596CB6" w:rsidRPr="003903C2" w:rsidRDefault="00596CB6" w:rsidP="00452B0D">
            <w:pPr>
              <w:numPr>
                <w:ilvl w:val="0"/>
                <w:numId w:val="7"/>
              </w:numPr>
              <w:autoSpaceDE w:val="0"/>
              <w:autoSpaceDN w:val="0"/>
              <w:adjustRightInd w:val="0"/>
              <w:spacing w:after="0" w:line="240" w:lineRule="auto"/>
              <w:rPr>
                <w:rFonts w:ascii="Times-Roman" w:hAnsi="Times-Roman" w:cs="Times-Roman"/>
                <w:lang w:val="en-GB"/>
              </w:rPr>
            </w:pPr>
            <w:r w:rsidRPr="003903C2">
              <w:rPr>
                <w:rFonts w:ascii="Times-Italic" w:hAnsi="Times-Italic" w:cs="Times-Italic"/>
                <w:i/>
                <w:iCs/>
                <w:lang w:val="en-GB"/>
              </w:rPr>
              <w:t>Suggested:</w:t>
            </w:r>
            <w:r w:rsidRPr="003903C2">
              <w:rPr>
                <w:rFonts w:ascii="Times-Roman" w:hAnsi="Times-Roman" w:cs="Times-Roman"/>
                <w:lang w:val="en-GB"/>
              </w:rPr>
              <w:br/>
              <w:t>W.M. Riggs, J. M. Parker in Methods of Surface Analysis (Ed.: A. W. Czanderna), Elsevier, Amsterdam, 1989. pp. 103-158.</w:t>
            </w:r>
          </w:p>
          <w:p w14:paraId="5E6C151F" w14:textId="77777777" w:rsidR="00596CB6" w:rsidRPr="003903C2" w:rsidRDefault="00596CB6" w:rsidP="00452B0D">
            <w:pPr>
              <w:autoSpaceDE w:val="0"/>
              <w:autoSpaceDN w:val="0"/>
              <w:adjustRightInd w:val="0"/>
              <w:ind w:left="720"/>
              <w:rPr>
                <w:rFonts w:ascii="Times-Roman" w:hAnsi="Times-Roman" w:cs="Times-Roman"/>
                <w:sz w:val="24"/>
                <w:szCs w:val="24"/>
                <w:lang w:val="en-GB"/>
              </w:rPr>
            </w:pPr>
          </w:p>
        </w:tc>
      </w:tr>
      <w:tr w:rsidR="00596CB6" w:rsidRPr="003903C2" w14:paraId="3D7684BC" w14:textId="77777777" w:rsidTr="00452B0D">
        <w:trPr>
          <w:gridAfter w:val="1"/>
          <w:wAfter w:w="26" w:type="dxa"/>
          <w:trHeight w:val="338"/>
        </w:trPr>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26664BCB" w14:textId="77777777" w:rsidR="00596CB6" w:rsidRPr="003903C2" w:rsidRDefault="00596CB6" w:rsidP="00452B0D">
            <w:pPr>
              <w:spacing w:before="60"/>
              <w:jc w:val="both"/>
              <w:rPr>
                <w:b/>
                <w:lang w:val="en-GB"/>
              </w:rPr>
            </w:pPr>
            <w:r w:rsidRPr="003903C2">
              <w:rPr>
                <w:b/>
                <w:lang w:val="en-GB"/>
              </w:rPr>
              <w:t>course leader:</w:t>
            </w:r>
            <w:r w:rsidRPr="003903C2">
              <w:rPr>
                <w:lang w:val="en-GB"/>
              </w:rPr>
              <w:t xml:space="preserve"> Kiss, Éva, professor, DSc</w:t>
            </w:r>
          </w:p>
        </w:tc>
      </w:tr>
    </w:tbl>
    <w:p w14:paraId="06CEFFE9" w14:textId="77777777" w:rsidR="00596CB6" w:rsidRPr="003903C2" w:rsidRDefault="00596CB6" w:rsidP="00596CB6">
      <w:pPr>
        <w:rPr>
          <w:lang w:val="en-GB"/>
        </w:rPr>
      </w:pPr>
    </w:p>
    <w:p w14:paraId="4E3C386E" w14:textId="77777777" w:rsidR="00596CB6" w:rsidRDefault="00596CB6" w:rsidP="00596CB6">
      <w:pPr>
        <w:rPr>
          <w:lang w:val="en-GB"/>
        </w:rPr>
      </w:pPr>
    </w:p>
    <w:p w14:paraId="1D28E9A5" w14:textId="77777777" w:rsidR="009B0D6F" w:rsidRPr="003903C2" w:rsidRDefault="009B0D6F" w:rsidP="00596CB6">
      <w:pPr>
        <w:rPr>
          <w:lang w:val="en-GB"/>
        </w:rPr>
      </w:pPr>
    </w:p>
    <w:tbl>
      <w:tblPr>
        <w:tblW w:w="89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6"/>
        <w:gridCol w:w="2158"/>
        <w:gridCol w:w="26"/>
      </w:tblGrid>
      <w:tr w:rsidR="00596CB6" w:rsidRPr="003903C2" w14:paraId="123361C3" w14:textId="77777777" w:rsidTr="00452B0D">
        <w:tc>
          <w:tcPr>
            <w:tcW w:w="679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774DA2EF" w14:textId="77777777" w:rsidR="00596CB6" w:rsidRPr="003903C2" w:rsidRDefault="00596CB6" w:rsidP="00452B0D">
            <w:pPr>
              <w:jc w:val="both"/>
              <w:rPr>
                <w:b/>
                <w:lang w:val="en-GB"/>
              </w:rPr>
            </w:pPr>
            <w:r w:rsidRPr="003903C2">
              <w:rPr>
                <w:b/>
                <w:lang w:val="en-GB"/>
              </w:rPr>
              <w:t>course title  Biomaterials</w:t>
            </w:r>
          </w:p>
        </w:tc>
        <w:tc>
          <w:tcPr>
            <w:tcW w:w="2184" w:type="dxa"/>
            <w:gridSpan w:val="2"/>
          </w:tcPr>
          <w:p w14:paraId="787095E5" w14:textId="77777777" w:rsidR="00596CB6" w:rsidRPr="003903C2" w:rsidRDefault="00596CB6" w:rsidP="00452B0D">
            <w:pPr>
              <w:spacing w:before="60"/>
              <w:jc w:val="both"/>
              <w:rPr>
                <w:b/>
                <w:lang w:val="en-GB"/>
              </w:rPr>
            </w:pPr>
            <w:r w:rsidRPr="003903C2">
              <w:rPr>
                <w:b/>
                <w:lang w:val="en-GB"/>
              </w:rPr>
              <w:t>credits</w:t>
            </w:r>
            <w:r w:rsidRPr="003903C2">
              <w:rPr>
                <w:lang w:val="en-GB"/>
              </w:rPr>
              <w:t>: 2</w:t>
            </w:r>
          </w:p>
        </w:tc>
      </w:tr>
      <w:tr w:rsidR="00596CB6" w:rsidRPr="003903C2" w14:paraId="6A4CE270" w14:textId="77777777" w:rsidTr="00452B0D">
        <w:trPr>
          <w:gridAfter w:val="1"/>
          <w:wAfter w:w="26" w:type="dxa"/>
        </w:trPr>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583A3B26" w14:textId="77777777" w:rsidR="00596CB6" w:rsidRPr="003903C2" w:rsidRDefault="00596CB6" w:rsidP="00452B0D">
            <w:pPr>
              <w:jc w:val="both"/>
              <w:rPr>
                <w:lang w:val="en-GB"/>
              </w:rPr>
            </w:pPr>
            <w:r w:rsidRPr="003903C2">
              <w:rPr>
                <w:lang w:val="en-GB"/>
              </w:rPr>
              <w:t>course type (lect./sem./pc./lab./cons.): lect.</w:t>
            </w:r>
          </w:p>
          <w:p w14:paraId="4CFBFB51" w14:textId="77777777" w:rsidR="00596CB6" w:rsidRPr="003903C2" w:rsidRDefault="00596CB6" w:rsidP="00452B0D">
            <w:pPr>
              <w:jc w:val="both"/>
              <w:rPr>
                <w:lang w:val="en-GB"/>
              </w:rPr>
            </w:pPr>
            <w:r w:rsidRPr="003903C2">
              <w:rPr>
                <w:lang w:val="en-GB"/>
              </w:rPr>
              <w:t>number of hours per week: 2</w:t>
            </w:r>
          </w:p>
          <w:p w14:paraId="79E53C72" w14:textId="77777777" w:rsidR="00596CB6" w:rsidRPr="003903C2" w:rsidRDefault="00596CB6" w:rsidP="00452B0D">
            <w:pPr>
              <w:spacing w:before="60"/>
              <w:jc w:val="both"/>
              <w:rPr>
                <w:lang w:val="en-GB"/>
              </w:rPr>
            </w:pPr>
            <w:r w:rsidRPr="003903C2">
              <w:rPr>
                <w:lang w:val="en-GB"/>
              </w:rPr>
              <w:t>course language: Hungarian, English</w:t>
            </w:r>
          </w:p>
        </w:tc>
      </w:tr>
      <w:tr w:rsidR="00596CB6" w:rsidRPr="003903C2" w14:paraId="36B1A478" w14:textId="77777777" w:rsidTr="00452B0D">
        <w:trPr>
          <w:gridAfter w:val="1"/>
          <w:wAfter w:w="26" w:type="dxa"/>
        </w:trPr>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2297DACD" w14:textId="77777777" w:rsidR="00596CB6" w:rsidRPr="003903C2" w:rsidRDefault="00596CB6" w:rsidP="00452B0D">
            <w:pPr>
              <w:spacing w:before="60"/>
              <w:jc w:val="both"/>
              <w:rPr>
                <w:b/>
                <w:lang w:val="en-GB"/>
              </w:rPr>
            </w:pPr>
            <w:r w:rsidRPr="003903C2">
              <w:rPr>
                <w:lang w:val="en-GB"/>
              </w:rPr>
              <w:t xml:space="preserve">type of assessment (exam/pcm./other): </w:t>
            </w:r>
            <w:r w:rsidRPr="003903C2">
              <w:rPr>
                <w:rFonts w:ascii="Times-Roman" w:hAnsi="Times-Roman" w:cs="Times-Roman"/>
                <w:szCs w:val="24"/>
                <w:lang w:val="en-GB"/>
              </w:rPr>
              <w:t>Lecture course with oral exam</w:t>
            </w:r>
          </w:p>
        </w:tc>
      </w:tr>
      <w:tr w:rsidR="00596CB6" w:rsidRPr="003903C2" w14:paraId="7A20F427" w14:textId="77777777" w:rsidTr="00452B0D">
        <w:trPr>
          <w:gridAfter w:val="1"/>
          <w:wAfter w:w="26" w:type="dxa"/>
        </w:trPr>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57FF59B2" w14:textId="77777777" w:rsidR="00596CB6" w:rsidRPr="003903C2" w:rsidRDefault="00596CB6" w:rsidP="00452B0D">
            <w:pPr>
              <w:jc w:val="both"/>
              <w:rPr>
                <w:lang w:val="en-GB"/>
              </w:rPr>
            </w:pPr>
            <w:r w:rsidRPr="003903C2">
              <w:rPr>
                <w:lang w:val="en-GB"/>
              </w:rPr>
              <w:t>semester: 4</w:t>
            </w:r>
          </w:p>
        </w:tc>
      </w:tr>
      <w:tr w:rsidR="00596CB6" w:rsidRPr="003903C2" w14:paraId="7E6C3842" w14:textId="77777777" w:rsidTr="00452B0D">
        <w:trPr>
          <w:gridAfter w:val="1"/>
          <w:wAfter w:w="26" w:type="dxa"/>
        </w:trPr>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5D436AFC" w14:textId="77777777" w:rsidR="00596CB6" w:rsidRPr="003903C2" w:rsidRDefault="00596CB6" w:rsidP="00452B0D">
            <w:pPr>
              <w:autoSpaceDE w:val="0"/>
              <w:autoSpaceDN w:val="0"/>
              <w:adjustRightInd w:val="0"/>
              <w:rPr>
                <w:lang w:val="en-GB"/>
              </w:rPr>
            </w:pPr>
            <w:r w:rsidRPr="003903C2">
              <w:rPr>
                <w:lang w:val="en-GB"/>
              </w:rPr>
              <w:t xml:space="preserve">prerequisites (if any): </w:t>
            </w:r>
            <w:r w:rsidRPr="003903C2">
              <w:rPr>
                <w:rFonts w:ascii="Times-Roman" w:hAnsi="Times-Roman" w:cs="Times-Roman"/>
                <w:szCs w:val="24"/>
                <w:lang w:val="en-GB"/>
              </w:rPr>
              <w:t>beginning terms of the Chemistry MSc., basic knowledge in physical, colloid and surface chemistry</w:t>
            </w:r>
          </w:p>
        </w:tc>
      </w:tr>
      <w:tr w:rsidR="00596CB6" w:rsidRPr="003903C2" w14:paraId="49139C74" w14:textId="77777777" w:rsidTr="00452B0D">
        <w:trPr>
          <w:gridAfter w:val="1"/>
          <w:wAfter w:w="26" w:type="dxa"/>
          <w:trHeight w:val="448"/>
        </w:trPr>
        <w:tc>
          <w:tcPr>
            <w:tcW w:w="8954" w:type="dxa"/>
            <w:gridSpan w:val="2"/>
            <w:tcBorders>
              <w:top w:val="single" w:sz="4" w:space="0" w:color="auto"/>
              <w:left w:val="single" w:sz="4" w:space="0" w:color="auto"/>
              <w:bottom w:val="dotted" w:sz="4" w:space="0" w:color="auto"/>
              <w:right w:val="single" w:sz="4" w:space="0" w:color="auto"/>
            </w:tcBorders>
            <w:tcMar>
              <w:top w:w="57" w:type="dxa"/>
              <w:left w:w="108" w:type="dxa"/>
              <w:bottom w:w="57" w:type="dxa"/>
              <w:right w:w="108" w:type="dxa"/>
            </w:tcMar>
            <w:hideMark/>
          </w:tcPr>
          <w:p w14:paraId="18B73FB4" w14:textId="77777777" w:rsidR="00596CB6" w:rsidRPr="003903C2" w:rsidRDefault="00596CB6" w:rsidP="00452B0D">
            <w:pPr>
              <w:spacing w:before="60"/>
              <w:jc w:val="both"/>
              <w:rPr>
                <w:b/>
                <w:lang w:val="en-GB"/>
              </w:rPr>
            </w:pPr>
            <w:r w:rsidRPr="003903C2">
              <w:rPr>
                <w:b/>
                <w:lang w:val="en-GB"/>
              </w:rPr>
              <w:t>course description</w:t>
            </w:r>
          </w:p>
        </w:tc>
      </w:tr>
      <w:tr w:rsidR="00596CB6" w:rsidRPr="003903C2" w14:paraId="2139F7B3" w14:textId="77777777" w:rsidTr="00452B0D">
        <w:trPr>
          <w:gridAfter w:val="1"/>
          <w:wAfter w:w="26" w:type="dxa"/>
          <w:trHeight w:val="318"/>
        </w:trPr>
        <w:tc>
          <w:tcPr>
            <w:tcW w:w="8954" w:type="dxa"/>
            <w:gridSpan w:val="2"/>
            <w:tcBorders>
              <w:top w:val="dotted" w:sz="4" w:space="0" w:color="auto"/>
              <w:left w:val="single" w:sz="4" w:space="0" w:color="auto"/>
              <w:bottom w:val="single" w:sz="4" w:space="0" w:color="auto"/>
              <w:right w:val="single" w:sz="4" w:space="0" w:color="auto"/>
            </w:tcBorders>
            <w:shd w:val="clear" w:color="auto" w:fill="FFFFFF" w:themeFill="background1"/>
            <w:tcMar>
              <w:top w:w="57" w:type="dxa"/>
              <w:left w:w="108" w:type="dxa"/>
              <w:bottom w:w="57" w:type="dxa"/>
              <w:right w:w="108" w:type="dxa"/>
            </w:tcMar>
          </w:tcPr>
          <w:p w14:paraId="1065F399" w14:textId="77777777" w:rsidR="00596CB6" w:rsidRPr="003903C2" w:rsidRDefault="00596CB6" w:rsidP="00452B0D">
            <w:pPr>
              <w:rPr>
                <w:lang w:val="en-GB"/>
              </w:rPr>
            </w:pPr>
          </w:p>
          <w:p w14:paraId="323EE5D0" w14:textId="77777777" w:rsidR="00596CB6" w:rsidRPr="003903C2" w:rsidRDefault="00596CB6" w:rsidP="00452B0D">
            <w:pPr>
              <w:numPr>
                <w:ilvl w:val="0"/>
                <w:numId w:val="7"/>
              </w:numPr>
              <w:autoSpaceDE w:val="0"/>
              <w:autoSpaceDN w:val="0"/>
              <w:adjustRightInd w:val="0"/>
              <w:spacing w:after="0" w:line="240" w:lineRule="auto"/>
              <w:rPr>
                <w:rFonts w:ascii="Times-Roman" w:hAnsi="Times-Roman" w:cs="Times-Roman"/>
                <w:sz w:val="24"/>
                <w:szCs w:val="24"/>
                <w:lang w:val="en-GB"/>
              </w:rPr>
            </w:pPr>
            <w:r w:rsidRPr="003903C2">
              <w:rPr>
                <w:lang w:val="en-GB"/>
              </w:rPr>
              <w:t>General questions of biocompatibility, „foreign material in the body”. Bioresponse of the living system.</w:t>
            </w:r>
          </w:p>
          <w:p w14:paraId="32031D01" w14:textId="77777777" w:rsidR="00596CB6" w:rsidRPr="003903C2" w:rsidRDefault="00596CB6" w:rsidP="00452B0D">
            <w:pPr>
              <w:numPr>
                <w:ilvl w:val="0"/>
                <w:numId w:val="7"/>
              </w:numPr>
              <w:autoSpaceDE w:val="0"/>
              <w:autoSpaceDN w:val="0"/>
              <w:adjustRightInd w:val="0"/>
              <w:spacing w:after="0" w:line="240" w:lineRule="auto"/>
              <w:rPr>
                <w:rFonts w:ascii="Times-Roman" w:hAnsi="Times-Roman" w:cs="Times-Roman"/>
                <w:lang w:val="en-GB"/>
              </w:rPr>
            </w:pPr>
            <w:r w:rsidRPr="003903C2">
              <w:rPr>
                <w:lang w:val="en-GB"/>
              </w:rPr>
              <w:t>Materials for bioapplications, material types and properties, functional requirements. The methods of evaluation.</w:t>
            </w:r>
          </w:p>
          <w:p w14:paraId="3C7C6AEF" w14:textId="77777777" w:rsidR="00596CB6" w:rsidRPr="003903C2" w:rsidRDefault="00596CB6" w:rsidP="00452B0D">
            <w:pPr>
              <w:numPr>
                <w:ilvl w:val="0"/>
                <w:numId w:val="7"/>
              </w:numPr>
              <w:autoSpaceDE w:val="0"/>
              <w:autoSpaceDN w:val="0"/>
              <w:adjustRightInd w:val="0"/>
              <w:spacing w:after="0" w:line="240" w:lineRule="auto"/>
              <w:rPr>
                <w:rFonts w:ascii="Times-Roman" w:hAnsi="Times-Roman" w:cs="Times-Roman"/>
                <w:lang w:val="en-GB"/>
              </w:rPr>
            </w:pPr>
            <w:r w:rsidRPr="003903C2">
              <w:rPr>
                <w:rFonts w:ascii="Times-Roman" w:hAnsi="Times-Roman" w:cs="Times-Roman"/>
                <w:lang w:val="en-GB"/>
              </w:rPr>
              <w:t>Development and generations of biomaterials. Concepts of surface modifications.</w:t>
            </w:r>
          </w:p>
          <w:p w14:paraId="0C1F15D0" w14:textId="77777777" w:rsidR="00596CB6" w:rsidRPr="003903C2" w:rsidRDefault="00596CB6" w:rsidP="00452B0D">
            <w:pPr>
              <w:numPr>
                <w:ilvl w:val="0"/>
                <w:numId w:val="7"/>
              </w:numPr>
              <w:autoSpaceDE w:val="0"/>
              <w:autoSpaceDN w:val="0"/>
              <w:adjustRightInd w:val="0"/>
              <w:spacing w:after="0" w:line="240" w:lineRule="auto"/>
              <w:rPr>
                <w:rFonts w:ascii="Times-Roman" w:hAnsi="Times-Roman" w:cs="Times-Roman"/>
                <w:lang w:val="en-GB"/>
              </w:rPr>
            </w:pPr>
            <w:r w:rsidRPr="003903C2">
              <w:rPr>
                <w:rFonts w:ascii="Times-Roman" w:hAnsi="Times-Roman" w:cs="Times-Roman"/>
                <w:lang w:val="en-GB"/>
              </w:rPr>
              <w:t>Surface characterization and surface analysis for assessing the bioadhesion. Possibilities to improve the hemocompatibility.</w:t>
            </w:r>
          </w:p>
          <w:p w14:paraId="1F948EE0" w14:textId="77777777" w:rsidR="00596CB6" w:rsidRPr="003903C2" w:rsidRDefault="00596CB6" w:rsidP="00452B0D">
            <w:pPr>
              <w:numPr>
                <w:ilvl w:val="0"/>
                <w:numId w:val="7"/>
              </w:numPr>
              <w:autoSpaceDE w:val="0"/>
              <w:autoSpaceDN w:val="0"/>
              <w:adjustRightInd w:val="0"/>
              <w:spacing w:after="0" w:line="240" w:lineRule="auto"/>
              <w:rPr>
                <w:rFonts w:ascii="Times-Roman" w:hAnsi="Times-Roman" w:cs="Times-Roman"/>
                <w:lang w:val="en-GB"/>
              </w:rPr>
            </w:pPr>
            <w:r w:rsidRPr="003903C2">
              <w:rPr>
                <w:rFonts w:ascii="Times-Roman" w:hAnsi="Times-Roman" w:cs="Times-Roman"/>
                <w:lang w:val="en-GB"/>
              </w:rPr>
              <w:t xml:space="preserve">The relating application of biocompatibility: </w:t>
            </w:r>
            <w:r w:rsidRPr="003903C2">
              <w:rPr>
                <w:rFonts w:ascii="Times-Roman" w:hAnsi="Times-Roman" w:cs="Times-Roman"/>
                <w:lang w:val="en-GB"/>
              </w:rPr>
              <w:br/>
              <w:t>separation techniques, separation, extraction, assignment and purification of bioactive components;</w:t>
            </w:r>
            <w:r w:rsidRPr="003903C2">
              <w:rPr>
                <w:rFonts w:ascii="Times-Roman" w:hAnsi="Times-Roman" w:cs="Times-Roman"/>
                <w:lang w:val="en-GB"/>
              </w:rPr>
              <w:br/>
              <w:t xml:space="preserve">drug delivery systems: solid mixtures, solutions,capsules. Colloidal drug carriers: micelles, nanoparticles, nanocapsules, dendrimers, liposomes. Controlled and targeted drug delivery. </w:t>
            </w:r>
            <w:r w:rsidRPr="003903C2">
              <w:rPr>
                <w:rFonts w:ascii="Times-Roman" w:hAnsi="Times-Roman" w:cs="Times-Roman"/>
                <w:lang w:val="en-GB"/>
              </w:rPr>
              <w:br/>
            </w:r>
          </w:p>
        </w:tc>
      </w:tr>
      <w:tr w:rsidR="00596CB6" w:rsidRPr="003903C2" w14:paraId="055F93F2" w14:textId="77777777" w:rsidTr="00452B0D">
        <w:trPr>
          <w:gridAfter w:val="1"/>
          <w:wAfter w:w="26" w:type="dxa"/>
          <w:trHeight w:val="450"/>
        </w:trPr>
        <w:tc>
          <w:tcPr>
            <w:tcW w:w="8954" w:type="dxa"/>
            <w:gridSpan w:val="2"/>
            <w:tcBorders>
              <w:top w:val="single" w:sz="4" w:space="0" w:color="auto"/>
              <w:left w:val="single" w:sz="4" w:space="0" w:color="auto"/>
              <w:bottom w:val="dotted" w:sz="4" w:space="0" w:color="auto"/>
              <w:right w:val="single" w:sz="4" w:space="0" w:color="auto"/>
            </w:tcBorders>
            <w:tcMar>
              <w:top w:w="57" w:type="dxa"/>
              <w:left w:w="108" w:type="dxa"/>
              <w:bottom w:w="57" w:type="dxa"/>
              <w:right w:w="108" w:type="dxa"/>
            </w:tcMar>
            <w:vAlign w:val="center"/>
            <w:hideMark/>
          </w:tcPr>
          <w:p w14:paraId="47E05D14" w14:textId="77777777" w:rsidR="00596CB6" w:rsidRPr="003903C2" w:rsidRDefault="00596CB6" w:rsidP="00452B0D">
            <w:pPr>
              <w:jc w:val="both"/>
              <w:rPr>
                <w:b/>
                <w:lang w:val="en-GB"/>
              </w:rPr>
            </w:pPr>
            <w:r w:rsidRPr="003903C2">
              <w:rPr>
                <w:b/>
                <w:lang w:val="en-GB"/>
              </w:rPr>
              <w:t>reading</w:t>
            </w:r>
          </w:p>
        </w:tc>
      </w:tr>
      <w:tr w:rsidR="00596CB6" w:rsidRPr="003903C2" w14:paraId="27CB76AF" w14:textId="77777777" w:rsidTr="00452B0D">
        <w:trPr>
          <w:gridAfter w:val="1"/>
          <w:wAfter w:w="26" w:type="dxa"/>
        </w:trPr>
        <w:tc>
          <w:tcPr>
            <w:tcW w:w="8954" w:type="dxa"/>
            <w:gridSpan w:val="2"/>
            <w:tcBorders>
              <w:top w:val="dotted" w:sz="4" w:space="0" w:color="auto"/>
              <w:left w:val="single" w:sz="4" w:space="0" w:color="auto"/>
              <w:bottom w:val="single" w:sz="4" w:space="0" w:color="auto"/>
              <w:right w:val="single" w:sz="4" w:space="0" w:color="auto"/>
            </w:tcBorders>
            <w:shd w:val="clear" w:color="auto" w:fill="FFFFFF" w:themeFill="background1"/>
            <w:tcMar>
              <w:top w:w="57" w:type="dxa"/>
              <w:left w:w="108" w:type="dxa"/>
              <w:bottom w:w="57" w:type="dxa"/>
              <w:right w:w="108" w:type="dxa"/>
            </w:tcMar>
            <w:vAlign w:val="center"/>
          </w:tcPr>
          <w:p w14:paraId="3EBB6FEC" w14:textId="77777777" w:rsidR="00596CB6" w:rsidRPr="003903C2" w:rsidRDefault="00596CB6" w:rsidP="00452B0D">
            <w:pPr>
              <w:numPr>
                <w:ilvl w:val="0"/>
                <w:numId w:val="7"/>
              </w:numPr>
              <w:autoSpaceDE w:val="0"/>
              <w:autoSpaceDN w:val="0"/>
              <w:adjustRightInd w:val="0"/>
              <w:spacing w:after="0" w:line="240" w:lineRule="auto"/>
              <w:rPr>
                <w:rFonts w:ascii="Times-Italic" w:hAnsi="Times-Italic" w:cs="Times-Italic"/>
                <w:i/>
                <w:iCs/>
                <w:sz w:val="24"/>
                <w:szCs w:val="24"/>
                <w:lang w:val="en-GB"/>
              </w:rPr>
            </w:pPr>
            <w:r w:rsidRPr="003903C2">
              <w:rPr>
                <w:rFonts w:ascii="Times-Italic" w:hAnsi="Times-Italic" w:cs="Times-Italic"/>
                <w:i/>
                <w:iCs/>
                <w:sz w:val="24"/>
                <w:szCs w:val="24"/>
                <w:lang w:val="en-GB"/>
              </w:rPr>
              <w:t>Suggested:</w:t>
            </w:r>
          </w:p>
          <w:p w14:paraId="37C195BD" w14:textId="77777777" w:rsidR="00596CB6" w:rsidRPr="003903C2" w:rsidRDefault="00596CB6" w:rsidP="00452B0D">
            <w:pPr>
              <w:numPr>
                <w:ilvl w:val="0"/>
                <w:numId w:val="7"/>
              </w:numPr>
              <w:autoSpaceDE w:val="0"/>
              <w:autoSpaceDN w:val="0"/>
              <w:adjustRightInd w:val="0"/>
              <w:spacing w:after="0" w:line="240" w:lineRule="auto"/>
              <w:rPr>
                <w:rFonts w:ascii="Times-Roman" w:hAnsi="Times-Roman" w:cs="Times-Roman"/>
                <w:lang w:val="en-GB"/>
              </w:rPr>
            </w:pPr>
            <w:r w:rsidRPr="003903C2">
              <w:rPr>
                <w:rFonts w:ascii="Times-Roman" w:hAnsi="Times-Roman" w:cs="Times-Roman"/>
                <w:lang w:val="en-GB"/>
              </w:rPr>
              <w:t>J. Park, R. S. Lakes: Biomaterials An Introduction, Springer 2007.</w:t>
            </w:r>
          </w:p>
          <w:p w14:paraId="189A47CF" w14:textId="77777777" w:rsidR="00596CB6" w:rsidRPr="003903C2" w:rsidRDefault="00596CB6" w:rsidP="00452B0D">
            <w:pPr>
              <w:numPr>
                <w:ilvl w:val="0"/>
                <w:numId w:val="7"/>
              </w:numPr>
              <w:autoSpaceDE w:val="0"/>
              <w:autoSpaceDN w:val="0"/>
              <w:adjustRightInd w:val="0"/>
              <w:spacing w:after="0" w:line="240" w:lineRule="auto"/>
              <w:rPr>
                <w:rFonts w:ascii="Times-Roman" w:hAnsi="Times-Roman" w:cs="Times-Roman"/>
                <w:lang w:val="en-GB"/>
              </w:rPr>
            </w:pPr>
            <w:r w:rsidRPr="003903C2">
              <w:rPr>
                <w:rFonts w:ascii="Times-Roman" w:hAnsi="Times-Roman" w:cs="Times-Roman"/>
                <w:lang w:val="en-GB"/>
              </w:rPr>
              <w:t>S. Ramakrishma, M. Ramalingam, T.S.S. Kumar, W. O. Soboyejo: Biomaterials A Nano Approach, CRC Press 2010.</w:t>
            </w:r>
          </w:p>
          <w:p w14:paraId="71C182FF" w14:textId="77777777" w:rsidR="00596CB6" w:rsidRPr="003903C2" w:rsidRDefault="00596CB6" w:rsidP="00452B0D">
            <w:pPr>
              <w:numPr>
                <w:ilvl w:val="0"/>
                <w:numId w:val="7"/>
              </w:numPr>
              <w:autoSpaceDE w:val="0"/>
              <w:autoSpaceDN w:val="0"/>
              <w:adjustRightInd w:val="0"/>
              <w:spacing w:after="0" w:line="240" w:lineRule="auto"/>
              <w:rPr>
                <w:rFonts w:ascii="Times-Roman" w:hAnsi="Times-Roman" w:cs="Times-Roman"/>
                <w:sz w:val="24"/>
                <w:szCs w:val="24"/>
                <w:lang w:val="en-GB"/>
              </w:rPr>
            </w:pPr>
            <w:r w:rsidRPr="003903C2">
              <w:rPr>
                <w:rFonts w:ascii="Times-Roman" w:hAnsi="Times-Roman" w:cs="Times-Roman"/>
                <w:lang w:val="en-GB"/>
              </w:rPr>
              <w:t>B.D.Rutner, A.S. Hoffman, F. J. Schoen, J.E.Lemons: Biomaterials Science An Introduction to Materials in Medicine, Academic Press 1996</w:t>
            </w:r>
          </w:p>
        </w:tc>
      </w:tr>
      <w:tr w:rsidR="00596CB6" w:rsidRPr="003903C2" w14:paraId="43BF0406" w14:textId="77777777" w:rsidTr="00452B0D">
        <w:trPr>
          <w:gridAfter w:val="1"/>
          <w:wAfter w:w="26" w:type="dxa"/>
          <w:trHeight w:val="338"/>
        </w:trPr>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4394EFC4" w14:textId="77777777" w:rsidR="00596CB6" w:rsidRPr="003903C2" w:rsidRDefault="00596CB6" w:rsidP="00452B0D">
            <w:pPr>
              <w:spacing w:before="60"/>
              <w:jc w:val="both"/>
              <w:rPr>
                <w:b/>
                <w:lang w:val="en-GB"/>
              </w:rPr>
            </w:pPr>
            <w:r w:rsidRPr="003903C2">
              <w:rPr>
                <w:b/>
                <w:lang w:val="en-GB"/>
              </w:rPr>
              <w:t>course leader:</w:t>
            </w:r>
            <w:r w:rsidRPr="003903C2">
              <w:rPr>
                <w:lang w:val="en-GB"/>
              </w:rPr>
              <w:t xml:space="preserve"> Kiss, Éva, professor, DSc</w:t>
            </w:r>
          </w:p>
        </w:tc>
      </w:tr>
    </w:tbl>
    <w:p w14:paraId="120A4182" w14:textId="77777777" w:rsidR="00596CB6" w:rsidRDefault="00596CB6" w:rsidP="00596CB6">
      <w:pPr>
        <w:rPr>
          <w:lang w:val="en-GB"/>
        </w:rPr>
      </w:pPr>
    </w:p>
    <w:p w14:paraId="4598321D" w14:textId="77777777" w:rsidR="009B0D6F" w:rsidRPr="003903C2" w:rsidRDefault="009B0D6F" w:rsidP="00596CB6">
      <w:pPr>
        <w:rPr>
          <w:lang w:val="en-GB"/>
        </w:rPr>
      </w:pPr>
    </w:p>
    <w:tbl>
      <w:tblPr>
        <w:tblW w:w="89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6"/>
        <w:gridCol w:w="2158"/>
        <w:gridCol w:w="26"/>
      </w:tblGrid>
      <w:tr w:rsidR="00596CB6" w:rsidRPr="003903C2" w14:paraId="16CB8C33" w14:textId="77777777" w:rsidTr="00452B0D">
        <w:tc>
          <w:tcPr>
            <w:tcW w:w="679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2E7FDE36" w14:textId="77777777" w:rsidR="00596CB6" w:rsidRPr="003903C2" w:rsidRDefault="00596CB6" w:rsidP="00452B0D">
            <w:pPr>
              <w:jc w:val="both"/>
              <w:rPr>
                <w:b/>
                <w:lang w:val="en-GB"/>
              </w:rPr>
            </w:pPr>
            <w:r w:rsidRPr="003903C2">
              <w:rPr>
                <w:b/>
                <w:lang w:val="en-GB"/>
              </w:rPr>
              <w:t>course title</w:t>
            </w:r>
            <w:r w:rsidRPr="003903C2">
              <w:rPr>
                <w:b/>
                <w:sz w:val="24"/>
                <w:szCs w:val="24"/>
                <w:lang w:val="en-GB"/>
              </w:rPr>
              <w:t xml:space="preserve">: Seminar for nanosystems </w:t>
            </w:r>
            <w:r w:rsidRPr="003903C2">
              <w:rPr>
                <w:rFonts w:ascii="Times-Bold" w:hAnsi="Times-Bold" w:cs="Times-Bold"/>
                <w:b/>
                <w:bCs/>
                <w:sz w:val="24"/>
                <w:szCs w:val="24"/>
                <w:lang w:val="en-GB"/>
              </w:rPr>
              <w:t xml:space="preserve"> </w:t>
            </w:r>
          </w:p>
        </w:tc>
        <w:tc>
          <w:tcPr>
            <w:tcW w:w="2184" w:type="dxa"/>
            <w:gridSpan w:val="2"/>
          </w:tcPr>
          <w:p w14:paraId="7A7C8A1E" w14:textId="77777777" w:rsidR="00596CB6" w:rsidRPr="003903C2" w:rsidRDefault="00596CB6" w:rsidP="00452B0D">
            <w:pPr>
              <w:spacing w:before="60"/>
              <w:jc w:val="both"/>
              <w:rPr>
                <w:b/>
                <w:lang w:val="en-GB"/>
              </w:rPr>
            </w:pPr>
            <w:r w:rsidRPr="003903C2">
              <w:rPr>
                <w:b/>
                <w:lang w:val="en-GB"/>
              </w:rPr>
              <w:t>credits</w:t>
            </w:r>
            <w:r w:rsidRPr="003903C2">
              <w:rPr>
                <w:lang w:val="en-GB"/>
              </w:rPr>
              <w:t>: 2</w:t>
            </w:r>
          </w:p>
        </w:tc>
      </w:tr>
      <w:tr w:rsidR="00596CB6" w:rsidRPr="003903C2" w14:paraId="115992FA" w14:textId="77777777" w:rsidTr="00452B0D">
        <w:trPr>
          <w:gridAfter w:val="1"/>
          <w:wAfter w:w="26" w:type="dxa"/>
        </w:trPr>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19CE3834" w14:textId="77777777" w:rsidR="00596CB6" w:rsidRPr="003903C2" w:rsidRDefault="00596CB6" w:rsidP="00452B0D">
            <w:pPr>
              <w:jc w:val="both"/>
              <w:rPr>
                <w:lang w:val="en-GB"/>
              </w:rPr>
            </w:pPr>
            <w:r w:rsidRPr="003903C2">
              <w:rPr>
                <w:lang w:val="en-GB"/>
              </w:rPr>
              <w:t>course type (lect./sem./pc./lab./cons.): seminar</w:t>
            </w:r>
          </w:p>
          <w:p w14:paraId="174ED4CC" w14:textId="77777777" w:rsidR="00596CB6" w:rsidRPr="003903C2" w:rsidRDefault="00596CB6" w:rsidP="00452B0D">
            <w:pPr>
              <w:jc w:val="both"/>
              <w:rPr>
                <w:lang w:val="en-GB"/>
              </w:rPr>
            </w:pPr>
            <w:r w:rsidRPr="003903C2">
              <w:rPr>
                <w:lang w:val="en-GB"/>
              </w:rPr>
              <w:t>number of hours per week: 1</w:t>
            </w:r>
          </w:p>
          <w:p w14:paraId="46464889" w14:textId="77777777" w:rsidR="00596CB6" w:rsidRPr="003903C2" w:rsidRDefault="00596CB6" w:rsidP="00452B0D">
            <w:pPr>
              <w:spacing w:before="60"/>
              <w:jc w:val="both"/>
              <w:rPr>
                <w:lang w:val="en-GB"/>
              </w:rPr>
            </w:pPr>
            <w:r w:rsidRPr="003903C2">
              <w:rPr>
                <w:lang w:val="en-GB"/>
              </w:rPr>
              <w:t>course language: English</w:t>
            </w:r>
          </w:p>
        </w:tc>
      </w:tr>
      <w:tr w:rsidR="00596CB6" w:rsidRPr="003903C2" w14:paraId="1F7F78B2" w14:textId="77777777" w:rsidTr="00452B0D">
        <w:trPr>
          <w:gridAfter w:val="1"/>
          <w:wAfter w:w="26" w:type="dxa"/>
        </w:trPr>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3468472E" w14:textId="77777777" w:rsidR="00596CB6" w:rsidRPr="003903C2" w:rsidRDefault="00596CB6" w:rsidP="00452B0D">
            <w:pPr>
              <w:spacing w:before="60"/>
              <w:jc w:val="both"/>
              <w:rPr>
                <w:b/>
                <w:lang w:val="en-GB"/>
              </w:rPr>
            </w:pPr>
            <w:r w:rsidRPr="003903C2">
              <w:rPr>
                <w:lang w:val="en-GB"/>
              </w:rPr>
              <w:t xml:space="preserve">type of assessment (exam/pcm./other): </w:t>
            </w:r>
            <w:r w:rsidRPr="003903C2">
              <w:rPr>
                <w:rFonts w:ascii="Times-Roman" w:hAnsi="Times-Roman" w:cs="Times-Roman"/>
                <w:szCs w:val="24"/>
                <w:lang w:val="en-GB"/>
              </w:rPr>
              <w:t>Seminar with oral (written) report and presentation</w:t>
            </w:r>
          </w:p>
        </w:tc>
      </w:tr>
      <w:tr w:rsidR="00596CB6" w:rsidRPr="003903C2" w14:paraId="2ED4942F" w14:textId="77777777" w:rsidTr="00452B0D">
        <w:trPr>
          <w:gridAfter w:val="1"/>
          <w:wAfter w:w="26" w:type="dxa"/>
        </w:trPr>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7845F4FD" w14:textId="77777777" w:rsidR="00596CB6" w:rsidRPr="003903C2" w:rsidRDefault="00596CB6" w:rsidP="00452B0D">
            <w:pPr>
              <w:jc w:val="both"/>
              <w:rPr>
                <w:lang w:val="en-GB"/>
              </w:rPr>
            </w:pPr>
            <w:r w:rsidRPr="003903C2">
              <w:rPr>
                <w:lang w:val="en-GB"/>
              </w:rPr>
              <w:t>semester: 3</w:t>
            </w:r>
          </w:p>
        </w:tc>
      </w:tr>
      <w:tr w:rsidR="00596CB6" w:rsidRPr="003903C2" w14:paraId="048E0BCB" w14:textId="77777777" w:rsidTr="00452B0D">
        <w:trPr>
          <w:gridAfter w:val="1"/>
          <w:wAfter w:w="26" w:type="dxa"/>
        </w:trPr>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2C4595BC" w14:textId="77777777" w:rsidR="00596CB6" w:rsidRPr="003903C2" w:rsidRDefault="00596CB6" w:rsidP="00452B0D">
            <w:pPr>
              <w:autoSpaceDE w:val="0"/>
              <w:autoSpaceDN w:val="0"/>
              <w:adjustRightInd w:val="0"/>
              <w:rPr>
                <w:lang w:val="en-GB"/>
              </w:rPr>
            </w:pPr>
            <w:r w:rsidRPr="003903C2">
              <w:rPr>
                <w:lang w:val="en-GB"/>
              </w:rPr>
              <w:t xml:space="preserve">prerequisites (if any): </w:t>
            </w:r>
            <w:r w:rsidRPr="003903C2">
              <w:rPr>
                <w:rFonts w:ascii="Times-Roman" w:hAnsi="Times-Roman" w:cs="Times-Roman"/>
                <w:szCs w:val="24"/>
                <w:lang w:val="en-GB"/>
              </w:rPr>
              <w:t>beginning terms of the Chemistry MSc., basic knowledge in physical, colloid and surface chemistry</w:t>
            </w:r>
          </w:p>
        </w:tc>
      </w:tr>
      <w:tr w:rsidR="00596CB6" w:rsidRPr="003903C2" w14:paraId="040E2444" w14:textId="77777777" w:rsidTr="00452B0D">
        <w:trPr>
          <w:gridAfter w:val="1"/>
          <w:wAfter w:w="26" w:type="dxa"/>
          <w:trHeight w:val="448"/>
        </w:trPr>
        <w:tc>
          <w:tcPr>
            <w:tcW w:w="8954" w:type="dxa"/>
            <w:gridSpan w:val="2"/>
            <w:tcBorders>
              <w:top w:val="single" w:sz="4" w:space="0" w:color="auto"/>
              <w:left w:val="single" w:sz="4" w:space="0" w:color="auto"/>
              <w:bottom w:val="dotted" w:sz="4" w:space="0" w:color="auto"/>
              <w:right w:val="single" w:sz="4" w:space="0" w:color="auto"/>
            </w:tcBorders>
            <w:tcMar>
              <w:top w:w="57" w:type="dxa"/>
              <w:left w:w="108" w:type="dxa"/>
              <w:bottom w:w="57" w:type="dxa"/>
              <w:right w:w="108" w:type="dxa"/>
            </w:tcMar>
            <w:hideMark/>
          </w:tcPr>
          <w:p w14:paraId="58670A97" w14:textId="77777777" w:rsidR="00596CB6" w:rsidRPr="003903C2" w:rsidRDefault="00596CB6" w:rsidP="00452B0D">
            <w:pPr>
              <w:spacing w:before="60"/>
              <w:jc w:val="both"/>
              <w:rPr>
                <w:b/>
                <w:lang w:val="en-GB"/>
              </w:rPr>
            </w:pPr>
            <w:r w:rsidRPr="003903C2">
              <w:rPr>
                <w:b/>
                <w:lang w:val="en-GB"/>
              </w:rPr>
              <w:t>course description</w:t>
            </w:r>
          </w:p>
        </w:tc>
      </w:tr>
      <w:tr w:rsidR="00596CB6" w:rsidRPr="003903C2" w14:paraId="5A1A5249" w14:textId="77777777" w:rsidTr="00452B0D">
        <w:trPr>
          <w:gridAfter w:val="1"/>
          <w:wAfter w:w="26" w:type="dxa"/>
          <w:trHeight w:val="318"/>
        </w:trPr>
        <w:tc>
          <w:tcPr>
            <w:tcW w:w="8954" w:type="dxa"/>
            <w:gridSpan w:val="2"/>
            <w:tcBorders>
              <w:top w:val="dotted" w:sz="4" w:space="0" w:color="auto"/>
              <w:left w:val="single" w:sz="4" w:space="0" w:color="auto"/>
              <w:bottom w:val="single" w:sz="4" w:space="0" w:color="auto"/>
              <w:right w:val="single" w:sz="4" w:space="0" w:color="auto"/>
            </w:tcBorders>
            <w:shd w:val="clear" w:color="auto" w:fill="FFFFFF" w:themeFill="background1"/>
            <w:tcMar>
              <w:top w:w="57" w:type="dxa"/>
              <w:left w:w="108" w:type="dxa"/>
              <w:bottom w:w="57" w:type="dxa"/>
              <w:right w:w="108" w:type="dxa"/>
            </w:tcMar>
          </w:tcPr>
          <w:p w14:paraId="2D91FD47" w14:textId="77777777" w:rsidR="00596CB6" w:rsidRPr="003903C2" w:rsidRDefault="00596CB6" w:rsidP="00452B0D">
            <w:pPr>
              <w:numPr>
                <w:ilvl w:val="0"/>
                <w:numId w:val="7"/>
              </w:numPr>
              <w:autoSpaceDE w:val="0"/>
              <w:autoSpaceDN w:val="0"/>
              <w:adjustRightInd w:val="0"/>
              <w:spacing w:after="0" w:line="240" w:lineRule="auto"/>
              <w:rPr>
                <w:rFonts w:ascii="Times-Roman" w:hAnsi="Times-Roman" w:cs="Times-Roman"/>
                <w:lang w:val="en-GB"/>
              </w:rPr>
            </w:pPr>
            <w:r w:rsidRPr="003903C2">
              <w:rPr>
                <w:rFonts w:ascii="Times-Roman" w:hAnsi="Times-Roman" w:cs="Times-Roman"/>
                <w:lang w:val="en-GB"/>
              </w:rPr>
              <w:t>Preparation for and demonstration of a presentation on the current state of a given subject of nanoscience and nanotechnology. The selected subject can be related to the diploma work.</w:t>
            </w:r>
          </w:p>
          <w:p w14:paraId="54AE4596" w14:textId="77777777" w:rsidR="00596CB6" w:rsidRPr="003903C2" w:rsidRDefault="00596CB6" w:rsidP="00452B0D">
            <w:pPr>
              <w:numPr>
                <w:ilvl w:val="0"/>
                <w:numId w:val="7"/>
              </w:numPr>
              <w:autoSpaceDE w:val="0"/>
              <w:autoSpaceDN w:val="0"/>
              <w:adjustRightInd w:val="0"/>
              <w:spacing w:after="0" w:line="240" w:lineRule="auto"/>
              <w:rPr>
                <w:rFonts w:ascii="Times-Roman" w:hAnsi="Times-Roman" w:cs="Times-Roman"/>
                <w:lang w:val="en-GB"/>
              </w:rPr>
            </w:pPr>
            <w:r w:rsidRPr="003903C2">
              <w:rPr>
                <w:rFonts w:ascii="Times-Roman" w:hAnsi="Times-Roman" w:cs="Times-Roman"/>
                <w:lang w:val="en-GB"/>
              </w:rPr>
              <w:t xml:space="preserve">The aim of the seminar is to practiced in reading and evaluation of research literature as well as be informed on different areas discussing the subjects investigated by each of the students together. </w:t>
            </w:r>
          </w:p>
          <w:p w14:paraId="3CB07F8E" w14:textId="77777777" w:rsidR="00596CB6" w:rsidRPr="003903C2" w:rsidRDefault="00596CB6" w:rsidP="00452B0D">
            <w:pPr>
              <w:autoSpaceDE w:val="0"/>
              <w:autoSpaceDN w:val="0"/>
              <w:adjustRightInd w:val="0"/>
              <w:ind w:left="720"/>
              <w:rPr>
                <w:rFonts w:ascii="Times-Roman" w:hAnsi="Times-Roman" w:cs="Times-Roman"/>
                <w:sz w:val="24"/>
                <w:szCs w:val="24"/>
                <w:lang w:val="en-GB"/>
              </w:rPr>
            </w:pPr>
          </w:p>
        </w:tc>
      </w:tr>
      <w:tr w:rsidR="00596CB6" w:rsidRPr="003903C2" w14:paraId="582E453A" w14:textId="77777777" w:rsidTr="00452B0D">
        <w:trPr>
          <w:gridAfter w:val="1"/>
          <w:wAfter w:w="26" w:type="dxa"/>
          <w:trHeight w:val="450"/>
        </w:trPr>
        <w:tc>
          <w:tcPr>
            <w:tcW w:w="8954" w:type="dxa"/>
            <w:gridSpan w:val="2"/>
            <w:tcBorders>
              <w:top w:val="single" w:sz="4" w:space="0" w:color="auto"/>
              <w:left w:val="single" w:sz="4" w:space="0" w:color="auto"/>
              <w:bottom w:val="dotted" w:sz="4" w:space="0" w:color="auto"/>
              <w:right w:val="single" w:sz="4" w:space="0" w:color="auto"/>
            </w:tcBorders>
            <w:tcMar>
              <w:top w:w="57" w:type="dxa"/>
              <w:left w:w="108" w:type="dxa"/>
              <w:bottom w:w="57" w:type="dxa"/>
              <w:right w:w="108" w:type="dxa"/>
            </w:tcMar>
            <w:vAlign w:val="center"/>
            <w:hideMark/>
          </w:tcPr>
          <w:p w14:paraId="3ED3A358" w14:textId="77777777" w:rsidR="00596CB6" w:rsidRPr="003903C2" w:rsidRDefault="00596CB6" w:rsidP="00452B0D">
            <w:pPr>
              <w:jc w:val="both"/>
              <w:rPr>
                <w:b/>
                <w:lang w:val="en-GB"/>
              </w:rPr>
            </w:pPr>
            <w:r w:rsidRPr="003903C2">
              <w:rPr>
                <w:b/>
                <w:lang w:val="en-GB"/>
              </w:rPr>
              <w:t>reading</w:t>
            </w:r>
          </w:p>
        </w:tc>
      </w:tr>
      <w:tr w:rsidR="00596CB6" w:rsidRPr="003903C2" w14:paraId="12E9B39D" w14:textId="77777777" w:rsidTr="00452B0D">
        <w:trPr>
          <w:gridAfter w:val="1"/>
          <w:wAfter w:w="26" w:type="dxa"/>
        </w:trPr>
        <w:tc>
          <w:tcPr>
            <w:tcW w:w="8954" w:type="dxa"/>
            <w:gridSpan w:val="2"/>
            <w:tcBorders>
              <w:top w:val="dotted" w:sz="4" w:space="0" w:color="auto"/>
              <w:left w:val="single" w:sz="4" w:space="0" w:color="auto"/>
              <w:bottom w:val="single" w:sz="4" w:space="0" w:color="auto"/>
              <w:right w:val="single" w:sz="4" w:space="0" w:color="auto"/>
            </w:tcBorders>
            <w:shd w:val="clear" w:color="auto" w:fill="FFFFFF" w:themeFill="background1"/>
            <w:tcMar>
              <w:top w:w="57" w:type="dxa"/>
              <w:left w:w="108" w:type="dxa"/>
              <w:bottom w:w="57" w:type="dxa"/>
              <w:right w:w="108" w:type="dxa"/>
            </w:tcMar>
            <w:vAlign w:val="center"/>
          </w:tcPr>
          <w:p w14:paraId="0222AF3F" w14:textId="77777777" w:rsidR="00596CB6" w:rsidRPr="003903C2" w:rsidRDefault="00596CB6" w:rsidP="00452B0D">
            <w:pPr>
              <w:numPr>
                <w:ilvl w:val="0"/>
                <w:numId w:val="7"/>
              </w:numPr>
              <w:autoSpaceDE w:val="0"/>
              <w:autoSpaceDN w:val="0"/>
              <w:adjustRightInd w:val="0"/>
              <w:spacing w:after="0" w:line="240" w:lineRule="auto"/>
              <w:rPr>
                <w:rFonts w:ascii="Times-Italic" w:hAnsi="Times-Italic" w:cs="Times-Italic"/>
                <w:i/>
                <w:iCs/>
                <w:sz w:val="24"/>
                <w:szCs w:val="24"/>
                <w:lang w:val="en-GB"/>
              </w:rPr>
            </w:pPr>
            <w:r w:rsidRPr="003903C2">
              <w:rPr>
                <w:rFonts w:ascii="Times-Italic" w:hAnsi="Times-Italic" w:cs="Times-Italic"/>
                <w:i/>
                <w:iCs/>
                <w:sz w:val="24"/>
                <w:szCs w:val="24"/>
                <w:lang w:val="en-GB"/>
              </w:rPr>
              <w:t>Compulsory:</w:t>
            </w:r>
          </w:p>
          <w:p w14:paraId="07A9A9F4" w14:textId="77777777" w:rsidR="00596CB6" w:rsidRPr="003903C2" w:rsidRDefault="00596CB6" w:rsidP="00452B0D">
            <w:pPr>
              <w:numPr>
                <w:ilvl w:val="0"/>
                <w:numId w:val="7"/>
              </w:numPr>
              <w:autoSpaceDE w:val="0"/>
              <w:autoSpaceDN w:val="0"/>
              <w:adjustRightInd w:val="0"/>
              <w:spacing w:after="0" w:line="240" w:lineRule="auto"/>
              <w:rPr>
                <w:rFonts w:ascii="Times-Roman" w:hAnsi="Times-Roman" w:cs="Times-Roman"/>
                <w:sz w:val="24"/>
                <w:szCs w:val="24"/>
                <w:lang w:val="en-GB"/>
              </w:rPr>
            </w:pPr>
            <w:r w:rsidRPr="003903C2">
              <w:rPr>
                <w:rFonts w:ascii="Times-Roman" w:hAnsi="Times-Roman" w:cs="Times-Roman"/>
                <w:sz w:val="24"/>
                <w:szCs w:val="24"/>
                <w:lang w:val="en-GB"/>
              </w:rPr>
              <w:t>Suggested research papers for each subject</w:t>
            </w:r>
          </w:p>
        </w:tc>
      </w:tr>
      <w:tr w:rsidR="00596CB6" w:rsidRPr="003903C2" w14:paraId="467B8072" w14:textId="77777777" w:rsidTr="00452B0D">
        <w:trPr>
          <w:gridAfter w:val="1"/>
          <w:wAfter w:w="26" w:type="dxa"/>
          <w:trHeight w:val="338"/>
        </w:trPr>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2A9C3A76" w14:textId="77777777" w:rsidR="00596CB6" w:rsidRPr="003903C2" w:rsidRDefault="00596CB6" w:rsidP="00452B0D">
            <w:pPr>
              <w:spacing w:before="60"/>
              <w:jc w:val="both"/>
              <w:rPr>
                <w:b/>
                <w:lang w:val="en-GB"/>
              </w:rPr>
            </w:pPr>
            <w:r w:rsidRPr="003903C2">
              <w:rPr>
                <w:b/>
                <w:lang w:val="en-GB"/>
              </w:rPr>
              <w:t>course leader:</w:t>
            </w:r>
            <w:r w:rsidRPr="003903C2">
              <w:rPr>
                <w:lang w:val="en-GB"/>
              </w:rPr>
              <w:t xml:space="preserve"> Kiss, Éva, professor, DSc</w:t>
            </w:r>
          </w:p>
        </w:tc>
      </w:tr>
    </w:tbl>
    <w:p w14:paraId="0AFB60C2" w14:textId="77777777" w:rsidR="00596CB6" w:rsidRPr="003903C2" w:rsidRDefault="00596CB6" w:rsidP="00596CB6">
      <w:pPr>
        <w:rPr>
          <w:lang w:val="en-GB"/>
        </w:rPr>
      </w:pPr>
    </w:p>
    <w:p w14:paraId="68BBAB45" w14:textId="77777777" w:rsidR="00596CB6" w:rsidRPr="003903C2" w:rsidRDefault="00596CB6" w:rsidP="00596CB6">
      <w:pPr>
        <w:rPr>
          <w:lang w:val="en-GB"/>
        </w:rPr>
      </w:pPr>
    </w:p>
    <w:p w14:paraId="02A66A22" w14:textId="77777777" w:rsidR="00596CB6" w:rsidRPr="003903C2" w:rsidRDefault="00596CB6" w:rsidP="00596CB6">
      <w:pPr>
        <w:rPr>
          <w:lang w:val="en-GB"/>
        </w:rPr>
      </w:pPr>
    </w:p>
    <w:p w14:paraId="45425BB0" w14:textId="77777777" w:rsidR="00596CB6" w:rsidRPr="003903C2" w:rsidRDefault="00596CB6" w:rsidP="00596CB6">
      <w:pPr>
        <w:rPr>
          <w:lang w:val="en-GB"/>
        </w:rPr>
      </w:pPr>
      <w:r w:rsidRPr="003903C2">
        <w:rPr>
          <w:lang w:val="en-GB"/>
        </w:rPr>
        <w:br w:type="page"/>
      </w:r>
    </w:p>
    <w:p w14:paraId="65F2C479" w14:textId="77777777" w:rsidR="00596CB6" w:rsidRPr="003903C2" w:rsidRDefault="00596CB6" w:rsidP="00596CB6">
      <w:pPr>
        <w:rPr>
          <w:lang w:val="en-GB"/>
        </w:rPr>
      </w:pPr>
    </w:p>
    <w:tbl>
      <w:tblPr>
        <w:tblW w:w="89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6"/>
        <w:gridCol w:w="2158"/>
        <w:gridCol w:w="26"/>
      </w:tblGrid>
      <w:tr w:rsidR="00596CB6" w:rsidRPr="003903C2" w14:paraId="5BA198BD" w14:textId="77777777" w:rsidTr="00452B0D">
        <w:tc>
          <w:tcPr>
            <w:tcW w:w="679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2D683A4A" w14:textId="77777777" w:rsidR="00596CB6" w:rsidRPr="003903C2" w:rsidRDefault="00596CB6" w:rsidP="00452B0D">
            <w:pPr>
              <w:jc w:val="both"/>
              <w:rPr>
                <w:b/>
                <w:lang w:val="en-GB"/>
              </w:rPr>
            </w:pPr>
            <w:r w:rsidRPr="003903C2">
              <w:rPr>
                <w:b/>
                <w:lang w:val="en-GB"/>
              </w:rPr>
              <w:t>course title</w:t>
            </w:r>
            <w:r w:rsidRPr="003903C2">
              <w:rPr>
                <w:b/>
                <w:sz w:val="24"/>
                <w:szCs w:val="24"/>
                <w:lang w:val="en-GB"/>
              </w:rPr>
              <w:t xml:space="preserve">: Colloid and Surface Chemistry </w:t>
            </w:r>
            <w:r w:rsidRPr="003903C2">
              <w:rPr>
                <w:rFonts w:ascii="Times-Bold" w:hAnsi="Times-Bold" w:cs="Times-Bold"/>
                <w:b/>
                <w:bCs/>
                <w:sz w:val="24"/>
                <w:szCs w:val="24"/>
                <w:lang w:val="en-GB"/>
              </w:rPr>
              <w:t xml:space="preserve"> </w:t>
            </w:r>
          </w:p>
        </w:tc>
        <w:tc>
          <w:tcPr>
            <w:tcW w:w="2184" w:type="dxa"/>
            <w:gridSpan w:val="2"/>
          </w:tcPr>
          <w:p w14:paraId="1290E4AE" w14:textId="77777777" w:rsidR="00596CB6" w:rsidRPr="003903C2" w:rsidRDefault="00596CB6" w:rsidP="00452B0D">
            <w:pPr>
              <w:spacing w:before="60"/>
              <w:jc w:val="both"/>
              <w:rPr>
                <w:b/>
                <w:lang w:val="en-GB"/>
              </w:rPr>
            </w:pPr>
            <w:r w:rsidRPr="003903C2">
              <w:rPr>
                <w:b/>
                <w:lang w:val="en-GB"/>
              </w:rPr>
              <w:t>credits</w:t>
            </w:r>
            <w:r w:rsidRPr="003903C2">
              <w:rPr>
                <w:lang w:val="en-GB"/>
              </w:rPr>
              <w:t>: 2</w:t>
            </w:r>
          </w:p>
        </w:tc>
      </w:tr>
      <w:tr w:rsidR="00596CB6" w:rsidRPr="003903C2" w14:paraId="762A88CA" w14:textId="77777777" w:rsidTr="00452B0D">
        <w:trPr>
          <w:gridAfter w:val="1"/>
          <w:wAfter w:w="26" w:type="dxa"/>
        </w:trPr>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616D66F8" w14:textId="77777777" w:rsidR="00596CB6" w:rsidRPr="003903C2" w:rsidRDefault="00596CB6" w:rsidP="00452B0D">
            <w:pPr>
              <w:jc w:val="both"/>
              <w:rPr>
                <w:lang w:val="en-GB"/>
              </w:rPr>
            </w:pPr>
            <w:r w:rsidRPr="003903C2">
              <w:rPr>
                <w:lang w:val="en-GB"/>
              </w:rPr>
              <w:t>course type (lect./sem./pc./lab./cons.): lab.</w:t>
            </w:r>
          </w:p>
          <w:p w14:paraId="3D142FE8" w14:textId="77777777" w:rsidR="00596CB6" w:rsidRPr="003903C2" w:rsidRDefault="00596CB6" w:rsidP="00452B0D">
            <w:pPr>
              <w:jc w:val="both"/>
              <w:rPr>
                <w:lang w:val="en-GB"/>
              </w:rPr>
            </w:pPr>
            <w:r w:rsidRPr="003903C2">
              <w:rPr>
                <w:lang w:val="en-GB"/>
              </w:rPr>
              <w:t>number of hours per week: 2</w:t>
            </w:r>
          </w:p>
          <w:p w14:paraId="4A7E9BC4" w14:textId="77777777" w:rsidR="00596CB6" w:rsidRPr="003903C2" w:rsidRDefault="00596CB6" w:rsidP="00452B0D">
            <w:pPr>
              <w:spacing w:before="60"/>
              <w:jc w:val="both"/>
              <w:rPr>
                <w:lang w:val="en-GB"/>
              </w:rPr>
            </w:pPr>
            <w:r w:rsidRPr="003903C2">
              <w:rPr>
                <w:lang w:val="en-GB"/>
              </w:rPr>
              <w:t>course language: Hungarian, English</w:t>
            </w:r>
          </w:p>
        </w:tc>
      </w:tr>
      <w:tr w:rsidR="00596CB6" w:rsidRPr="003903C2" w14:paraId="099E9F6C" w14:textId="77777777" w:rsidTr="00452B0D">
        <w:trPr>
          <w:gridAfter w:val="1"/>
          <w:wAfter w:w="26" w:type="dxa"/>
        </w:trPr>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58CE9E60" w14:textId="77777777" w:rsidR="00596CB6" w:rsidRPr="003903C2" w:rsidRDefault="00596CB6" w:rsidP="00452B0D">
            <w:pPr>
              <w:spacing w:before="60"/>
              <w:jc w:val="both"/>
              <w:rPr>
                <w:b/>
                <w:lang w:val="en-GB"/>
              </w:rPr>
            </w:pPr>
            <w:r w:rsidRPr="003903C2">
              <w:rPr>
                <w:lang w:val="en-GB"/>
              </w:rPr>
              <w:t xml:space="preserve">type of assessment (exam/pcm./other): </w:t>
            </w:r>
            <w:r w:rsidRPr="003903C2">
              <w:rPr>
                <w:rFonts w:ascii="Times-Roman" w:hAnsi="Times-Roman" w:cs="Times-Roman"/>
                <w:szCs w:val="24"/>
                <w:lang w:val="en-GB"/>
              </w:rPr>
              <w:t>pcm</w:t>
            </w:r>
          </w:p>
        </w:tc>
      </w:tr>
      <w:tr w:rsidR="00596CB6" w:rsidRPr="003903C2" w14:paraId="06F2365F" w14:textId="77777777" w:rsidTr="00452B0D">
        <w:trPr>
          <w:gridAfter w:val="1"/>
          <w:wAfter w:w="26" w:type="dxa"/>
        </w:trPr>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25569DD8" w14:textId="77777777" w:rsidR="00596CB6" w:rsidRPr="003903C2" w:rsidRDefault="00596CB6" w:rsidP="00452B0D">
            <w:pPr>
              <w:jc w:val="both"/>
              <w:rPr>
                <w:lang w:val="en-GB"/>
              </w:rPr>
            </w:pPr>
            <w:r w:rsidRPr="003903C2">
              <w:rPr>
                <w:lang w:val="en-GB"/>
              </w:rPr>
              <w:t>semester: 2</w:t>
            </w:r>
          </w:p>
        </w:tc>
      </w:tr>
      <w:tr w:rsidR="00596CB6" w:rsidRPr="003903C2" w14:paraId="0509C2DE" w14:textId="77777777" w:rsidTr="00452B0D">
        <w:trPr>
          <w:gridAfter w:val="1"/>
          <w:wAfter w:w="26" w:type="dxa"/>
        </w:trPr>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151C9841" w14:textId="77777777" w:rsidR="00596CB6" w:rsidRPr="003903C2" w:rsidRDefault="00596CB6" w:rsidP="00452B0D">
            <w:pPr>
              <w:autoSpaceDE w:val="0"/>
              <w:autoSpaceDN w:val="0"/>
              <w:adjustRightInd w:val="0"/>
              <w:rPr>
                <w:lang w:val="en-GB"/>
              </w:rPr>
            </w:pPr>
            <w:r w:rsidRPr="003903C2">
              <w:rPr>
                <w:lang w:val="en-GB"/>
              </w:rPr>
              <w:t xml:space="preserve">prerequisites (if any): </w:t>
            </w:r>
            <w:r w:rsidRPr="003903C2">
              <w:rPr>
                <w:rFonts w:ascii="Times-Roman" w:hAnsi="Times-Roman" w:cs="Times-Roman"/>
                <w:szCs w:val="24"/>
                <w:lang w:val="en-GB"/>
              </w:rPr>
              <w:t xml:space="preserve">beginning terms of the Chemistry MSc., basic knowledge in physical, colloid and surface chemistry, </w:t>
            </w:r>
            <w:r w:rsidRPr="003903C2">
              <w:rPr>
                <w:bCs/>
                <w:szCs w:val="28"/>
                <w:lang w:val="en-GB"/>
              </w:rPr>
              <w:t>successful exam  on Lecure course of Colloid chemistry</w:t>
            </w:r>
          </w:p>
        </w:tc>
      </w:tr>
      <w:tr w:rsidR="00596CB6" w:rsidRPr="003903C2" w14:paraId="36079552" w14:textId="77777777" w:rsidTr="00452B0D">
        <w:trPr>
          <w:gridAfter w:val="1"/>
          <w:wAfter w:w="26" w:type="dxa"/>
          <w:trHeight w:val="448"/>
        </w:trPr>
        <w:tc>
          <w:tcPr>
            <w:tcW w:w="8954" w:type="dxa"/>
            <w:gridSpan w:val="2"/>
            <w:tcBorders>
              <w:top w:val="single" w:sz="4" w:space="0" w:color="auto"/>
              <w:left w:val="single" w:sz="4" w:space="0" w:color="auto"/>
              <w:bottom w:val="dotted" w:sz="4" w:space="0" w:color="auto"/>
              <w:right w:val="single" w:sz="4" w:space="0" w:color="auto"/>
            </w:tcBorders>
            <w:tcMar>
              <w:top w:w="57" w:type="dxa"/>
              <w:left w:w="108" w:type="dxa"/>
              <w:bottom w:w="57" w:type="dxa"/>
              <w:right w:w="108" w:type="dxa"/>
            </w:tcMar>
            <w:hideMark/>
          </w:tcPr>
          <w:p w14:paraId="62857C8A" w14:textId="77777777" w:rsidR="00596CB6" w:rsidRPr="003903C2" w:rsidRDefault="00596CB6" w:rsidP="00452B0D">
            <w:pPr>
              <w:spacing w:before="60"/>
              <w:jc w:val="both"/>
              <w:rPr>
                <w:b/>
                <w:lang w:val="en-GB"/>
              </w:rPr>
            </w:pPr>
            <w:r w:rsidRPr="003903C2">
              <w:rPr>
                <w:b/>
                <w:lang w:val="en-GB"/>
              </w:rPr>
              <w:t>course description</w:t>
            </w:r>
          </w:p>
        </w:tc>
      </w:tr>
      <w:tr w:rsidR="00596CB6" w:rsidRPr="003903C2" w14:paraId="13FC70A1" w14:textId="77777777" w:rsidTr="00452B0D">
        <w:trPr>
          <w:gridAfter w:val="1"/>
          <w:wAfter w:w="26" w:type="dxa"/>
          <w:trHeight w:val="318"/>
        </w:trPr>
        <w:tc>
          <w:tcPr>
            <w:tcW w:w="8954" w:type="dxa"/>
            <w:gridSpan w:val="2"/>
            <w:tcBorders>
              <w:top w:val="dotted" w:sz="4" w:space="0" w:color="auto"/>
              <w:left w:val="single" w:sz="4" w:space="0" w:color="auto"/>
              <w:bottom w:val="single" w:sz="4" w:space="0" w:color="auto"/>
              <w:right w:val="single" w:sz="4" w:space="0" w:color="auto"/>
            </w:tcBorders>
            <w:shd w:val="clear" w:color="auto" w:fill="FFFFFF" w:themeFill="background1"/>
            <w:tcMar>
              <w:top w:w="57" w:type="dxa"/>
              <w:left w:w="108" w:type="dxa"/>
              <w:bottom w:w="57" w:type="dxa"/>
              <w:right w:w="108" w:type="dxa"/>
            </w:tcMar>
          </w:tcPr>
          <w:p w14:paraId="5BF846CD" w14:textId="77777777" w:rsidR="00596CB6" w:rsidRPr="003903C2" w:rsidRDefault="00596CB6" w:rsidP="00452B0D">
            <w:pPr>
              <w:numPr>
                <w:ilvl w:val="0"/>
                <w:numId w:val="7"/>
              </w:numPr>
              <w:autoSpaceDE w:val="0"/>
              <w:autoSpaceDN w:val="0"/>
              <w:adjustRightInd w:val="0"/>
              <w:spacing w:after="0" w:line="240" w:lineRule="auto"/>
              <w:rPr>
                <w:rFonts w:ascii="Times-Roman" w:hAnsi="Times-Roman" w:cs="Times-Roman"/>
                <w:sz w:val="24"/>
                <w:szCs w:val="24"/>
                <w:lang w:val="en-GB"/>
              </w:rPr>
            </w:pPr>
            <w:r w:rsidRPr="003903C2">
              <w:rPr>
                <w:bCs/>
                <w:lang w:val="en-GB"/>
              </w:rPr>
              <w:t>Introduction into basic phenomena of colloid and surface chemistry, application of simple and well defined material systems, competence in measurement and determination of characetristic quantities, prectice in laboratory activity.</w:t>
            </w:r>
          </w:p>
          <w:p w14:paraId="5EC10268" w14:textId="77777777" w:rsidR="00596CB6" w:rsidRPr="003903C2" w:rsidRDefault="00596CB6" w:rsidP="00452B0D">
            <w:pPr>
              <w:numPr>
                <w:ilvl w:val="0"/>
                <w:numId w:val="7"/>
              </w:numPr>
              <w:autoSpaceDE w:val="0"/>
              <w:autoSpaceDN w:val="0"/>
              <w:adjustRightInd w:val="0"/>
              <w:spacing w:after="0" w:line="240" w:lineRule="auto"/>
              <w:rPr>
                <w:rFonts w:ascii="Times-Roman" w:hAnsi="Times-Roman" w:cs="Times-Roman"/>
                <w:sz w:val="24"/>
                <w:szCs w:val="24"/>
                <w:lang w:val="en-GB"/>
              </w:rPr>
            </w:pPr>
            <w:r w:rsidRPr="003903C2">
              <w:rPr>
                <w:lang w:val="en-GB"/>
              </w:rPr>
              <w:t xml:space="preserve">Preparation and characterization of colloidal disperse systems, sols, emulsions, polymeric solutions. Study of interfacial phenomena, surface activity, interfacial adsoption. Methods for determination of particle size and molecular weight. </w:t>
            </w:r>
          </w:p>
          <w:p w14:paraId="2D864B1D" w14:textId="77777777" w:rsidR="00596CB6" w:rsidRPr="003903C2" w:rsidRDefault="00596CB6" w:rsidP="00452B0D">
            <w:pPr>
              <w:autoSpaceDE w:val="0"/>
              <w:autoSpaceDN w:val="0"/>
              <w:adjustRightInd w:val="0"/>
              <w:ind w:left="360"/>
              <w:rPr>
                <w:rFonts w:ascii="Times-Roman" w:hAnsi="Times-Roman" w:cs="Times-Roman"/>
                <w:sz w:val="24"/>
                <w:szCs w:val="24"/>
                <w:lang w:val="en-GB"/>
              </w:rPr>
            </w:pPr>
            <w:r w:rsidRPr="003903C2">
              <w:rPr>
                <w:rFonts w:ascii="Times-Roman" w:hAnsi="Times-Roman" w:cs="Times-Roman"/>
                <w:sz w:val="24"/>
                <w:szCs w:val="24"/>
                <w:lang w:val="en-GB"/>
              </w:rPr>
              <w:t>.</w:t>
            </w:r>
          </w:p>
        </w:tc>
      </w:tr>
      <w:tr w:rsidR="00596CB6" w:rsidRPr="003903C2" w14:paraId="0E9D4E58" w14:textId="77777777" w:rsidTr="00452B0D">
        <w:trPr>
          <w:gridAfter w:val="1"/>
          <w:wAfter w:w="26" w:type="dxa"/>
          <w:trHeight w:val="450"/>
        </w:trPr>
        <w:tc>
          <w:tcPr>
            <w:tcW w:w="8954" w:type="dxa"/>
            <w:gridSpan w:val="2"/>
            <w:tcBorders>
              <w:top w:val="single" w:sz="4" w:space="0" w:color="auto"/>
              <w:left w:val="single" w:sz="4" w:space="0" w:color="auto"/>
              <w:bottom w:val="dotted" w:sz="4" w:space="0" w:color="auto"/>
              <w:right w:val="single" w:sz="4" w:space="0" w:color="auto"/>
            </w:tcBorders>
            <w:tcMar>
              <w:top w:w="57" w:type="dxa"/>
              <w:left w:w="108" w:type="dxa"/>
              <w:bottom w:w="57" w:type="dxa"/>
              <w:right w:w="108" w:type="dxa"/>
            </w:tcMar>
            <w:vAlign w:val="center"/>
            <w:hideMark/>
          </w:tcPr>
          <w:p w14:paraId="567982D7" w14:textId="77777777" w:rsidR="00596CB6" w:rsidRPr="003903C2" w:rsidRDefault="00596CB6" w:rsidP="00452B0D">
            <w:pPr>
              <w:jc w:val="both"/>
              <w:rPr>
                <w:b/>
                <w:lang w:val="en-GB"/>
              </w:rPr>
            </w:pPr>
            <w:r w:rsidRPr="003903C2">
              <w:rPr>
                <w:b/>
                <w:lang w:val="en-GB"/>
              </w:rPr>
              <w:t>reading</w:t>
            </w:r>
          </w:p>
        </w:tc>
      </w:tr>
      <w:tr w:rsidR="00596CB6" w:rsidRPr="003903C2" w14:paraId="53A89913" w14:textId="77777777" w:rsidTr="00452B0D">
        <w:trPr>
          <w:gridAfter w:val="1"/>
          <w:wAfter w:w="26" w:type="dxa"/>
        </w:trPr>
        <w:tc>
          <w:tcPr>
            <w:tcW w:w="8954" w:type="dxa"/>
            <w:gridSpan w:val="2"/>
            <w:tcBorders>
              <w:top w:val="dotted" w:sz="4" w:space="0" w:color="auto"/>
              <w:left w:val="single" w:sz="4" w:space="0" w:color="auto"/>
              <w:bottom w:val="single" w:sz="4" w:space="0" w:color="auto"/>
              <w:right w:val="single" w:sz="4" w:space="0" w:color="auto"/>
            </w:tcBorders>
            <w:shd w:val="clear" w:color="auto" w:fill="FFFFFF" w:themeFill="background1"/>
            <w:tcMar>
              <w:top w:w="57" w:type="dxa"/>
              <w:left w:w="108" w:type="dxa"/>
              <w:bottom w:w="57" w:type="dxa"/>
              <w:right w:w="108" w:type="dxa"/>
            </w:tcMar>
            <w:vAlign w:val="center"/>
          </w:tcPr>
          <w:p w14:paraId="43D35073" w14:textId="77777777" w:rsidR="00596CB6" w:rsidRPr="003903C2" w:rsidRDefault="00596CB6" w:rsidP="00452B0D">
            <w:pPr>
              <w:numPr>
                <w:ilvl w:val="0"/>
                <w:numId w:val="7"/>
              </w:numPr>
              <w:autoSpaceDE w:val="0"/>
              <w:autoSpaceDN w:val="0"/>
              <w:adjustRightInd w:val="0"/>
              <w:spacing w:after="0" w:line="240" w:lineRule="auto"/>
              <w:rPr>
                <w:rFonts w:ascii="Times-Italic" w:hAnsi="Times-Italic" w:cs="Times-Italic"/>
                <w:i/>
                <w:iCs/>
                <w:sz w:val="24"/>
                <w:szCs w:val="24"/>
                <w:lang w:val="en-GB"/>
              </w:rPr>
            </w:pPr>
            <w:r w:rsidRPr="003903C2">
              <w:rPr>
                <w:rFonts w:ascii="Times-Italic" w:hAnsi="Times-Italic" w:cs="Times-Italic"/>
                <w:i/>
                <w:iCs/>
                <w:sz w:val="24"/>
                <w:szCs w:val="24"/>
                <w:lang w:val="en-GB"/>
              </w:rPr>
              <w:t>Compulsory:</w:t>
            </w:r>
          </w:p>
          <w:p w14:paraId="1CC21463" w14:textId="77777777" w:rsidR="00596CB6" w:rsidRPr="003903C2" w:rsidRDefault="00596CB6" w:rsidP="00452B0D">
            <w:pPr>
              <w:numPr>
                <w:ilvl w:val="0"/>
                <w:numId w:val="7"/>
              </w:numPr>
              <w:autoSpaceDE w:val="0"/>
              <w:autoSpaceDN w:val="0"/>
              <w:adjustRightInd w:val="0"/>
              <w:spacing w:after="0" w:line="240" w:lineRule="auto"/>
              <w:rPr>
                <w:rFonts w:ascii="Times-Roman" w:hAnsi="Times-Roman" w:cs="Times-Roman"/>
                <w:sz w:val="24"/>
                <w:szCs w:val="24"/>
                <w:lang w:val="en-GB"/>
              </w:rPr>
            </w:pPr>
            <w:r w:rsidRPr="003903C2">
              <w:rPr>
                <w:lang w:val="en-GB"/>
              </w:rPr>
              <w:t>Lecture notes edited by É. Kiss available electronically</w:t>
            </w:r>
            <w:r w:rsidRPr="003903C2">
              <w:rPr>
                <w:rFonts w:ascii="Times-Roman" w:hAnsi="Times-Roman" w:cs="Times-Roman"/>
                <w:sz w:val="24"/>
                <w:szCs w:val="24"/>
                <w:lang w:val="en-GB"/>
              </w:rPr>
              <w:t xml:space="preserve"> </w:t>
            </w:r>
          </w:p>
          <w:p w14:paraId="5C94CDD0" w14:textId="77777777" w:rsidR="00596CB6" w:rsidRPr="003903C2" w:rsidRDefault="00596CB6" w:rsidP="00452B0D">
            <w:pPr>
              <w:autoSpaceDE w:val="0"/>
              <w:autoSpaceDN w:val="0"/>
              <w:adjustRightInd w:val="0"/>
              <w:ind w:left="720"/>
              <w:rPr>
                <w:rFonts w:ascii="Times-Roman" w:hAnsi="Times-Roman" w:cs="Times-Roman"/>
                <w:sz w:val="24"/>
                <w:szCs w:val="24"/>
                <w:lang w:val="en-GB"/>
              </w:rPr>
            </w:pPr>
          </w:p>
        </w:tc>
      </w:tr>
      <w:tr w:rsidR="00596CB6" w:rsidRPr="003903C2" w14:paraId="163617D3" w14:textId="77777777" w:rsidTr="00452B0D">
        <w:trPr>
          <w:gridAfter w:val="1"/>
          <w:wAfter w:w="26" w:type="dxa"/>
          <w:trHeight w:val="338"/>
        </w:trPr>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0605590E" w14:textId="77777777" w:rsidR="00596CB6" w:rsidRPr="003903C2" w:rsidRDefault="00596CB6" w:rsidP="00452B0D">
            <w:pPr>
              <w:spacing w:before="60"/>
              <w:jc w:val="both"/>
              <w:rPr>
                <w:b/>
                <w:lang w:val="en-GB"/>
              </w:rPr>
            </w:pPr>
            <w:r w:rsidRPr="003903C2">
              <w:rPr>
                <w:b/>
                <w:lang w:val="en-GB"/>
              </w:rPr>
              <w:t>course leader:</w:t>
            </w:r>
            <w:r w:rsidRPr="003903C2">
              <w:rPr>
                <w:lang w:val="en-GB"/>
              </w:rPr>
              <w:t xml:space="preserve"> Kiss, Éva, professor, DSc</w:t>
            </w:r>
          </w:p>
        </w:tc>
      </w:tr>
      <w:tr w:rsidR="00596CB6" w:rsidRPr="003903C2" w14:paraId="17CA7127" w14:textId="77777777" w:rsidTr="00452B0D">
        <w:trPr>
          <w:gridAfter w:val="1"/>
          <w:wAfter w:w="26" w:type="dxa"/>
          <w:trHeight w:val="337"/>
        </w:trPr>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343CB3CC" w14:textId="77777777" w:rsidR="00596CB6" w:rsidRPr="003903C2" w:rsidRDefault="00596CB6" w:rsidP="00452B0D">
            <w:pPr>
              <w:spacing w:before="60"/>
              <w:jc w:val="both"/>
              <w:rPr>
                <w:b/>
                <w:lang w:val="en-GB"/>
              </w:rPr>
            </w:pPr>
            <w:r w:rsidRPr="003903C2">
              <w:rPr>
                <w:b/>
                <w:lang w:val="en-GB"/>
              </w:rPr>
              <w:t>teacher(s)</w:t>
            </w:r>
            <w:r w:rsidRPr="003903C2">
              <w:rPr>
                <w:lang w:val="en-GB"/>
              </w:rPr>
              <w:t>, if any (</w:t>
            </w:r>
            <w:r w:rsidRPr="003903C2">
              <w:rPr>
                <w:i/>
                <w:lang w:val="en-GB"/>
              </w:rPr>
              <w:t>name, title, acad. degree</w:t>
            </w:r>
            <w:r w:rsidRPr="003903C2">
              <w:rPr>
                <w:lang w:val="en-GB"/>
              </w:rPr>
              <w:t xml:space="preserve">): </w:t>
            </w:r>
            <w:r w:rsidRPr="003903C2">
              <w:rPr>
                <w:b/>
                <w:lang w:val="en-GB"/>
              </w:rPr>
              <w:t xml:space="preserve"> </w:t>
            </w:r>
            <w:r w:rsidRPr="003903C2">
              <w:rPr>
                <w:rFonts w:ascii="Times-Roman" w:hAnsi="Times-Roman" w:cs="Times-Roman"/>
                <w:lang w:val="en-GB"/>
              </w:rPr>
              <w:t>Kiss, Éva</w:t>
            </w:r>
            <w:r w:rsidRPr="003903C2">
              <w:rPr>
                <w:lang w:val="en-GB"/>
              </w:rPr>
              <w:t xml:space="preserve"> professor, DSc</w:t>
            </w:r>
            <w:r w:rsidRPr="003903C2">
              <w:rPr>
                <w:rFonts w:ascii="Times-Roman" w:hAnsi="Times-Roman" w:cs="Times-Roman"/>
                <w:lang w:val="en-GB"/>
              </w:rPr>
              <w:t>; Mészáros, Róbert professor DSc; Varga, Imre assoc professor PhD habil.</w:t>
            </w:r>
          </w:p>
        </w:tc>
      </w:tr>
    </w:tbl>
    <w:p w14:paraId="4C63A90D" w14:textId="77777777" w:rsidR="00596CB6" w:rsidRPr="003903C2" w:rsidRDefault="00596CB6" w:rsidP="00596CB6">
      <w:pPr>
        <w:rPr>
          <w:lang w:val="en-GB"/>
        </w:rPr>
      </w:pPr>
    </w:p>
    <w:p w14:paraId="2659474B" w14:textId="77777777" w:rsidR="00596CB6" w:rsidRPr="003903C2" w:rsidRDefault="00596CB6" w:rsidP="00596CB6">
      <w:pPr>
        <w:rPr>
          <w:lang w:val="en-GB"/>
        </w:rPr>
      </w:pPr>
    </w:p>
    <w:p w14:paraId="4A10CD7B" w14:textId="77777777" w:rsidR="00596CB6" w:rsidRPr="003903C2" w:rsidRDefault="00596CB6" w:rsidP="00596CB6">
      <w:pPr>
        <w:rPr>
          <w:lang w:val="en-GB"/>
        </w:rPr>
      </w:pPr>
    </w:p>
    <w:p w14:paraId="01A7BB3C" w14:textId="77777777" w:rsidR="00596CB6" w:rsidRPr="003903C2" w:rsidRDefault="00596CB6" w:rsidP="00596CB6">
      <w:pPr>
        <w:rPr>
          <w:lang w:val="en-GB"/>
        </w:rPr>
      </w:pPr>
      <w:r w:rsidRPr="003903C2">
        <w:rPr>
          <w:lang w:val="en-GB"/>
        </w:rPr>
        <w:br w:type="page"/>
      </w:r>
    </w:p>
    <w:p w14:paraId="1AC68E38" w14:textId="77777777" w:rsidR="00596CB6" w:rsidRPr="003903C2" w:rsidRDefault="00596CB6" w:rsidP="00596CB6">
      <w:pPr>
        <w:spacing w:after="120"/>
        <w:jc w:val="both"/>
        <w:rPr>
          <w:lang w:val="en-GB"/>
        </w:rPr>
      </w:pPr>
    </w:p>
    <w:tbl>
      <w:tblPr>
        <w:tblW w:w="0" w:type="auto"/>
        <w:tblInd w:w="-107"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6788"/>
        <w:gridCol w:w="2164"/>
      </w:tblGrid>
      <w:tr w:rsidR="00596CB6" w:rsidRPr="003903C2" w14:paraId="51D8C836" w14:textId="77777777" w:rsidTr="00452B0D">
        <w:tc>
          <w:tcPr>
            <w:tcW w:w="67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E4AAE45" w14:textId="77777777" w:rsidR="00596CB6" w:rsidRPr="003903C2" w:rsidRDefault="00596CB6" w:rsidP="00452B0D">
            <w:pPr>
              <w:rPr>
                <w:lang w:val="en-GB"/>
              </w:rPr>
            </w:pPr>
            <w:r w:rsidRPr="003903C2">
              <w:rPr>
                <w:b/>
                <w:shd w:val="clear" w:color="auto" w:fill="FFFFFF"/>
                <w:lang w:val="en-GB"/>
              </w:rPr>
              <w:t>course title</w:t>
            </w:r>
            <w:r w:rsidRPr="003903C2">
              <w:rPr>
                <w:shd w:val="clear" w:color="auto" w:fill="FFFFFF"/>
                <w:lang w:val="en-GB"/>
              </w:rPr>
              <w:t xml:space="preserve">: </w:t>
            </w:r>
            <w:r w:rsidRPr="003903C2">
              <w:rPr>
                <w:b/>
                <w:sz w:val="24"/>
                <w:szCs w:val="24"/>
                <w:shd w:val="clear" w:color="auto" w:fill="FFFFFF"/>
                <w:lang w:val="en-GB"/>
              </w:rPr>
              <w:t>Mechanical properties of solids</w:t>
            </w:r>
          </w:p>
        </w:tc>
        <w:tc>
          <w:tcPr>
            <w:tcW w:w="21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20C6DB0" w14:textId="77777777" w:rsidR="00596CB6" w:rsidRPr="003903C2" w:rsidRDefault="00596CB6" w:rsidP="00452B0D">
            <w:pPr>
              <w:jc w:val="both"/>
              <w:rPr>
                <w:lang w:val="en-GB"/>
              </w:rPr>
            </w:pPr>
            <w:r w:rsidRPr="003903C2">
              <w:rPr>
                <w:b/>
                <w:lang w:val="en-GB"/>
              </w:rPr>
              <w:t>credits</w:t>
            </w:r>
            <w:r w:rsidRPr="003903C2">
              <w:rPr>
                <w:lang w:val="en-GB"/>
              </w:rPr>
              <w:t>: 2</w:t>
            </w:r>
          </w:p>
        </w:tc>
      </w:tr>
      <w:tr w:rsidR="00596CB6" w:rsidRPr="003903C2" w14:paraId="6CEFD522" w14:textId="77777777" w:rsidTr="00452B0D">
        <w:tc>
          <w:tcPr>
            <w:tcW w:w="4476"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485A034" w14:textId="77777777" w:rsidR="00596CB6" w:rsidRPr="003903C2" w:rsidRDefault="00596CB6" w:rsidP="00452B0D">
            <w:pPr>
              <w:jc w:val="both"/>
              <w:rPr>
                <w:lang w:val="en-GB"/>
              </w:rPr>
            </w:pPr>
            <w:r w:rsidRPr="003903C2">
              <w:rPr>
                <w:shd w:val="clear" w:color="auto" w:fill="FFFFFF"/>
                <w:lang w:val="en-GB"/>
              </w:rPr>
              <w:t>course type (lect./sem./pc./lab./cons.): lect.</w:t>
            </w:r>
          </w:p>
          <w:p w14:paraId="155FA38A" w14:textId="77777777" w:rsidR="00596CB6" w:rsidRPr="003903C2" w:rsidRDefault="00596CB6" w:rsidP="00452B0D">
            <w:pPr>
              <w:jc w:val="both"/>
              <w:rPr>
                <w:lang w:val="en-GB"/>
              </w:rPr>
            </w:pPr>
            <w:r w:rsidRPr="003903C2">
              <w:rPr>
                <w:shd w:val="clear" w:color="auto" w:fill="FFFFFF"/>
                <w:lang w:val="en-GB"/>
              </w:rPr>
              <w:t>number of hours per week: 2</w:t>
            </w:r>
          </w:p>
          <w:p w14:paraId="1111A4E6" w14:textId="77777777" w:rsidR="00596CB6" w:rsidRPr="003903C2" w:rsidRDefault="00596CB6" w:rsidP="00452B0D">
            <w:pPr>
              <w:jc w:val="both"/>
              <w:rPr>
                <w:lang w:val="en-GB"/>
              </w:rPr>
            </w:pPr>
            <w:r w:rsidRPr="003903C2">
              <w:rPr>
                <w:shd w:val="clear" w:color="auto" w:fill="FFFFFF"/>
                <w:lang w:val="en-GB"/>
              </w:rPr>
              <w:t>course language: Hungarian, English</w:t>
            </w:r>
          </w:p>
        </w:tc>
      </w:tr>
      <w:tr w:rsidR="00596CB6" w:rsidRPr="003903C2" w14:paraId="203677FA" w14:textId="77777777" w:rsidTr="00452B0D">
        <w:tc>
          <w:tcPr>
            <w:tcW w:w="4476"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7D0616D" w14:textId="77777777" w:rsidR="00596CB6" w:rsidRPr="003903C2" w:rsidRDefault="00596CB6" w:rsidP="00452B0D">
            <w:pPr>
              <w:jc w:val="both"/>
              <w:rPr>
                <w:lang w:val="en-GB"/>
              </w:rPr>
            </w:pPr>
            <w:r w:rsidRPr="003903C2">
              <w:rPr>
                <w:shd w:val="clear" w:color="auto" w:fill="FFFFFF"/>
                <w:lang w:val="en-GB"/>
              </w:rPr>
              <w:t>type of assessment (exam/pcm./other): exam</w:t>
            </w:r>
          </w:p>
        </w:tc>
      </w:tr>
      <w:tr w:rsidR="00596CB6" w:rsidRPr="003903C2" w14:paraId="3C8A13F9" w14:textId="77777777" w:rsidTr="00452B0D">
        <w:tc>
          <w:tcPr>
            <w:tcW w:w="4476"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4A58271" w14:textId="77777777" w:rsidR="00596CB6" w:rsidRPr="003903C2" w:rsidRDefault="00596CB6" w:rsidP="00452B0D">
            <w:pPr>
              <w:jc w:val="both"/>
              <w:rPr>
                <w:lang w:val="en-GB"/>
              </w:rPr>
            </w:pPr>
            <w:r w:rsidRPr="003903C2">
              <w:rPr>
                <w:shd w:val="clear" w:color="auto" w:fill="FFFFFF"/>
                <w:lang w:val="en-GB"/>
              </w:rPr>
              <w:t>Semester: 2</w:t>
            </w:r>
          </w:p>
        </w:tc>
      </w:tr>
      <w:tr w:rsidR="00596CB6" w:rsidRPr="003903C2" w14:paraId="152574F7" w14:textId="77777777" w:rsidTr="00452B0D">
        <w:tc>
          <w:tcPr>
            <w:tcW w:w="4476"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82D1904" w14:textId="77777777" w:rsidR="00596CB6" w:rsidRPr="003903C2" w:rsidRDefault="00596CB6" w:rsidP="00452B0D">
            <w:pPr>
              <w:jc w:val="both"/>
              <w:rPr>
                <w:lang w:val="en-GB"/>
              </w:rPr>
            </w:pPr>
            <w:r w:rsidRPr="003903C2">
              <w:rPr>
                <w:shd w:val="clear" w:color="auto" w:fill="FFFFFF"/>
                <w:lang w:val="en-GB"/>
              </w:rPr>
              <w:t xml:space="preserve">prerequisites (if any): </w:t>
            </w:r>
          </w:p>
        </w:tc>
      </w:tr>
      <w:tr w:rsidR="00596CB6" w:rsidRPr="003903C2" w14:paraId="0D59F36A" w14:textId="77777777" w:rsidTr="00452B0D">
        <w:trPr>
          <w:trHeight w:val="448"/>
        </w:trPr>
        <w:tc>
          <w:tcPr>
            <w:tcW w:w="4476" w:type="dxa"/>
            <w:gridSpan w:val="2"/>
            <w:tcBorders>
              <w:top w:val="single" w:sz="4" w:space="0" w:color="00000A"/>
              <w:left w:val="single" w:sz="4" w:space="0" w:color="00000A"/>
              <w:bottom w:val="dotted" w:sz="4" w:space="0" w:color="00000A"/>
              <w:right w:val="single" w:sz="4" w:space="0" w:color="00000A"/>
            </w:tcBorders>
            <w:shd w:val="clear" w:color="auto" w:fill="FFFFFF"/>
            <w:tcMar>
              <w:top w:w="0" w:type="dxa"/>
              <w:left w:w="108" w:type="dxa"/>
              <w:bottom w:w="0" w:type="dxa"/>
              <w:right w:w="108" w:type="dxa"/>
            </w:tcMar>
          </w:tcPr>
          <w:p w14:paraId="5904D848" w14:textId="77777777" w:rsidR="00596CB6" w:rsidRPr="003903C2" w:rsidRDefault="00596CB6" w:rsidP="00452B0D">
            <w:pPr>
              <w:jc w:val="both"/>
              <w:rPr>
                <w:lang w:val="en-GB"/>
              </w:rPr>
            </w:pPr>
            <w:r w:rsidRPr="003903C2">
              <w:rPr>
                <w:b/>
                <w:shd w:val="clear" w:color="auto" w:fill="FFFFFF"/>
                <w:lang w:val="en-GB"/>
              </w:rPr>
              <w:t>course description</w:t>
            </w:r>
            <w:r w:rsidRPr="003903C2">
              <w:rPr>
                <w:shd w:val="clear" w:color="auto" w:fill="FFFFFF"/>
                <w:lang w:val="en-GB"/>
              </w:rPr>
              <w:t>:</w:t>
            </w:r>
          </w:p>
          <w:p w14:paraId="29EA36F9" w14:textId="77777777" w:rsidR="00596CB6" w:rsidRPr="003903C2" w:rsidRDefault="00596CB6" w:rsidP="00452B0D">
            <w:pPr>
              <w:spacing w:after="0"/>
              <w:jc w:val="both"/>
              <w:rPr>
                <w:lang w:val="en-GB"/>
              </w:rPr>
            </w:pPr>
            <w:r w:rsidRPr="003903C2">
              <w:rPr>
                <w:shd w:val="clear" w:color="auto" w:fill="FFFFFF"/>
                <w:lang w:val="en-GB"/>
              </w:rPr>
              <w:t>Phenomenological description of plasticity: creep, instabilities, superplasticity.</w:t>
            </w:r>
          </w:p>
          <w:p w14:paraId="194BA8C1" w14:textId="77777777" w:rsidR="00596CB6" w:rsidRPr="003903C2" w:rsidRDefault="00596CB6" w:rsidP="00452B0D">
            <w:pPr>
              <w:spacing w:after="0"/>
              <w:jc w:val="both"/>
              <w:rPr>
                <w:lang w:val="en-GB"/>
              </w:rPr>
            </w:pPr>
            <w:r w:rsidRPr="003903C2">
              <w:rPr>
                <w:shd w:val="clear" w:color="auto" w:fill="FFFFFF"/>
                <w:lang w:val="en-GB"/>
              </w:rPr>
              <w:t xml:space="preserve">Elasticity: stress and strain tensors, Hooke's law, elastic constants. </w:t>
            </w:r>
          </w:p>
          <w:p w14:paraId="0695B3BB" w14:textId="77777777" w:rsidR="00596CB6" w:rsidRPr="003903C2" w:rsidRDefault="00596CB6" w:rsidP="00452B0D">
            <w:pPr>
              <w:spacing w:after="0"/>
              <w:jc w:val="both"/>
              <w:rPr>
                <w:lang w:val="en-GB"/>
              </w:rPr>
            </w:pPr>
            <w:r w:rsidRPr="003903C2">
              <w:rPr>
                <w:shd w:val="clear" w:color="auto" w:fill="FFFFFF"/>
                <w:lang w:val="en-GB"/>
              </w:rPr>
              <w:t xml:space="preserve">Elastic deformation in anisotropic materials: C factors, cubic crystals. </w:t>
            </w:r>
          </w:p>
          <w:p w14:paraId="381CC894" w14:textId="77777777" w:rsidR="00596CB6" w:rsidRPr="003903C2" w:rsidRDefault="00596CB6" w:rsidP="00452B0D">
            <w:pPr>
              <w:spacing w:after="0"/>
              <w:jc w:val="both"/>
              <w:rPr>
                <w:lang w:val="en-GB"/>
              </w:rPr>
            </w:pPr>
            <w:r w:rsidRPr="003903C2">
              <w:rPr>
                <w:shd w:val="clear" w:color="auto" w:fill="FFFFFF"/>
                <w:lang w:val="en-GB"/>
              </w:rPr>
              <w:t xml:space="preserve">Elastic waves in isotropic and anisotropic materials. </w:t>
            </w:r>
          </w:p>
          <w:p w14:paraId="43479FB8" w14:textId="77777777" w:rsidR="00596CB6" w:rsidRPr="003903C2" w:rsidRDefault="00596CB6" w:rsidP="00452B0D">
            <w:pPr>
              <w:spacing w:after="0"/>
              <w:jc w:val="both"/>
              <w:rPr>
                <w:lang w:val="en-GB"/>
              </w:rPr>
            </w:pPr>
            <w:r w:rsidRPr="003903C2">
              <w:rPr>
                <w:shd w:val="clear" w:color="auto" w:fill="FFFFFF"/>
                <w:lang w:val="en-GB"/>
              </w:rPr>
              <w:t xml:space="preserve">Yielding in multiaxial stress state and the invariants of the stress tensor. </w:t>
            </w:r>
          </w:p>
          <w:p w14:paraId="2DC73A66" w14:textId="77777777" w:rsidR="00596CB6" w:rsidRPr="003903C2" w:rsidRDefault="00596CB6" w:rsidP="00452B0D">
            <w:pPr>
              <w:spacing w:after="0"/>
              <w:jc w:val="both"/>
              <w:rPr>
                <w:lang w:val="en-GB"/>
              </w:rPr>
            </w:pPr>
            <w:r w:rsidRPr="003903C2">
              <w:rPr>
                <w:shd w:val="clear" w:color="auto" w:fill="FFFFFF"/>
                <w:lang w:val="en-GB"/>
              </w:rPr>
              <w:t xml:space="preserve">Mechanical characterization of solid materials. Basics of fracture mechanics. </w:t>
            </w:r>
          </w:p>
          <w:p w14:paraId="4F182BC0" w14:textId="77777777" w:rsidR="00596CB6" w:rsidRPr="003903C2" w:rsidRDefault="00596CB6" w:rsidP="00452B0D">
            <w:pPr>
              <w:spacing w:after="0"/>
              <w:jc w:val="both"/>
              <w:rPr>
                <w:lang w:val="en-GB"/>
              </w:rPr>
            </w:pPr>
            <w:r w:rsidRPr="003903C2">
              <w:rPr>
                <w:shd w:val="clear" w:color="auto" w:fill="FFFFFF"/>
                <w:lang w:val="en-GB"/>
              </w:rPr>
              <w:t xml:space="preserve">Special elastic behavior: viscoelasticity, elastomers. </w:t>
            </w:r>
          </w:p>
          <w:p w14:paraId="6D5356A3" w14:textId="77777777" w:rsidR="00596CB6" w:rsidRPr="003903C2" w:rsidRDefault="00596CB6" w:rsidP="00452B0D">
            <w:pPr>
              <w:spacing w:after="0"/>
              <w:jc w:val="both"/>
              <w:rPr>
                <w:lang w:val="en-GB"/>
              </w:rPr>
            </w:pPr>
            <w:r w:rsidRPr="003903C2">
              <w:rPr>
                <w:shd w:val="clear" w:color="auto" w:fill="FFFFFF"/>
                <w:lang w:val="en-GB"/>
              </w:rPr>
              <w:t>Role of the dislocations in plastic deformation. Plastic deformation in single and polycrystals, deformation stages, strain hardening, effect of grain boundaries.</w:t>
            </w:r>
          </w:p>
          <w:p w14:paraId="312FAF04" w14:textId="77777777" w:rsidR="00596CB6" w:rsidRPr="003903C2" w:rsidRDefault="00596CB6" w:rsidP="00452B0D">
            <w:pPr>
              <w:jc w:val="both"/>
              <w:rPr>
                <w:lang w:val="en-GB"/>
              </w:rPr>
            </w:pPr>
          </w:p>
        </w:tc>
      </w:tr>
      <w:tr w:rsidR="00596CB6" w:rsidRPr="003903C2" w14:paraId="7F559DEF" w14:textId="77777777" w:rsidTr="00452B0D">
        <w:trPr>
          <w:trHeight w:val="450"/>
        </w:trPr>
        <w:tc>
          <w:tcPr>
            <w:tcW w:w="4476" w:type="dxa"/>
            <w:gridSpan w:val="2"/>
            <w:tcBorders>
              <w:top w:val="single" w:sz="4" w:space="0" w:color="00000A"/>
              <w:left w:val="single" w:sz="4" w:space="0" w:color="00000A"/>
              <w:bottom w:val="dotted" w:sz="4" w:space="0" w:color="00000A"/>
              <w:right w:val="single" w:sz="4" w:space="0" w:color="00000A"/>
            </w:tcBorders>
            <w:shd w:val="clear" w:color="auto" w:fill="FFFFFF"/>
            <w:tcMar>
              <w:top w:w="0" w:type="dxa"/>
              <w:left w:w="108" w:type="dxa"/>
              <w:bottom w:w="0" w:type="dxa"/>
              <w:right w:w="108" w:type="dxa"/>
            </w:tcMar>
            <w:vAlign w:val="center"/>
          </w:tcPr>
          <w:p w14:paraId="4EDBDD82" w14:textId="77777777" w:rsidR="00596CB6" w:rsidRPr="003903C2" w:rsidRDefault="00596CB6" w:rsidP="00452B0D">
            <w:pPr>
              <w:jc w:val="both"/>
              <w:rPr>
                <w:lang w:val="en-GB"/>
              </w:rPr>
            </w:pPr>
            <w:r w:rsidRPr="003903C2">
              <w:rPr>
                <w:b/>
                <w:shd w:val="clear" w:color="auto" w:fill="FFFFFF"/>
                <w:lang w:val="en-GB"/>
              </w:rPr>
              <w:t>required readings</w:t>
            </w:r>
            <w:r w:rsidRPr="003903C2">
              <w:rPr>
                <w:shd w:val="clear" w:color="auto" w:fill="FFFFFF"/>
                <w:lang w:val="en-GB"/>
              </w:rPr>
              <w:t>:</w:t>
            </w:r>
          </w:p>
          <w:p w14:paraId="63CDA050" w14:textId="77777777" w:rsidR="00596CB6" w:rsidRPr="003903C2" w:rsidRDefault="00596CB6" w:rsidP="00452B0D">
            <w:pPr>
              <w:jc w:val="both"/>
              <w:rPr>
                <w:lang w:val="en-GB"/>
              </w:rPr>
            </w:pPr>
            <w:r w:rsidRPr="003903C2">
              <w:rPr>
                <w:b/>
                <w:shd w:val="clear" w:color="auto" w:fill="FFFFFF"/>
                <w:lang w:val="en-GB"/>
              </w:rPr>
              <w:t>recommended readings</w:t>
            </w:r>
            <w:r w:rsidRPr="003903C2">
              <w:rPr>
                <w:shd w:val="clear" w:color="auto" w:fill="FFFFFF"/>
                <w:lang w:val="en-GB"/>
              </w:rPr>
              <w:t>:</w:t>
            </w:r>
          </w:p>
          <w:p w14:paraId="628BFFF7" w14:textId="77777777" w:rsidR="00596CB6" w:rsidRPr="003903C2" w:rsidRDefault="00596CB6" w:rsidP="00452B0D">
            <w:pPr>
              <w:jc w:val="both"/>
              <w:rPr>
                <w:lang w:val="en-GB"/>
              </w:rPr>
            </w:pPr>
            <w:r w:rsidRPr="003903C2">
              <w:rPr>
                <w:shd w:val="clear" w:color="auto" w:fill="FFFFFF"/>
                <w:lang w:val="en-GB"/>
              </w:rPr>
              <w:t>I. Kovács, L. Zsoldos: Dislocations and Plastic Deformation, Akadémiai Kiadó, 1973.</w:t>
            </w:r>
          </w:p>
          <w:p w14:paraId="2FE79DF1" w14:textId="77777777" w:rsidR="00596CB6" w:rsidRPr="003903C2" w:rsidRDefault="00596CB6" w:rsidP="00452B0D">
            <w:pPr>
              <w:jc w:val="both"/>
              <w:rPr>
                <w:lang w:val="en-GB"/>
              </w:rPr>
            </w:pPr>
            <w:r w:rsidRPr="003903C2">
              <w:rPr>
                <w:rFonts w:eastAsia="Times New Roman" w:cs="Times New Roman"/>
                <w:color w:val="00000A"/>
                <w:shd w:val="clear" w:color="auto" w:fill="FFFFFF"/>
                <w:lang w:val="en-GB"/>
              </w:rPr>
              <w:t>T.H. Courtney: Mechanical Behavior of Materials, McGrawn-Hill, 2000.</w:t>
            </w:r>
          </w:p>
          <w:p w14:paraId="63A30003" w14:textId="77777777" w:rsidR="00596CB6" w:rsidRPr="003903C2" w:rsidRDefault="00596CB6" w:rsidP="00452B0D">
            <w:pPr>
              <w:spacing w:line="100" w:lineRule="atLeast"/>
              <w:jc w:val="both"/>
              <w:rPr>
                <w:lang w:val="en-GB"/>
              </w:rPr>
            </w:pPr>
            <w:r w:rsidRPr="003903C2">
              <w:rPr>
                <w:rFonts w:eastAsia="Times New Roman" w:cs="Times New Roman"/>
                <w:color w:val="000000"/>
                <w:shd w:val="clear" w:color="auto" w:fill="FFFFFF"/>
                <w:lang w:val="en-GB"/>
              </w:rPr>
              <w:t>W.S. Hosford: Mechanical Behavior of Materials, Cambridge Univ. Press. 2009.</w:t>
            </w:r>
          </w:p>
          <w:p w14:paraId="7F446EA5" w14:textId="77777777" w:rsidR="00596CB6" w:rsidRPr="003903C2" w:rsidRDefault="00596CB6" w:rsidP="00452B0D">
            <w:pPr>
              <w:jc w:val="both"/>
              <w:rPr>
                <w:lang w:val="en-GB"/>
              </w:rPr>
            </w:pPr>
          </w:p>
        </w:tc>
      </w:tr>
      <w:tr w:rsidR="00596CB6" w:rsidRPr="003903C2" w14:paraId="0AEBA792" w14:textId="77777777" w:rsidTr="00452B0D">
        <w:tc>
          <w:tcPr>
            <w:tcW w:w="4476"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298CC8B" w14:textId="77777777" w:rsidR="00596CB6" w:rsidRPr="003903C2" w:rsidRDefault="00596CB6" w:rsidP="00452B0D">
            <w:pPr>
              <w:jc w:val="both"/>
              <w:rPr>
                <w:lang w:val="en-GB"/>
              </w:rPr>
            </w:pPr>
            <w:r w:rsidRPr="003903C2">
              <w:rPr>
                <w:b/>
                <w:shd w:val="clear" w:color="auto" w:fill="FFFFFF"/>
                <w:lang w:val="en-GB"/>
              </w:rPr>
              <w:t>course leader</w:t>
            </w:r>
            <w:r w:rsidRPr="003903C2">
              <w:rPr>
                <w:shd w:val="clear" w:color="auto" w:fill="FFFFFF"/>
                <w:lang w:val="en-GB"/>
              </w:rPr>
              <w:t xml:space="preserve"> (</w:t>
            </w:r>
            <w:r w:rsidRPr="003903C2">
              <w:rPr>
                <w:i/>
                <w:shd w:val="clear" w:color="auto" w:fill="FFFFFF"/>
                <w:lang w:val="en-GB"/>
              </w:rPr>
              <w:t>name, title, acad. degree</w:t>
            </w:r>
            <w:r w:rsidRPr="003903C2">
              <w:rPr>
                <w:shd w:val="clear" w:color="auto" w:fill="FFFFFF"/>
                <w:lang w:val="en-GB"/>
              </w:rPr>
              <w:t>): Zsolt Kovács, assoc. professor, PhD</w:t>
            </w:r>
          </w:p>
        </w:tc>
      </w:tr>
      <w:tr w:rsidR="00596CB6" w:rsidRPr="003903C2" w14:paraId="41E1FB21" w14:textId="77777777" w:rsidTr="00452B0D">
        <w:trPr>
          <w:trHeight w:val="20"/>
        </w:trPr>
        <w:tc>
          <w:tcPr>
            <w:tcW w:w="4476"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D8852ED" w14:textId="77777777" w:rsidR="00596CB6" w:rsidRPr="003903C2" w:rsidRDefault="00596CB6" w:rsidP="00452B0D">
            <w:pPr>
              <w:jc w:val="both"/>
              <w:rPr>
                <w:lang w:val="en-GB"/>
              </w:rPr>
            </w:pPr>
            <w:r w:rsidRPr="003903C2">
              <w:rPr>
                <w:b/>
                <w:shd w:val="clear" w:color="auto" w:fill="FFFFFF"/>
                <w:lang w:val="en-GB"/>
              </w:rPr>
              <w:t>teacher(s)</w:t>
            </w:r>
            <w:r w:rsidRPr="003903C2">
              <w:rPr>
                <w:shd w:val="clear" w:color="auto" w:fill="FFFFFF"/>
                <w:lang w:val="en-GB"/>
              </w:rPr>
              <w:t>, if any (</w:t>
            </w:r>
            <w:r w:rsidRPr="003903C2">
              <w:rPr>
                <w:i/>
                <w:shd w:val="clear" w:color="auto" w:fill="FFFFFF"/>
                <w:lang w:val="en-GB"/>
              </w:rPr>
              <w:t>name, title, acad. degree</w:t>
            </w:r>
            <w:r w:rsidRPr="003903C2">
              <w:rPr>
                <w:shd w:val="clear" w:color="auto" w:fill="FFFFFF"/>
                <w:lang w:val="en-GB"/>
              </w:rPr>
              <w:t xml:space="preserve">): </w:t>
            </w:r>
          </w:p>
        </w:tc>
      </w:tr>
    </w:tbl>
    <w:p w14:paraId="156C0133" w14:textId="77777777" w:rsidR="00596CB6" w:rsidRPr="003903C2" w:rsidRDefault="00596CB6" w:rsidP="00596CB6">
      <w:pPr>
        <w:tabs>
          <w:tab w:val="left" w:pos="852"/>
          <w:tab w:val="left" w:pos="992"/>
        </w:tabs>
        <w:ind w:left="284" w:hanging="284"/>
        <w:jc w:val="both"/>
        <w:rPr>
          <w:lang w:val="en-GB"/>
        </w:rPr>
      </w:pPr>
    </w:p>
    <w:p w14:paraId="6B76BDB1" w14:textId="77777777" w:rsidR="00596CB6" w:rsidRPr="003903C2" w:rsidRDefault="00596CB6" w:rsidP="00596CB6">
      <w:pPr>
        <w:spacing w:after="120"/>
        <w:jc w:val="both"/>
        <w:rPr>
          <w:lang w:val="en-GB"/>
        </w:rPr>
      </w:pPr>
    </w:p>
    <w:p w14:paraId="45582A09" w14:textId="77777777" w:rsidR="00596CB6" w:rsidRPr="003903C2" w:rsidRDefault="00596CB6" w:rsidP="00596CB6">
      <w:pPr>
        <w:rPr>
          <w:lang w:val="en-GB"/>
        </w:rPr>
      </w:pPr>
    </w:p>
    <w:p w14:paraId="62516320" w14:textId="77777777" w:rsidR="00596CB6" w:rsidRPr="003903C2" w:rsidRDefault="00596CB6" w:rsidP="00596CB6">
      <w:pPr>
        <w:rPr>
          <w:lang w:val="en-GB"/>
        </w:rPr>
      </w:pPr>
    </w:p>
    <w:p w14:paraId="6754A3E1" w14:textId="7AC74DD6" w:rsidR="00596CB6" w:rsidRPr="003903C2" w:rsidRDefault="00596CB6" w:rsidP="00596CB6">
      <w:pPr>
        <w:rPr>
          <w:rFonts w:ascii="Arial" w:hAnsi="Arial" w:cs="Arial"/>
          <w:b/>
          <w:sz w:val="24"/>
          <w:szCs w:val="24"/>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3"/>
        <w:gridCol w:w="2161"/>
      </w:tblGrid>
      <w:tr w:rsidR="00596CB6" w:rsidRPr="003903C2" w14:paraId="45A94600" w14:textId="77777777" w:rsidTr="00452B0D">
        <w:tc>
          <w:tcPr>
            <w:tcW w:w="7230" w:type="dxa"/>
            <w:shd w:val="clear" w:color="auto" w:fill="auto"/>
            <w:tcMar>
              <w:top w:w="57" w:type="dxa"/>
              <w:bottom w:w="57" w:type="dxa"/>
            </w:tcMar>
          </w:tcPr>
          <w:p w14:paraId="351FE61A" w14:textId="77777777" w:rsidR="00596CB6" w:rsidRPr="003903C2" w:rsidRDefault="00596CB6" w:rsidP="00452B0D">
            <w:pPr>
              <w:rPr>
                <w:lang w:val="en-GB"/>
              </w:rPr>
            </w:pPr>
            <w:r w:rsidRPr="003903C2">
              <w:rPr>
                <w:b/>
                <w:lang w:val="en-GB"/>
              </w:rPr>
              <w:t>course title</w:t>
            </w:r>
            <w:r w:rsidRPr="003903C2">
              <w:rPr>
                <w:lang w:val="en-GB"/>
              </w:rPr>
              <w:t xml:space="preserve">: </w:t>
            </w:r>
            <w:r w:rsidRPr="003903C2">
              <w:rPr>
                <w:b/>
                <w:lang w:val="en-GB"/>
              </w:rPr>
              <w:t>Carbon nanostructures</w:t>
            </w:r>
          </w:p>
        </w:tc>
        <w:tc>
          <w:tcPr>
            <w:tcW w:w="2268" w:type="dxa"/>
            <w:shd w:val="clear" w:color="auto" w:fill="auto"/>
            <w:tcMar>
              <w:top w:w="57" w:type="dxa"/>
              <w:bottom w:w="57" w:type="dxa"/>
            </w:tcMar>
          </w:tcPr>
          <w:p w14:paraId="23CB347C" w14:textId="77777777" w:rsidR="00596CB6" w:rsidRPr="003903C2" w:rsidRDefault="00596CB6" w:rsidP="00452B0D">
            <w:pPr>
              <w:jc w:val="both"/>
              <w:rPr>
                <w:b/>
                <w:lang w:val="en-GB"/>
              </w:rPr>
            </w:pPr>
            <w:r w:rsidRPr="003903C2">
              <w:rPr>
                <w:b/>
                <w:lang w:val="en-GB"/>
              </w:rPr>
              <w:t>credits</w:t>
            </w:r>
            <w:r w:rsidRPr="003903C2">
              <w:rPr>
                <w:lang w:val="en-GB"/>
              </w:rPr>
              <w:t>: 2</w:t>
            </w:r>
          </w:p>
        </w:tc>
      </w:tr>
      <w:tr w:rsidR="00596CB6" w:rsidRPr="003903C2" w14:paraId="41B99B8E" w14:textId="77777777" w:rsidTr="00452B0D">
        <w:tc>
          <w:tcPr>
            <w:tcW w:w="9498" w:type="dxa"/>
            <w:gridSpan w:val="2"/>
            <w:shd w:val="clear" w:color="auto" w:fill="auto"/>
            <w:tcMar>
              <w:top w:w="57" w:type="dxa"/>
              <w:bottom w:w="57" w:type="dxa"/>
            </w:tcMar>
          </w:tcPr>
          <w:p w14:paraId="09EF3662" w14:textId="77777777" w:rsidR="00596CB6" w:rsidRPr="003903C2" w:rsidRDefault="00596CB6" w:rsidP="00452B0D">
            <w:pPr>
              <w:jc w:val="both"/>
              <w:rPr>
                <w:lang w:val="en-GB"/>
              </w:rPr>
            </w:pPr>
            <w:r w:rsidRPr="003903C2">
              <w:rPr>
                <w:lang w:val="en-GB"/>
              </w:rPr>
              <w:t>course type (lect./sem./pc./lab./cons.): lect.</w:t>
            </w:r>
          </w:p>
          <w:p w14:paraId="390612E9" w14:textId="77777777" w:rsidR="00596CB6" w:rsidRPr="003903C2" w:rsidRDefault="00596CB6" w:rsidP="00452B0D">
            <w:pPr>
              <w:jc w:val="both"/>
              <w:rPr>
                <w:lang w:val="en-GB"/>
              </w:rPr>
            </w:pPr>
            <w:r w:rsidRPr="003903C2">
              <w:rPr>
                <w:lang w:val="en-GB"/>
              </w:rPr>
              <w:t>number of hours per week: 2</w:t>
            </w:r>
          </w:p>
          <w:p w14:paraId="39104F29" w14:textId="77777777" w:rsidR="00596CB6" w:rsidRPr="003903C2" w:rsidRDefault="00596CB6" w:rsidP="00452B0D">
            <w:pPr>
              <w:jc w:val="both"/>
              <w:rPr>
                <w:lang w:val="en-GB"/>
              </w:rPr>
            </w:pPr>
            <w:r w:rsidRPr="003903C2">
              <w:rPr>
                <w:lang w:val="en-GB"/>
              </w:rPr>
              <w:t>course language: Hungarian, English</w:t>
            </w:r>
          </w:p>
        </w:tc>
      </w:tr>
      <w:tr w:rsidR="00596CB6" w:rsidRPr="003903C2" w14:paraId="4EB275D9" w14:textId="77777777" w:rsidTr="00452B0D">
        <w:tc>
          <w:tcPr>
            <w:tcW w:w="9498" w:type="dxa"/>
            <w:gridSpan w:val="2"/>
            <w:shd w:val="clear" w:color="auto" w:fill="auto"/>
            <w:tcMar>
              <w:top w:w="57" w:type="dxa"/>
              <w:bottom w:w="57" w:type="dxa"/>
            </w:tcMar>
          </w:tcPr>
          <w:p w14:paraId="08917141" w14:textId="77777777" w:rsidR="00596CB6" w:rsidRPr="003903C2" w:rsidRDefault="00596CB6" w:rsidP="00452B0D">
            <w:pPr>
              <w:jc w:val="both"/>
              <w:rPr>
                <w:lang w:val="en-GB"/>
              </w:rPr>
            </w:pPr>
            <w:r w:rsidRPr="003903C2">
              <w:rPr>
                <w:lang w:val="en-GB"/>
              </w:rPr>
              <w:t>type of assessment (exam/pcm./other): exam</w:t>
            </w:r>
          </w:p>
        </w:tc>
      </w:tr>
      <w:tr w:rsidR="00596CB6" w:rsidRPr="003903C2" w14:paraId="0AF807F7" w14:textId="77777777" w:rsidTr="00452B0D">
        <w:tc>
          <w:tcPr>
            <w:tcW w:w="9498" w:type="dxa"/>
            <w:gridSpan w:val="2"/>
            <w:tcBorders>
              <w:bottom w:val="single" w:sz="4" w:space="0" w:color="auto"/>
            </w:tcBorders>
            <w:shd w:val="clear" w:color="auto" w:fill="auto"/>
            <w:tcMar>
              <w:top w:w="57" w:type="dxa"/>
              <w:bottom w:w="57" w:type="dxa"/>
            </w:tcMar>
          </w:tcPr>
          <w:p w14:paraId="2F5FD841" w14:textId="77777777" w:rsidR="00596CB6" w:rsidRPr="003903C2" w:rsidRDefault="00596CB6" w:rsidP="00452B0D">
            <w:pPr>
              <w:jc w:val="both"/>
              <w:rPr>
                <w:lang w:val="en-GB"/>
              </w:rPr>
            </w:pPr>
            <w:r w:rsidRPr="003903C2">
              <w:rPr>
                <w:lang w:val="en-GB"/>
              </w:rPr>
              <w:t>semester: 2</w:t>
            </w:r>
          </w:p>
        </w:tc>
      </w:tr>
      <w:tr w:rsidR="00596CB6" w:rsidRPr="003903C2" w14:paraId="4E0BF5E3" w14:textId="77777777" w:rsidTr="00452B0D">
        <w:tc>
          <w:tcPr>
            <w:tcW w:w="9498" w:type="dxa"/>
            <w:gridSpan w:val="2"/>
            <w:tcBorders>
              <w:bottom w:val="single" w:sz="4" w:space="0" w:color="auto"/>
            </w:tcBorders>
            <w:shd w:val="clear" w:color="auto" w:fill="auto"/>
            <w:tcMar>
              <w:top w:w="57" w:type="dxa"/>
              <w:bottom w:w="57" w:type="dxa"/>
            </w:tcMar>
          </w:tcPr>
          <w:p w14:paraId="685633BE" w14:textId="77777777" w:rsidR="00596CB6" w:rsidRPr="003903C2" w:rsidRDefault="00596CB6" w:rsidP="00452B0D">
            <w:pPr>
              <w:jc w:val="both"/>
              <w:rPr>
                <w:lang w:val="en-GB"/>
              </w:rPr>
            </w:pPr>
            <w:r w:rsidRPr="003903C2">
              <w:rPr>
                <w:lang w:val="en-GB"/>
              </w:rPr>
              <w:t xml:space="preserve">prerequisites (if any): </w:t>
            </w:r>
          </w:p>
        </w:tc>
      </w:tr>
      <w:tr w:rsidR="00596CB6" w:rsidRPr="003903C2" w14:paraId="2D9EA764" w14:textId="77777777" w:rsidTr="00452B0D">
        <w:trPr>
          <w:trHeight w:val="448"/>
        </w:trPr>
        <w:tc>
          <w:tcPr>
            <w:tcW w:w="9498" w:type="dxa"/>
            <w:gridSpan w:val="2"/>
            <w:tcBorders>
              <w:bottom w:val="dotted" w:sz="4" w:space="0" w:color="auto"/>
            </w:tcBorders>
            <w:shd w:val="clear" w:color="auto" w:fill="auto"/>
            <w:tcMar>
              <w:top w:w="57" w:type="dxa"/>
              <w:bottom w:w="57" w:type="dxa"/>
            </w:tcMar>
          </w:tcPr>
          <w:p w14:paraId="3BE4D497" w14:textId="77777777" w:rsidR="00596CB6" w:rsidRPr="003903C2" w:rsidRDefault="00596CB6" w:rsidP="00452B0D">
            <w:pPr>
              <w:jc w:val="both"/>
              <w:rPr>
                <w:lang w:val="en-GB"/>
              </w:rPr>
            </w:pPr>
            <w:r w:rsidRPr="003903C2">
              <w:rPr>
                <w:b/>
                <w:lang w:val="en-GB"/>
              </w:rPr>
              <w:t>course description</w:t>
            </w:r>
            <w:r w:rsidRPr="003903C2">
              <w:rPr>
                <w:lang w:val="en-GB"/>
              </w:rPr>
              <w:t>:</w:t>
            </w:r>
          </w:p>
          <w:p w14:paraId="54BC7780" w14:textId="77777777" w:rsidR="00596CB6" w:rsidRPr="003903C2" w:rsidRDefault="00596CB6" w:rsidP="00452B0D">
            <w:pPr>
              <w:spacing w:after="0"/>
              <w:jc w:val="both"/>
              <w:rPr>
                <w:lang w:val="en-GB"/>
              </w:rPr>
            </w:pPr>
            <w:r w:rsidRPr="003903C2">
              <w:rPr>
                <w:lang w:val="en-GB"/>
              </w:rPr>
              <w:t>Discovery of C60, historical survey, isolated cage like molecules;</w:t>
            </w:r>
          </w:p>
          <w:p w14:paraId="5D4150C0" w14:textId="77777777" w:rsidR="00596CB6" w:rsidRPr="003903C2" w:rsidRDefault="00596CB6" w:rsidP="00452B0D">
            <w:pPr>
              <w:spacing w:after="0"/>
              <w:jc w:val="both"/>
              <w:rPr>
                <w:lang w:val="en-GB"/>
              </w:rPr>
            </w:pPr>
            <w:r w:rsidRPr="003903C2">
              <w:rPr>
                <w:lang w:val="en-GB"/>
              </w:rPr>
              <w:t>Properties of fullerenes in gas -, liquid - and solid phases;</w:t>
            </w:r>
          </w:p>
          <w:p w14:paraId="2DC3BB21" w14:textId="77777777" w:rsidR="00596CB6" w:rsidRPr="003903C2" w:rsidRDefault="00596CB6" w:rsidP="00452B0D">
            <w:pPr>
              <w:spacing w:after="0"/>
              <w:jc w:val="both"/>
              <w:rPr>
                <w:lang w:val="en-GB"/>
              </w:rPr>
            </w:pPr>
            <w:r w:rsidRPr="003903C2">
              <w:rPr>
                <w:lang w:val="en-GB"/>
              </w:rPr>
              <w:t>Doped fullerenes, superconductivity; fullerene polymers;</w:t>
            </w:r>
          </w:p>
          <w:p w14:paraId="48EEB19C" w14:textId="77777777" w:rsidR="00596CB6" w:rsidRPr="003903C2" w:rsidRDefault="00596CB6" w:rsidP="00452B0D">
            <w:pPr>
              <w:spacing w:after="0"/>
              <w:jc w:val="both"/>
              <w:rPr>
                <w:lang w:val="en-GB"/>
              </w:rPr>
            </w:pPr>
            <w:r w:rsidRPr="003903C2">
              <w:rPr>
                <w:lang w:val="en-GB"/>
              </w:rPr>
              <w:t>Preparation of single-walled and multi-walled carbon nanotubes;</w:t>
            </w:r>
          </w:p>
          <w:p w14:paraId="08209899" w14:textId="77777777" w:rsidR="00596CB6" w:rsidRPr="003903C2" w:rsidRDefault="00596CB6" w:rsidP="00452B0D">
            <w:pPr>
              <w:spacing w:after="0"/>
              <w:jc w:val="both"/>
              <w:rPr>
                <w:lang w:val="en-GB"/>
              </w:rPr>
            </w:pPr>
            <w:r w:rsidRPr="003903C2">
              <w:rPr>
                <w:lang w:val="en-GB"/>
              </w:rPr>
              <w:t>Geometry, electronic structure and vibration properties of carbon nanotubes;</w:t>
            </w:r>
          </w:p>
          <w:p w14:paraId="658AE0C6" w14:textId="77777777" w:rsidR="00596CB6" w:rsidRPr="003903C2" w:rsidRDefault="00596CB6" w:rsidP="00452B0D">
            <w:pPr>
              <w:spacing w:after="0"/>
              <w:jc w:val="both"/>
              <w:rPr>
                <w:lang w:val="en-GB"/>
              </w:rPr>
            </w:pPr>
            <w:r w:rsidRPr="003903C2">
              <w:rPr>
                <w:lang w:val="en-GB"/>
              </w:rPr>
              <w:t>Applications of carbon nanotubes</w:t>
            </w:r>
          </w:p>
          <w:p w14:paraId="1BDDF8CE" w14:textId="77777777" w:rsidR="00596CB6" w:rsidRPr="003903C2" w:rsidRDefault="00596CB6" w:rsidP="00452B0D">
            <w:pPr>
              <w:jc w:val="both"/>
              <w:rPr>
                <w:lang w:val="en-GB"/>
              </w:rPr>
            </w:pPr>
          </w:p>
        </w:tc>
      </w:tr>
      <w:tr w:rsidR="00596CB6" w:rsidRPr="003903C2" w14:paraId="2E305E9F" w14:textId="77777777" w:rsidTr="00452B0D">
        <w:trPr>
          <w:trHeight w:val="450"/>
        </w:trPr>
        <w:tc>
          <w:tcPr>
            <w:tcW w:w="9498" w:type="dxa"/>
            <w:gridSpan w:val="2"/>
            <w:tcBorders>
              <w:bottom w:val="dotted" w:sz="4" w:space="0" w:color="auto"/>
            </w:tcBorders>
            <w:shd w:val="clear" w:color="auto" w:fill="auto"/>
            <w:tcMar>
              <w:top w:w="57" w:type="dxa"/>
              <w:bottom w:w="57" w:type="dxa"/>
            </w:tcMar>
            <w:vAlign w:val="center"/>
          </w:tcPr>
          <w:p w14:paraId="3A8875C7" w14:textId="77777777" w:rsidR="00596CB6" w:rsidRPr="003903C2" w:rsidRDefault="00596CB6" w:rsidP="00452B0D">
            <w:pPr>
              <w:jc w:val="both"/>
              <w:rPr>
                <w:lang w:val="en-GB"/>
              </w:rPr>
            </w:pPr>
            <w:r w:rsidRPr="003903C2">
              <w:rPr>
                <w:b/>
                <w:lang w:val="en-GB"/>
              </w:rPr>
              <w:t>required readings</w:t>
            </w:r>
            <w:r w:rsidRPr="003903C2">
              <w:rPr>
                <w:lang w:val="en-GB"/>
              </w:rPr>
              <w:t>:</w:t>
            </w:r>
          </w:p>
          <w:p w14:paraId="201B33F4" w14:textId="77777777" w:rsidR="00596CB6" w:rsidRPr="003903C2" w:rsidRDefault="00596CB6" w:rsidP="00452B0D">
            <w:pPr>
              <w:jc w:val="both"/>
              <w:rPr>
                <w:lang w:val="en-GB"/>
              </w:rPr>
            </w:pPr>
            <w:r w:rsidRPr="003903C2">
              <w:rPr>
                <w:lang w:val="en-GB"/>
              </w:rPr>
              <w:t>Synopses of the lectures, downloadable files from the home page of the lecture</w:t>
            </w:r>
          </w:p>
          <w:p w14:paraId="4EA4D741" w14:textId="77777777" w:rsidR="00596CB6" w:rsidRPr="003903C2" w:rsidRDefault="00596CB6" w:rsidP="00452B0D">
            <w:pPr>
              <w:jc w:val="both"/>
              <w:rPr>
                <w:lang w:val="en-GB"/>
              </w:rPr>
            </w:pPr>
            <w:r w:rsidRPr="003903C2">
              <w:rPr>
                <w:b/>
                <w:lang w:val="en-GB"/>
              </w:rPr>
              <w:t>recommended readings</w:t>
            </w:r>
            <w:r w:rsidRPr="003903C2">
              <w:rPr>
                <w:lang w:val="en-GB"/>
              </w:rPr>
              <w:t>:</w:t>
            </w:r>
          </w:p>
          <w:p w14:paraId="24E2BA9F" w14:textId="77777777" w:rsidR="00596CB6" w:rsidRPr="003903C2" w:rsidRDefault="00596CB6" w:rsidP="00452B0D">
            <w:pPr>
              <w:spacing w:after="0"/>
              <w:jc w:val="both"/>
              <w:rPr>
                <w:lang w:val="en-GB"/>
              </w:rPr>
            </w:pPr>
            <w:r w:rsidRPr="003903C2">
              <w:rPr>
                <w:lang w:val="en-GB"/>
              </w:rPr>
              <w:t>M.S.Dresselhaus, G.Dresselhaus, P.C.Eklund: Science of Fullerenes and Carbon Nanotubes, Academic Press, San Diego, 1996</w:t>
            </w:r>
          </w:p>
          <w:p w14:paraId="291E2FB8" w14:textId="77777777" w:rsidR="00596CB6" w:rsidRPr="003903C2" w:rsidRDefault="00596CB6" w:rsidP="00452B0D">
            <w:pPr>
              <w:spacing w:after="0"/>
              <w:jc w:val="both"/>
              <w:rPr>
                <w:lang w:val="en-GB"/>
              </w:rPr>
            </w:pPr>
            <w:r w:rsidRPr="003903C2">
              <w:rPr>
                <w:lang w:val="en-GB"/>
              </w:rPr>
              <w:t>R.Saito, G.Dresselhaus, M.S.Dresselhaus: Physical Properties of Carbon Nanotubes, Imperial College Press, London, 1998</w:t>
            </w:r>
          </w:p>
          <w:p w14:paraId="0619640A" w14:textId="77777777" w:rsidR="00596CB6" w:rsidRPr="003903C2" w:rsidRDefault="00596CB6" w:rsidP="00452B0D">
            <w:pPr>
              <w:spacing w:after="0"/>
              <w:jc w:val="both"/>
              <w:rPr>
                <w:lang w:val="en-GB"/>
              </w:rPr>
            </w:pPr>
            <w:r w:rsidRPr="003903C2">
              <w:rPr>
                <w:lang w:val="en-GB"/>
              </w:rPr>
              <w:t>S.Reich, Ch.Thomsen, J.Maultzsch: Carbon Nanotubes, Basic Concepts and Physical Properties, Wiley-VCH, Berlin, 2004</w:t>
            </w:r>
          </w:p>
          <w:p w14:paraId="171F7DF8" w14:textId="77777777" w:rsidR="00596CB6" w:rsidRPr="003903C2" w:rsidRDefault="00596CB6" w:rsidP="00452B0D">
            <w:pPr>
              <w:jc w:val="both"/>
              <w:rPr>
                <w:lang w:val="en-GB"/>
              </w:rPr>
            </w:pPr>
          </w:p>
        </w:tc>
      </w:tr>
      <w:tr w:rsidR="00596CB6" w:rsidRPr="003903C2" w14:paraId="050E866A" w14:textId="77777777" w:rsidTr="00452B0D">
        <w:tc>
          <w:tcPr>
            <w:tcW w:w="9498" w:type="dxa"/>
            <w:gridSpan w:val="2"/>
            <w:tcBorders>
              <w:bottom w:val="single" w:sz="4" w:space="0" w:color="auto"/>
            </w:tcBorders>
            <w:shd w:val="clear" w:color="auto" w:fill="auto"/>
            <w:tcMar>
              <w:top w:w="57" w:type="dxa"/>
              <w:bottom w:w="57" w:type="dxa"/>
            </w:tcMar>
          </w:tcPr>
          <w:p w14:paraId="10AAD733" w14:textId="77777777" w:rsidR="00596CB6" w:rsidRPr="003903C2" w:rsidRDefault="00596CB6" w:rsidP="00452B0D">
            <w:pPr>
              <w:jc w:val="both"/>
              <w:rPr>
                <w:lang w:val="en-GB"/>
              </w:rPr>
            </w:pPr>
            <w:r w:rsidRPr="003903C2">
              <w:rPr>
                <w:b/>
                <w:lang w:val="en-GB"/>
              </w:rPr>
              <w:t>course leader</w:t>
            </w:r>
            <w:r w:rsidRPr="003903C2">
              <w:rPr>
                <w:lang w:val="en-GB"/>
              </w:rPr>
              <w:t xml:space="preserve"> (</w:t>
            </w:r>
            <w:r w:rsidRPr="003903C2">
              <w:rPr>
                <w:i/>
                <w:lang w:val="en-GB"/>
              </w:rPr>
              <w:t>name, title, acad. degree</w:t>
            </w:r>
            <w:r w:rsidRPr="003903C2">
              <w:rPr>
                <w:lang w:val="en-GB"/>
              </w:rPr>
              <w:t>): Jenő Kürti, professor, DSc</w:t>
            </w:r>
          </w:p>
        </w:tc>
      </w:tr>
      <w:tr w:rsidR="00596CB6" w:rsidRPr="003903C2" w14:paraId="5D10B757" w14:textId="77777777" w:rsidTr="00452B0D">
        <w:trPr>
          <w:trHeight w:val="20"/>
        </w:trPr>
        <w:tc>
          <w:tcPr>
            <w:tcW w:w="9498" w:type="dxa"/>
            <w:gridSpan w:val="2"/>
            <w:tcBorders>
              <w:bottom w:val="single" w:sz="4" w:space="0" w:color="auto"/>
            </w:tcBorders>
            <w:shd w:val="clear" w:color="auto" w:fill="auto"/>
            <w:tcMar>
              <w:top w:w="57" w:type="dxa"/>
              <w:bottom w:w="57" w:type="dxa"/>
            </w:tcMar>
          </w:tcPr>
          <w:p w14:paraId="19473D8B" w14:textId="77777777" w:rsidR="00596CB6" w:rsidRPr="003903C2" w:rsidRDefault="00596CB6" w:rsidP="00452B0D">
            <w:pPr>
              <w:jc w:val="both"/>
              <w:rPr>
                <w:lang w:val="en-GB"/>
              </w:rPr>
            </w:pPr>
            <w:r w:rsidRPr="003903C2">
              <w:rPr>
                <w:b/>
                <w:lang w:val="en-GB"/>
              </w:rPr>
              <w:t>teacher(s)</w:t>
            </w:r>
            <w:r w:rsidRPr="003903C2">
              <w:rPr>
                <w:lang w:val="en-GB"/>
              </w:rPr>
              <w:t>, if any (</w:t>
            </w:r>
            <w:r w:rsidRPr="003903C2">
              <w:rPr>
                <w:i/>
                <w:lang w:val="en-GB"/>
              </w:rPr>
              <w:t>name, title, acad. degree</w:t>
            </w:r>
            <w:r w:rsidRPr="003903C2">
              <w:rPr>
                <w:lang w:val="en-GB"/>
              </w:rPr>
              <w:t xml:space="preserve">): </w:t>
            </w:r>
          </w:p>
        </w:tc>
      </w:tr>
    </w:tbl>
    <w:p w14:paraId="65566722" w14:textId="77777777" w:rsidR="00596CB6" w:rsidRPr="003903C2" w:rsidRDefault="00596CB6" w:rsidP="00596CB6">
      <w:pPr>
        <w:tabs>
          <w:tab w:val="num" w:pos="284"/>
        </w:tabs>
        <w:ind w:left="284" w:hanging="284"/>
        <w:jc w:val="both"/>
        <w:rPr>
          <w:sz w:val="2"/>
          <w:szCs w:val="2"/>
          <w:lang w:val="en-GB"/>
        </w:rPr>
      </w:pPr>
    </w:p>
    <w:p w14:paraId="4B01F9A3" w14:textId="77777777" w:rsidR="009B0D6F" w:rsidRDefault="009B0D6F" w:rsidP="00596CB6">
      <w:pPr>
        <w:spacing w:after="120"/>
        <w:jc w:val="both"/>
        <w:rPr>
          <w:rFonts w:ascii="Arial" w:hAnsi="Arial" w:cs="Arial"/>
          <w:sz w:val="24"/>
          <w:szCs w:val="24"/>
          <w:lang w:val="en-GB"/>
        </w:rPr>
      </w:pPr>
    </w:p>
    <w:p w14:paraId="3EBF7E16" w14:textId="25D2B576" w:rsidR="00596CB6" w:rsidRPr="003903C2" w:rsidRDefault="00596CB6" w:rsidP="00596CB6">
      <w:pPr>
        <w:spacing w:after="120"/>
        <w:jc w:val="both"/>
        <w:rPr>
          <w:rFonts w:ascii="Arial" w:hAnsi="Arial" w:cs="Arial"/>
          <w:b/>
          <w:sz w:val="24"/>
          <w:szCs w:val="24"/>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6"/>
        <w:gridCol w:w="2168"/>
      </w:tblGrid>
      <w:tr w:rsidR="00596CB6" w:rsidRPr="003903C2" w14:paraId="53F8DE92" w14:textId="77777777" w:rsidTr="00452B0D">
        <w:tc>
          <w:tcPr>
            <w:tcW w:w="7230" w:type="dxa"/>
            <w:shd w:val="clear" w:color="auto" w:fill="auto"/>
            <w:tcMar>
              <w:top w:w="57" w:type="dxa"/>
              <w:bottom w:w="57" w:type="dxa"/>
            </w:tcMar>
          </w:tcPr>
          <w:p w14:paraId="5354D9B3" w14:textId="77777777" w:rsidR="00596CB6" w:rsidRPr="003903C2" w:rsidRDefault="00596CB6" w:rsidP="00452B0D">
            <w:pPr>
              <w:rPr>
                <w:lang w:val="en-GB"/>
              </w:rPr>
            </w:pPr>
            <w:r w:rsidRPr="003903C2">
              <w:rPr>
                <w:b/>
                <w:lang w:val="en-GB"/>
              </w:rPr>
              <w:t>course title</w:t>
            </w:r>
            <w:r w:rsidRPr="003903C2">
              <w:rPr>
                <w:lang w:val="en-GB"/>
              </w:rPr>
              <w:t xml:space="preserve">: </w:t>
            </w:r>
            <w:r w:rsidRPr="003903C2">
              <w:rPr>
                <w:b/>
                <w:lang w:val="en-GB"/>
              </w:rPr>
              <w:t>Materials physics I</w:t>
            </w:r>
          </w:p>
        </w:tc>
        <w:tc>
          <w:tcPr>
            <w:tcW w:w="2268" w:type="dxa"/>
            <w:shd w:val="clear" w:color="auto" w:fill="auto"/>
            <w:tcMar>
              <w:top w:w="57" w:type="dxa"/>
              <w:bottom w:w="57" w:type="dxa"/>
            </w:tcMar>
          </w:tcPr>
          <w:p w14:paraId="79307B58" w14:textId="77777777" w:rsidR="00596CB6" w:rsidRPr="003903C2" w:rsidRDefault="00596CB6" w:rsidP="00452B0D">
            <w:pPr>
              <w:jc w:val="both"/>
              <w:rPr>
                <w:b/>
                <w:lang w:val="en-GB"/>
              </w:rPr>
            </w:pPr>
            <w:r w:rsidRPr="003903C2">
              <w:rPr>
                <w:b/>
                <w:lang w:val="en-GB"/>
              </w:rPr>
              <w:t>credits</w:t>
            </w:r>
            <w:r w:rsidRPr="003903C2">
              <w:rPr>
                <w:lang w:val="en-GB"/>
              </w:rPr>
              <w:t>: 3</w:t>
            </w:r>
          </w:p>
        </w:tc>
      </w:tr>
      <w:tr w:rsidR="00596CB6" w:rsidRPr="003903C2" w14:paraId="3A12CAF2" w14:textId="77777777" w:rsidTr="00452B0D">
        <w:tc>
          <w:tcPr>
            <w:tcW w:w="9498" w:type="dxa"/>
            <w:gridSpan w:val="2"/>
            <w:shd w:val="clear" w:color="auto" w:fill="auto"/>
            <w:tcMar>
              <w:top w:w="57" w:type="dxa"/>
              <w:bottom w:w="57" w:type="dxa"/>
            </w:tcMar>
          </w:tcPr>
          <w:p w14:paraId="0D7F6DC5" w14:textId="77777777" w:rsidR="00596CB6" w:rsidRPr="003903C2" w:rsidRDefault="00596CB6" w:rsidP="00452B0D">
            <w:pPr>
              <w:jc w:val="both"/>
              <w:rPr>
                <w:lang w:val="en-GB"/>
              </w:rPr>
            </w:pPr>
            <w:r w:rsidRPr="003903C2">
              <w:rPr>
                <w:lang w:val="en-GB"/>
              </w:rPr>
              <w:t>course type (lect./sem./pc./lab./cons.): lect.</w:t>
            </w:r>
          </w:p>
          <w:p w14:paraId="6CA2D32A" w14:textId="77777777" w:rsidR="00596CB6" w:rsidRPr="003903C2" w:rsidRDefault="00596CB6" w:rsidP="00452B0D">
            <w:pPr>
              <w:jc w:val="both"/>
              <w:rPr>
                <w:lang w:val="en-GB"/>
              </w:rPr>
            </w:pPr>
            <w:r w:rsidRPr="003903C2">
              <w:rPr>
                <w:lang w:val="en-GB"/>
              </w:rPr>
              <w:t>number of hours per week: 2</w:t>
            </w:r>
          </w:p>
          <w:p w14:paraId="3D8BDFBB" w14:textId="77777777" w:rsidR="00596CB6" w:rsidRPr="003903C2" w:rsidRDefault="00596CB6" w:rsidP="00452B0D">
            <w:pPr>
              <w:jc w:val="both"/>
              <w:rPr>
                <w:lang w:val="en-GB"/>
              </w:rPr>
            </w:pPr>
            <w:r w:rsidRPr="003903C2">
              <w:rPr>
                <w:lang w:val="en-GB"/>
              </w:rPr>
              <w:t>course language: Hungarian, English</w:t>
            </w:r>
          </w:p>
        </w:tc>
      </w:tr>
      <w:tr w:rsidR="00596CB6" w:rsidRPr="003903C2" w14:paraId="74573F1A" w14:textId="77777777" w:rsidTr="00452B0D">
        <w:tc>
          <w:tcPr>
            <w:tcW w:w="9498" w:type="dxa"/>
            <w:gridSpan w:val="2"/>
            <w:shd w:val="clear" w:color="auto" w:fill="auto"/>
            <w:tcMar>
              <w:top w:w="57" w:type="dxa"/>
              <w:bottom w:w="57" w:type="dxa"/>
            </w:tcMar>
          </w:tcPr>
          <w:p w14:paraId="7E0080B9" w14:textId="77777777" w:rsidR="00596CB6" w:rsidRPr="003903C2" w:rsidRDefault="00596CB6" w:rsidP="00452B0D">
            <w:pPr>
              <w:jc w:val="both"/>
              <w:rPr>
                <w:lang w:val="en-GB"/>
              </w:rPr>
            </w:pPr>
            <w:r w:rsidRPr="003903C2">
              <w:rPr>
                <w:lang w:val="en-GB"/>
              </w:rPr>
              <w:t>type of assessment (exam/pcm./other): exam</w:t>
            </w:r>
          </w:p>
        </w:tc>
      </w:tr>
      <w:tr w:rsidR="00596CB6" w:rsidRPr="003903C2" w14:paraId="32F474F4" w14:textId="77777777" w:rsidTr="00452B0D">
        <w:tc>
          <w:tcPr>
            <w:tcW w:w="9498" w:type="dxa"/>
            <w:gridSpan w:val="2"/>
            <w:tcBorders>
              <w:bottom w:val="single" w:sz="4" w:space="0" w:color="auto"/>
            </w:tcBorders>
            <w:shd w:val="clear" w:color="auto" w:fill="auto"/>
            <w:tcMar>
              <w:top w:w="57" w:type="dxa"/>
              <w:bottom w:w="57" w:type="dxa"/>
            </w:tcMar>
          </w:tcPr>
          <w:p w14:paraId="521CB910" w14:textId="77777777" w:rsidR="00596CB6" w:rsidRPr="003903C2" w:rsidRDefault="00596CB6" w:rsidP="00452B0D">
            <w:pPr>
              <w:jc w:val="both"/>
              <w:rPr>
                <w:lang w:val="en-GB"/>
              </w:rPr>
            </w:pPr>
            <w:r w:rsidRPr="003903C2">
              <w:rPr>
                <w:lang w:val="en-GB"/>
              </w:rPr>
              <w:t>semester: 2</w:t>
            </w:r>
          </w:p>
        </w:tc>
      </w:tr>
      <w:tr w:rsidR="00596CB6" w:rsidRPr="003903C2" w14:paraId="5696168E" w14:textId="77777777" w:rsidTr="00452B0D">
        <w:tc>
          <w:tcPr>
            <w:tcW w:w="9498" w:type="dxa"/>
            <w:gridSpan w:val="2"/>
            <w:tcBorders>
              <w:bottom w:val="single" w:sz="4" w:space="0" w:color="auto"/>
            </w:tcBorders>
            <w:shd w:val="clear" w:color="auto" w:fill="auto"/>
            <w:tcMar>
              <w:top w:w="57" w:type="dxa"/>
              <w:bottom w:w="57" w:type="dxa"/>
            </w:tcMar>
          </w:tcPr>
          <w:p w14:paraId="67377BD2" w14:textId="77777777" w:rsidR="00596CB6" w:rsidRPr="003903C2" w:rsidRDefault="00596CB6" w:rsidP="00452B0D">
            <w:pPr>
              <w:jc w:val="both"/>
              <w:rPr>
                <w:lang w:val="en-GB"/>
              </w:rPr>
            </w:pPr>
            <w:r w:rsidRPr="003903C2">
              <w:rPr>
                <w:lang w:val="en-GB"/>
              </w:rPr>
              <w:t xml:space="preserve">prerequisites (if any): </w:t>
            </w:r>
          </w:p>
        </w:tc>
      </w:tr>
      <w:tr w:rsidR="00596CB6" w:rsidRPr="003903C2" w14:paraId="5F901D2C" w14:textId="77777777" w:rsidTr="00452B0D">
        <w:trPr>
          <w:trHeight w:val="448"/>
        </w:trPr>
        <w:tc>
          <w:tcPr>
            <w:tcW w:w="9498" w:type="dxa"/>
            <w:gridSpan w:val="2"/>
            <w:tcBorders>
              <w:bottom w:val="dotted" w:sz="4" w:space="0" w:color="auto"/>
            </w:tcBorders>
            <w:shd w:val="clear" w:color="auto" w:fill="auto"/>
            <w:tcMar>
              <w:top w:w="57" w:type="dxa"/>
              <w:bottom w:w="57" w:type="dxa"/>
            </w:tcMar>
          </w:tcPr>
          <w:p w14:paraId="56EC3BAC" w14:textId="77777777" w:rsidR="00596CB6" w:rsidRPr="003903C2" w:rsidRDefault="00596CB6" w:rsidP="00452B0D">
            <w:pPr>
              <w:jc w:val="both"/>
              <w:rPr>
                <w:lang w:val="en-GB"/>
              </w:rPr>
            </w:pPr>
            <w:r w:rsidRPr="003903C2">
              <w:rPr>
                <w:b/>
                <w:lang w:val="en-GB"/>
              </w:rPr>
              <w:t>course description</w:t>
            </w:r>
            <w:r w:rsidRPr="003903C2">
              <w:rPr>
                <w:lang w:val="en-GB"/>
              </w:rPr>
              <w:t>:</w:t>
            </w:r>
          </w:p>
          <w:p w14:paraId="3FBA1984" w14:textId="77777777" w:rsidR="00596CB6" w:rsidRPr="003903C2" w:rsidRDefault="00596CB6" w:rsidP="00452B0D">
            <w:pPr>
              <w:jc w:val="both"/>
              <w:rPr>
                <w:lang w:val="en-GB"/>
              </w:rPr>
            </w:pPr>
          </w:p>
          <w:p w14:paraId="6171A33C" w14:textId="77777777" w:rsidR="00596CB6" w:rsidRPr="003903C2" w:rsidRDefault="00596CB6" w:rsidP="00452B0D">
            <w:pPr>
              <w:jc w:val="both"/>
              <w:rPr>
                <w:lang w:val="en-GB"/>
              </w:rPr>
            </w:pPr>
            <w:r w:rsidRPr="003903C2">
              <w:rPr>
                <w:lang w:val="en-GB"/>
              </w:rPr>
              <w:t>Thermodynamics of multicomponent systems. Lattice defects. Equilibrium and non-equilibrium phase diagrams, calculation of phase diagrams from free energy – composition functions. Ideal and regular solid solutions, factors determini</w:t>
            </w:r>
            <w:r>
              <w:rPr>
                <w:lang w:val="en-GB"/>
              </w:rPr>
              <w:t>n</w:t>
            </w:r>
            <w:r w:rsidRPr="003903C2">
              <w:rPr>
                <w:lang w:val="en-GB"/>
              </w:rPr>
              <w:t>g solid solubility. Diffusion in solids: mechanisms, correlation, Kirkendall-effect, Dareken-equations. Solidification, nucleation.</w:t>
            </w:r>
          </w:p>
        </w:tc>
      </w:tr>
      <w:tr w:rsidR="00596CB6" w:rsidRPr="003903C2" w14:paraId="61ED22BF" w14:textId="77777777" w:rsidTr="00452B0D">
        <w:trPr>
          <w:trHeight w:val="450"/>
        </w:trPr>
        <w:tc>
          <w:tcPr>
            <w:tcW w:w="9498" w:type="dxa"/>
            <w:gridSpan w:val="2"/>
            <w:tcBorders>
              <w:bottom w:val="dotted" w:sz="4" w:space="0" w:color="auto"/>
            </w:tcBorders>
            <w:shd w:val="clear" w:color="auto" w:fill="auto"/>
            <w:tcMar>
              <w:top w:w="57" w:type="dxa"/>
              <w:bottom w:w="57" w:type="dxa"/>
            </w:tcMar>
            <w:vAlign w:val="center"/>
          </w:tcPr>
          <w:p w14:paraId="36BBFBCC" w14:textId="77777777" w:rsidR="00596CB6" w:rsidRPr="003903C2" w:rsidRDefault="00596CB6" w:rsidP="00452B0D">
            <w:pPr>
              <w:jc w:val="both"/>
              <w:rPr>
                <w:lang w:val="en-GB"/>
              </w:rPr>
            </w:pPr>
            <w:r w:rsidRPr="003903C2">
              <w:rPr>
                <w:b/>
                <w:lang w:val="en-GB"/>
              </w:rPr>
              <w:t>required readings</w:t>
            </w:r>
            <w:r w:rsidRPr="003903C2">
              <w:rPr>
                <w:lang w:val="en-GB"/>
              </w:rPr>
              <w:t>:</w:t>
            </w:r>
          </w:p>
          <w:p w14:paraId="64B7A0A4" w14:textId="77777777" w:rsidR="00596CB6" w:rsidRPr="003903C2" w:rsidRDefault="00596CB6" w:rsidP="00452B0D">
            <w:pPr>
              <w:jc w:val="both"/>
              <w:rPr>
                <w:lang w:val="en-GB"/>
              </w:rPr>
            </w:pPr>
          </w:p>
          <w:p w14:paraId="739AA41E" w14:textId="77777777" w:rsidR="00596CB6" w:rsidRPr="003903C2" w:rsidRDefault="00596CB6" w:rsidP="00452B0D">
            <w:pPr>
              <w:jc w:val="both"/>
              <w:rPr>
                <w:lang w:val="en-GB"/>
              </w:rPr>
            </w:pPr>
            <w:r w:rsidRPr="003903C2">
              <w:rPr>
                <w:b/>
                <w:lang w:val="en-GB"/>
              </w:rPr>
              <w:t>recommended readings</w:t>
            </w:r>
            <w:r w:rsidRPr="003903C2">
              <w:rPr>
                <w:lang w:val="en-GB"/>
              </w:rPr>
              <w:t>:</w:t>
            </w:r>
          </w:p>
          <w:p w14:paraId="0E970C5C" w14:textId="77777777" w:rsidR="00596CB6" w:rsidRPr="003903C2" w:rsidRDefault="00596CB6" w:rsidP="00452B0D">
            <w:pPr>
              <w:jc w:val="both"/>
              <w:rPr>
                <w:lang w:val="en-GB"/>
              </w:rPr>
            </w:pPr>
            <w:r w:rsidRPr="003903C2">
              <w:rPr>
                <w:lang w:val="en-GB"/>
              </w:rPr>
              <w:t>R. W. Cahn. P. Haasen: Physical metallurgy, Elsevier 1996</w:t>
            </w:r>
          </w:p>
          <w:p w14:paraId="53C1E9D5" w14:textId="77777777" w:rsidR="00596CB6" w:rsidRPr="003903C2" w:rsidRDefault="00596CB6" w:rsidP="00452B0D">
            <w:pPr>
              <w:jc w:val="both"/>
              <w:rPr>
                <w:lang w:val="en-GB"/>
              </w:rPr>
            </w:pPr>
            <w:r w:rsidRPr="003903C2">
              <w:rPr>
                <w:lang w:val="en-GB"/>
              </w:rPr>
              <w:t>J. W. Christian: The theory of transformations in metals and alloys, Pergamon 1975</w:t>
            </w:r>
          </w:p>
          <w:p w14:paraId="51346400" w14:textId="77777777" w:rsidR="00596CB6" w:rsidRPr="003903C2" w:rsidRDefault="00596CB6" w:rsidP="00452B0D">
            <w:pPr>
              <w:jc w:val="both"/>
              <w:rPr>
                <w:lang w:val="en-GB"/>
              </w:rPr>
            </w:pPr>
          </w:p>
        </w:tc>
      </w:tr>
      <w:tr w:rsidR="00596CB6" w:rsidRPr="003903C2" w14:paraId="79990DDC" w14:textId="77777777" w:rsidTr="00452B0D">
        <w:tc>
          <w:tcPr>
            <w:tcW w:w="9498" w:type="dxa"/>
            <w:gridSpan w:val="2"/>
            <w:tcBorders>
              <w:bottom w:val="single" w:sz="4" w:space="0" w:color="auto"/>
            </w:tcBorders>
            <w:shd w:val="clear" w:color="auto" w:fill="auto"/>
            <w:tcMar>
              <w:top w:w="57" w:type="dxa"/>
              <w:bottom w:w="57" w:type="dxa"/>
            </w:tcMar>
          </w:tcPr>
          <w:p w14:paraId="615AF5EA" w14:textId="77777777" w:rsidR="00596CB6" w:rsidRPr="003903C2" w:rsidRDefault="00596CB6" w:rsidP="00452B0D">
            <w:pPr>
              <w:jc w:val="both"/>
              <w:rPr>
                <w:lang w:val="en-GB"/>
              </w:rPr>
            </w:pPr>
            <w:r w:rsidRPr="003903C2">
              <w:rPr>
                <w:b/>
                <w:lang w:val="en-GB"/>
              </w:rPr>
              <w:t>course leader</w:t>
            </w:r>
            <w:r w:rsidRPr="003903C2">
              <w:rPr>
                <w:lang w:val="en-GB"/>
              </w:rPr>
              <w:t xml:space="preserve"> (</w:t>
            </w:r>
            <w:r w:rsidRPr="003903C2">
              <w:rPr>
                <w:i/>
                <w:lang w:val="en-GB"/>
              </w:rPr>
              <w:t>name, title, acad. degree</w:t>
            </w:r>
            <w:r w:rsidRPr="003903C2">
              <w:rPr>
                <w:lang w:val="en-GB"/>
              </w:rPr>
              <w:t>): János Lendvai, professor, DSc</w:t>
            </w:r>
          </w:p>
        </w:tc>
      </w:tr>
      <w:tr w:rsidR="00596CB6" w:rsidRPr="003903C2" w14:paraId="79CBB99C" w14:textId="77777777" w:rsidTr="00452B0D">
        <w:trPr>
          <w:trHeight w:val="20"/>
        </w:trPr>
        <w:tc>
          <w:tcPr>
            <w:tcW w:w="9498" w:type="dxa"/>
            <w:gridSpan w:val="2"/>
            <w:tcBorders>
              <w:bottom w:val="single" w:sz="4" w:space="0" w:color="auto"/>
            </w:tcBorders>
            <w:shd w:val="clear" w:color="auto" w:fill="auto"/>
            <w:tcMar>
              <w:top w:w="57" w:type="dxa"/>
              <w:bottom w:w="57" w:type="dxa"/>
            </w:tcMar>
          </w:tcPr>
          <w:p w14:paraId="7FB5BAC9" w14:textId="77777777" w:rsidR="00596CB6" w:rsidRPr="003903C2" w:rsidRDefault="00596CB6" w:rsidP="00452B0D">
            <w:pPr>
              <w:jc w:val="both"/>
              <w:rPr>
                <w:lang w:val="en-GB"/>
              </w:rPr>
            </w:pPr>
            <w:r w:rsidRPr="003903C2">
              <w:rPr>
                <w:b/>
                <w:lang w:val="en-GB"/>
              </w:rPr>
              <w:t>teacher(s)</w:t>
            </w:r>
            <w:r w:rsidRPr="003903C2">
              <w:rPr>
                <w:lang w:val="en-GB"/>
              </w:rPr>
              <w:t>, if any (</w:t>
            </w:r>
            <w:r w:rsidRPr="003903C2">
              <w:rPr>
                <w:i/>
                <w:lang w:val="en-GB"/>
              </w:rPr>
              <w:t>name, title, acad. degree</w:t>
            </w:r>
            <w:r w:rsidRPr="003903C2">
              <w:rPr>
                <w:lang w:val="en-GB"/>
              </w:rPr>
              <w:t xml:space="preserve">): </w:t>
            </w:r>
          </w:p>
        </w:tc>
      </w:tr>
    </w:tbl>
    <w:p w14:paraId="179C9AF9" w14:textId="77777777" w:rsidR="00596CB6" w:rsidRPr="003903C2" w:rsidRDefault="00596CB6" w:rsidP="00596CB6">
      <w:pPr>
        <w:tabs>
          <w:tab w:val="num" w:pos="284"/>
        </w:tabs>
        <w:ind w:left="284" w:hanging="284"/>
        <w:jc w:val="both"/>
        <w:rPr>
          <w:sz w:val="2"/>
          <w:szCs w:val="2"/>
          <w:lang w:val="en-GB"/>
        </w:rPr>
      </w:pPr>
    </w:p>
    <w:p w14:paraId="6DF1FB53" w14:textId="77777777" w:rsidR="00596CB6" w:rsidRDefault="00596CB6" w:rsidP="00596CB6">
      <w:pPr>
        <w:rPr>
          <w:rFonts w:ascii="Arial" w:hAnsi="Arial" w:cs="Arial"/>
          <w:sz w:val="24"/>
          <w:szCs w:val="24"/>
          <w:lang w:val="en-GB"/>
        </w:rPr>
      </w:pPr>
      <w:r w:rsidRPr="003903C2">
        <w:rPr>
          <w:rFonts w:ascii="Arial" w:hAnsi="Arial" w:cs="Arial"/>
          <w:sz w:val="24"/>
          <w:szCs w:val="24"/>
          <w:lang w:val="en-GB"/>
        </w:rPr>
        <w:br w:type="page"/>
      </w:r>
    </w:p>
    <w:p w14:paraId="59830FAF" w14:textId="77777777" w:rsidR="00596CB6" w:rsidRPr="003903C2" w:rsidRDefault="00596CB6" w:rsidP="00596CB6">
      <w:pPr>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6"/>
        <w:gridCol w:w="2168"/>
      </w:tblGrid>
      <w:tr w:rsidR="00596CB6" w:rsidRPr="003903C2" w14:paraId="561BB089" w14:textId="77777777" w:rsidTr="00452B0D">
        <w:tc>
          <w:tcPr>
            <w:tcW w:w="7230" w:type="dxa"/>
            <w:shd w:val="clear" w:color="auto" w:fill="auto"/>
            <w:tcMar>
              <w:top w:w="57" w:type="dxa"/>
              <w:bottom w:w="57" w:type="dxa"/>
            </w:tcMar>
          </w:tcPr>
          <w:p w14:paraId="13FD861E" w14:textId="77777777" w:rsidR="00596CB6" w:rsidRPr="003903C2" w:rsidRDefault="00596CB6" w:rsidP="00452B0D">
            <w:pPr>
              <w:rPr>
                <w:lang w:val="en-GB"/>
              </w:rPr>
            </w:pPr>
            <w:r w:rsidRPr="003903C2">
              <w:rPr>
                <w:b/>
                <w:lang w:val="en-GB"/>
              </w:rPr>
              <w:t>course title</w:t>
            </w:r>
            <w:r w:rsidRPr="003903C2">
              <w:rPr>
                <w:lang w:val="en-GB"/>
              </w:rPr>
              <w:t xml:space="preserve">: </w:t>
            </w:r>
            <w:r w:rsidRPr="003903C2">
              <w:rPr>
                <w:b/>
                <w:lang w:val="en-GB"/>
              </w:rPr>
              <w:t>Materials physics II</w:t>
            </w:r>
          </w:p>
        </w:tc>
        <w:tc>
          <w:tcPr>
            <w:tcW w:w="2268" w:type="dxa"/>
            <w:shd w:val="clear" w:color="auto" w:fill="auto"/>
            <w:tcMar>
              <w:top w:w="57" w:type="dxa"/>
              <w:bottom w:w="57" w:type="dxa"/>
            </w:tcMar>
          </w:tcPr>
          <w:p w14:paraId="000EE2B4" w14:textId="77777777" w:rsidR="00596CB6" w:rsidRPr="003903C2" w:rsidRDefault="00596CB6" w:rsidP="00452B0D">
            <w:pPr>
              <w:jc w:val="both"/>
              <w:rPr>
                <w:b/>
                <w:lang w:val="en-GB"/>
              </w:rPr>
            </w:pPr>
            <w:r w:rsidRPr="003903C2">
              <w:rPr>
                <w:b/>
                <w:lang w:val="en-GB"/>
              </w:rPr>
              <w:t>credits</w:t>
            </w:r>
            <w:r w:rsidRPr="003903C2">
              <w:rPr>
                <w:lang w:val="en-GB"/>
              </w:rPr>
              <w:t>: 3</w:t>
            </w:r>
          </w:p>
        </w:tc>
      </w:tr>
      <w:tr w:rsidR="00596CB6" w:rsidRPr="003903C2" w14:paraId="639C6FF3" w14:textId="77777777" w:rsidTr="00452B0D">
        <w:tc>
          <w:tcPr>
            <w:tcW w:w="9498" w:type="dxa"/>
            <w:gridSpan w:val="2"/>
            <w:shd w:val="clear" w:color="auto" w:fill="auto"/>
            <w:tcMar>
              <w:top w:w="57" w:type="dxa"/>
              <w:bottom w:w="57" w:type="dxa"/>
            </w:tcMar>
          </w:tcPr>
          <w:p w14:paraId="7F506ADB" w14:textId="77777777" w:rsidR="00596CB6" w:rsidRPr="003903C2" w:rsidRDefault="00596CB6" w:rsidP="00452B0D">
            <w:pPr>
              <w:jc w:val="both"/>
              <w:rPr>
                <w:lang w:val="en-GB"/>
              </w:rPr>
            </w:pPr>
            <w:r w:rsidRPr="003903C2">
              <w:rPr>
                <w:lang w:val="en-GB"/>
              </w:rPr>
              <w:t>course type (lect./sem./pc./lab./cons.): lect.</w:t>
            </w:r>
          </w:p>
          <w:p w14:paraId="4B206166" w14:textId="77777777" w:rsidR="00596CB6" w:rsidRPr="003903C2" w:rsidRDefault="00596CB6" w:rsidP="00452B0D">
            <w:pPr>
              <w:jc w:val="both"/>
              <w:rPr>
                <w:lang w:val="en-GB"/>
              </w:rPr>
            </w:pPr>
            <w:r w:rsidRPr="003903C2">
              <w:rPr>
                <w:lang w:val="en-GB"/>
              </w:rPr>
              <w:t>number of hours per week: 2</w:t>
            </w:r>
          </w:p>
          <w:p w14:paraId="34455A0D" w14:textId="77777777" w:rsidR="00596CB6" w:rsidRPr="003903C2" w:rsidRDefault="00596CB6" w:rsidP="00452B0D">
            <w:pPr>
              <w:jc w:val="both"/>
              <w:rPr>
                <w:lang w:val="en-GB"/>
              </w:rPr>
            </w:pPr>
            <w:r w:rsidRPr="003903C2">
              <w:rPr>
                <w:lang w:val="en-GB"/>
              </w:rPr>
              <w:t>course language: Hungarian, English</w:t>
            </w:r>
          </w:p>
        </w:tc>
      </w:tr>
      <w:tr w:rsidR="00596CB6" w:rsidRPr="003903C2" w14:paraId="52F19342" w14:textId="77777777" w:rsidTr="00452B0D">
        <w:tc>
          <w:tcPr>
            <w:tcW w:w="9498" w:type="dxa"/>
            <w:gridSpan w:val="2"/>
            <w:shd w:val="clear" w:color="auto" w:fill="auto"/>
            <w:tcMar>
              <w:top w:w="57" w:type="dxa"/>
              <w:bottom w:w="57" w:type="dxa"/>
            </w:tcMar>
          </w:tcPr>
          <w:p w14:paraId="037FA535" w14:textId="77777777" w:rsidR="00596CB6" w:rsidRPr="003903C2" w:rsidRDefault="00596CB6" w:rsidP="00452B0D">
            <w:pPr>
              <w:jc w:val="both"/>
              <w:rPr>
                <w:lang w:val="en-GB"/>
              </w:rPr>
            </w:pPr>
            <w:r w:rsidRPr="003903C2">
              <w:rPr>
                <w:lang w:val="en-GB"/>
              </w:rPr>
              <w:t>type of assessment (exam/pcm./other): exam</w:t>
            </w:r>
          </w:p>
        </w:tc>
      </w:tr>
      <w:tr w:rsidR="00596CB6" w:rsidRPr="003903C2" w14:paraId="777F854E" w14:textId="77777777" w:rsidTr="00452B0D">
        <w:tc>
          <w:tcPr>
            <w:tcW w:w="9498" w:type="dxa"/>
            <w:gridSpan w:val="2"/>
            <w:tcBorders>
              <w:bottom w:val="single" w:sz="4" w:space="0" w:color="auto"/>
            </w:tcBorders>
            <w:shd w:val="clear" w:color="auto" w:fill="auto"/>
            <w:tcMar>
              <w:top w:w="57" w:type="dxa"/>
              <w:bottom w:w="57" w:type="dxa"/>
            </w:tcMar>
          </w:tcPr>
          <w:p w14:paraId="18AB1CE0" w14:textId="77777777" w:rsidR="00596CB6" w:rsidRPr="003903C2" w:rsidRDefault="00596CB6" w:rsidP="00452B0D">
            <w:pPr>
              <w:jc w:val="both"/>
              <w:rPr>
                <w:lang w:val="en-GB"/>
              </w:rPr>
            </w:pPr>
            <w:r w:rsidRPr="003903C2">
              <w:rPr>
                <w:lang w:val="en-GB"/>
              </w:rPr>
              <w:t>semester: 3</w:t>
            </w:r>
          </w:p>
        </w:tc>
      </w:tr>
      <w:tr w:rsidR="00596CB6" w:rsidRPr="003903C2" w14:paraId="4CF20643" w14:textId="77777777" w:rsidTr="00452B0D">
        <w:tc>
          <w:tcPr>
            <w:tcW w:w="9498" w:type="dxa"/>
            <w:gridSpan w:val="2"/>
            <w:tcBorders>
              <w:bottom w:val="single" w:sz="4" w:space="0" w:color="auto"/>
            </w:tcBorders>
            <w:shd w:val="clear" w:color="auto" w:fill="auto"/>
            <w:tcMar>
              <w:top w:w="57" w:type="dxa"/>
              <w:bottom w:w="57" w:type="dxa"/>
            </w:tcMar>
          </w:tcPr>
          <w:p w14:paraId="7229E98F" w14:textId="77777777" w:rsidR="00596CB6" w:rsidRPr="003903C2" w:rsidRDefault="00596CB6" w:rsidP="00452B0D">
            <w:pPr>
              <w:jc w:val="both"/>
              <w:rPr>
                <w:lang w:val="en-GB"/>
              </w:rPr>
            </w:pPr>
            <w:r w:rsidRPr="003903C2">
              <w:rPr>
                <w:lang w:val="en-GB"/>
              </w:rPr>
              <w:t xml:space="preserve">prerequisites (if any): </w:t>
            </w:r>
          </w:p>
        </w:tc>
      </w:tr>
      <w:tr w:rsidR="00596CB6" w:rsidRPr="003903C2" w14:paraId="4A039A87" w14:textId="77777777" w:rsidTr="00452B0D">
        <w:trPr>
          <w:trHeight w:val="448"/>
        </w:trPr>
        <w:tc>
          <w:tcPr>
            <w:tcW w:w="9498" w:type="dxa"/>
            <w:gridSpan w:val="2"/>
            <w:tcBorders>
              <w:bottom w:val="dotted" w:sz="4" w:space="0" w:color="auto"/>
            </w:tcBorders>
            <w:shd w:val="clear" w:color="auto" w:fill="auto"/>
            <w:tcMar>
              <w:top w:w="57" w:type="dxa"/>
              <w:bottom w:w="57" w:type="dxa"/>
            </w:tcMar>
          </w:tcPr>
          <w:p w14:paraId="7BE72728" w14:textId="77777777" w:rsidR="00596CB6" w:rsidRPr="003903C2" w:rsidRDefault="00596CB6" w:rsidP="00452B0D">
            <w:pPr>
              <w:jc w:val="both"/>
              <w:rPr>
                <w:lang w:val="en-GB"/>
              </w:rPr>
            </w:pPr>
            <w:r w:rsidRPr="003903C2">
              <w:rPr>
                <w:b/>
                <w:lang w:val="en-GB"/>
              </w:rPr>
              <w:t>course description</w:t>
            </w:r>
            <w:r w:rsidRPr="003903C2">
              <w:rPr>
                <w:lang w:val="en-GB"/>
              </w:rPr>
              <w:t>:</w:t>
            </w:r>
          </w:p>
          <w:p w14:paraId="6DD61C2B" w14:textId="77777777" w:rsidR="00596CB6" w:rsidRPr="003903C2" w:rsidRDefault="00596CB6" w:rsidP="00452B0D">
            <w:pPr>
              <w:jc w:val="both"/>
              <w:rPr>
                <w:lang w:val="en-GB"/>
              </w:rPr>
            </w:pPr>
            <w:r w:rsidRPr="003903C2">
              <w:rPr>
                <w:lang w:val="en-GB"/>
              </w:rPr>
              <w:t>Precipitation from supersaturated solid solutions: stability of the initial state, sharp and continuous transformations. Nucleation and growth. Interface energy, metastable phases. Spinodal decomposition, gradient energy. Mechanisms of plastic deformation of solids. Strengthening effects. Recovery and recrystallization. Diffusion-less phase transformations: structure changes, Martensitic transformation, shape memory effect. Nanostructured materials. Ceramics. Glasses. Polymers. Composites and functionally graded materials.</w:t>
            </w:r>
          </w:p>
        </w:tc>
      </w:tr>
      <w:tr w:rsidR="00596CB6" w:rsidRPr="003903C2" w14:paraId="19DD1DF7" w14:textId="77777777" w:rsidTr="00452B0D">
        <w:trPr>
          <w:trHeight w:val="450"/>
        </w:trPr>
        <w:tc>
          <w:tcPr>
            <w:tcW w:w="9498" w:type="dxa"/>
            <w:gridSpan w:val="2"/>
            <w:tcBorders>
              <w:bottom w:val="dotted" w:sz="4" w:space="0" w:color="auto"/>
            </w:tcBorders>
            <w:shd w:val="clear" w:color="auto" w:fill="auto"/>
            <w:tcMar>
              <w:top w:w="57" w:type="dxa"/>
              <w:bottom w:w="57" w:type="dxa"/>
            </w:tcMar>
            <w:vAlign w:val="center"/>
          </w:tcPr>
          <w:p w14:paraId="074BFF18" w14:textId="77777777" w:rsidR="00596CB6" w:rsidRPr="003903C2" w:rsidRDefault="00596CB6" w:rsidP="00452B0D">
            <w:pPr>
              <w:jc w:val="both"/>
              <w:rPr>
                <w:lang w:val="en-GB"/>
              </w:rPr>
            </w:pPr>
            <w:r w:rsidRPr="003903C2">
              <w:rPr>
                <w:b/>
                <w:lang w:val="en-GB"/>
              </w:rPr>
              <w:t>required readings</w:t>
            </w:r>
            <w:r w:rsidRPr="003903C2">
              <w:rPr>
                <w:lang w:val="en-GB"/>
              </w:rPr>
              <w:t>:</w:t>
            </w:r>
          </w:p>
          <w:p w14:paraId="0985EB3A" w14:textId="77777777" w:rsidR="00596CB6" w:rsidRPr="003903C2" w:rsidRDefault="00596CB6" w:rsidP="00452B0D">
            <w:pPr>
              <w:jc w:val="both"/>
              <w:rPr>
                <w:lang w:val="en-GB"/>
              </w:rPr>
            </w:pPr>
          </w:p>
          <w:p w14:paraId="719DC9B0" w14:textId="77777777" w:rsidR="00596CB6" w:rsidRPr="003903C2" w:rsidRDefault="00596CB6" w:rsidP="00452B0D">
            <w:pPr>
              <w:jc w:val="both"/>
              <w:rPr>
                <w:lang w:val="en-GB"/>
              </w:rPr>
            </w:pPr>
            <w:r w:rsidRPr="003903C2">
              <w:rPr>
                <w:b/>
                <w:lang w:val="en-GB"/>
              </w:rPr>
              <w:t>recommended readings</w:t>
            </w:r>
            <w:r w:rsidRPr="003903C2">
              <w:rPr>
                <w:lang w:val="en-GB"/>
              </w:rPr>
              <w:t>:</w:t>
            </w:r>
          </w:p>
          <w:p w14:paraId="4D4F58ED" w14:textId="77777777" w:rsidR="00596CB6" w:rsidRPr="003903C2" w:rsidRDefault="00596CB6" w:rsidP="00452B0D">
            <w:pPr>
              <w:jc w:val="both"/>
              <w:rPr>
                <w:lang w:val="en-GB"/>
              </w:rPr>
            </w:pPr>
            <w:r w:rsidRPr="003903C2">
              <w:rPr>
                <w:lang w:val="en-GB"/>
              </w:rPr>
              <w:t>R. W. Cahn. P. Haasen: Physical metallurgy, Elsevier 1996</w:t>
            </w:r>
          </w:p>
          <w:p w14:paraId="78135CD4" w14:textId="77777777" w:rsidR="00596CB6" w:rsidRPr="003903C2" w:rsidRDefault="00596CB6" w:rsidP="00452B0D">
            <w:pPr>
              <w:jc w:val="both"/>
              <w:rPr>
                <w:lang w:val="en-GB"/>
              </w:rPr>
            </w:pPr>
            <w:r w:rsidRPr="003903C2">
              <w:rPr>
                <w:lang w:val="en-GB"/>
              </w:rPr>
              <w:t>J. W. Christian: The theory of transformations in metals and alloys, Pergamon 1975</w:t>
            </w:r>
          </w:p>
        </w:tc>
      </w:tr>
      <w:tr w:rsidR="00596CB6" w:rsidRPr="003903C2" w14:paraId="0DF3FBB0" w14:textId="77777777" w:rsidTr="00452B0D">
        <w:tc>
          <w:tcPr>
            <w:tcW w:w="9498" w:type="dxa"/>
            <w:gridSpan w:val="2"/>
            <w:tcBorders>
              <w:bottom w:val="single" w:sz="4" w:space="0" w:color="auto"/>
            </w:tcBorders>
            <w:shd w:val="clear" w:color="auto" w:fill="auto"/>
            <w:tcMar>
              <w:top w:w="57" w:type="dxa"/>
              <w:bottom w:w="57" w:type="dxa"/>
            </w:tcMar>
          </w:tcPr>
          <w:p w14:paraId="52D34467" w14:textId="77777777" w:rsidR="00596CB6" w:rsidRPr="003903C2" w:rsidRDefault="00596CB6" w:rsidP="00452B0D">
            <w:pPr>
              <w:jc w:val="both"/>
              <w:rPr>
                <w:lang w:val="en-GB"/>
              </w:rPr>
            </w:pPr>
            <w:r w:rsidRPr="003903C2">
              <w:rPr>
                <w:b/>
                <w:lang w:val="en-GB"/>
              </w:rPr>
              <w:t>course leader</w:t>
            </w:r>
            <w:r w:rsidRPr="003903C2">
              <w:rPr>
                <w:lang w:val="en-GB"/>
              </w:rPr>
              <w:t xml:space="preserve"> (</w:t>
            </w:r>
            <w:r w:rsidRPr="003903C2">
              <w:rPr>
                <w:i/>
                <w:lang w:val="en-GB"/>
              </w:rPr>
              <w:t>name, title, acad. degree</w:t>
            </w:r>
            <w:r w:rsidRPr="003903C2">
              <w:rPr>
                <w:lang w:val="en-GB"/>
              </w:rPr>
              <w:t>): János Lendvai, professor, DSc</w:t>
            </w:r>
          </w:p>
        </w:tc>
      </w:tr>
      <w:tr w:rsidR="00596CB6" w:rsidRPr="003903C2" w14:paraId="1ED76FFE" w14:textId="77777777" w:rsidTr="00452B0D">
        <w:trPr>
          <w:trHeight w:val="20"/>
        </w:trPr>
        <w:tc>
          <w:tcPr>
            <w:tcW w:w="9498" w:type="dxa"/>
            <w:gridSpan w:val="2"/>
            <w:tcBorders>
              <w:bottom w:val="single" w:sz="4" w:space="0" w:color="auto"/>
            </w:tcBorders>
            <w:shd w:val="clear" w:color="auto" w:fill="auto"/>
            <w:tcMar>
              <w:top w:w="57" w:type="dxa"/>
              <w:bottom w:w="57" w:type="dxa"/>
            </w:tcMar>
          </w:tcPr>
          <w:p w14:paraId="640B415D" w14:textId="77777777" w:rsidR="00596CB6" w:rsidRPr="003903C2" w:rsidRDefault="00596CB6" w:rsidP="00452B0D">
            <w:pPr>
              <w:jc w:val="both"/>
              <w:rPr>
                <w:lang w:val="en-GB"/>
              </w:rPr>
            </w:pPr>
            <w:r w:rsidRPr="003903C2">
              <w:rPr>
                <w:b/>
                <w:lang w:val="en-GB"/>
              </w:rPr>
              <w:t>teacher(s)</w:t>
            </w:r>
            <w:r w:rsidRPr="003903C2">
              <w:rPr>
                <w:lang w:val="en-GB"/>
              </w:rPr>
              <w:t>, if any (</w:t>
            </w:r>
            <w:r w:rsidRPr="003903C2">
              <w:rPr>
                <w:i/>
                <w:lang w:val="en-GB"/>
              </w:rPr>
              <w:t>name, title, acad. degree</w:t>
            </w:r>
            <w:r w:rsidRPr="003903C2">
              <w:rPr>
                <w:lang w:val="en-GB"/>
              </w:rPr>
              <w:t xml:space="preserve">): </w:t>
            </w:r>
          </w:p>
        </w:tc>
      </w:tr>
    </w:tbl>
    <w:p w14:paraId="49F029A1" w14:textId="77777777" w:rsidR="00596CB6" w:rsidRPr="003903C2" w:rsidRDefault="00596CB6" w:rsidP="00596CB6">
      <w:pPr>
        <w:rPr>
          <w:lang w:val="en-GB"/>
        </w:rPr>
      </w:pPr>
    </w:p>
    <w:p w14:paraId="1D79F4D6" w14:textId="77777777" w:rsidR="00596CB6" w:rsidRPr="003903C2" w:rsidRDefault="00596CB6" w:rsidP="00596CB6">
      <w:pPr>
        <w:rPr>
          <w:lang w:val="en-GB"/>
        </w:rPr>
      </w:pPr>
      <w:r w:rsidRPr="003903C2">
        <w:rPr>
          <w:lang w:val="en-GB"/>
        </w:rPr>
        <w:br w:type="page"/>
      </w:r>
    </w:p>
    <w:p w14:paraId="70EE67EB" w14:textId="77777777" w:rsidR="00596CB6" w:rsidRPr="003903C2" w:rsidRDefault="00596CB6" w:rsidP="00596CB6">
      <w:pPr>
        <w:spacing w:after="120"/>
        <w:jc w:val="both"/>
        <w:rPr>
          <w:rFonts w:ascii="Arial" w:hAnsi="Arial" w:cs="Arial"/>
          <w:b/>
          <w:sz w:val="24"/>
          <w:szCs w:val="24"/>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3"/>
        <w:gridCol w:w="2151"/>
      </w:tblGrid>
      <w:tr w:rsidR="00596CB6" w:rsidRPr="003903C2" w14:paraId="6C78B83A" w14:textId="77777777" w:rsidTr="00452B0D">
        <w:tc>
          <w:tcPr>
            <w:tcW w:w="7230" w:type="dxa"/>
            <w:shd w:val="clear" w:color="auto" w:fill="auto"/>
            <w:tcMar>
              <w:top w:w="57" w:type="dxa"/>
              <w:bottom w:w="57" w:type="dxa"/>
            </w:tcMar>
          </w:tcPr>
          <w:p w14:paraId="051583C8" w14:textId="77777777" w:rsidR="00596CB6" w:rsidRPr="003903C2" w:rsidRDefault="00596CB6" w:rsidP="00452B0D">
            <w:pPr>
              <w:rPr>
                <w:lang w:val="en-GB"/>
              </w:rPr>
            </w:pPr>
            <w:r w:rsidRPr="003903C2">
              <w:rPr>
                <w:b/>
                <w:lang w:val="en-GB"/>
              </w:rPr>
              <w:t>course title</w:t>
            </w:r>
            <w:r w:rsidRPr="003903C2">
              <w:rPr>
                <w:lang w:val="en-GB"/>
              </w:rPr>
              <w:t xml:space="preserve">: </w:t>
            </w:r>
            <w:r w:rsidRPr="003903C2">
              <w:rPr>
                <w:b/>
                <w:sz w:val="24"/>
                <w:szCs w:val="24"/>
                <w:lang w:val="en-GB"/>
              </w:rPr>
              <w:t>Introduction to micro- and nanotechnologies  I, II</w:t>
            </w:r>
          </w:p>
        </w:tc>
        <w:tc>
          <w:tcPr>
            <w:tcW w:w="2268" w:type="dxa"/>
            <w:shd w:val="clear" w:color="auto" w:fill="auto"/>
            <w:tcMar>
              <w:top w:w="57" w:type="dxa"/>
              <w:bottom w:w="57" w:type="dxa"/>
            </w:tcMar>
          </w:tcPr>
          <w:p w14:paraId="256D483B" w14:textId="77777777" w:rsidR="00596CB6" w:rsidRPr="003903C2" w:rsidRDefault="00596CB6" w:rsidP="00452B0D">
            <w:pPr>
              <w:jc w:val="both"/>
              <w:rPr>
                <w:b/>
                <w:lang w:val="en-GB"/>
              </w:rPr>
            </w:pPr>
            <w:r w:rsidRPr="003903C2">
              <w:rPr>
                <w:b/>
                <w:lang w:val="en-GB"/>
              </w:rPr>
              <w:t>credits</w:t>
            </w:r>
            <w:r w:rsidRPr="003903C2">
              <w:rPr>
                <w:lang w:val="en-GB"/>
              </w:rPr>
              <w:t>: 2+2</w:t>
            </w:r>
          </w:p>
        </w:tc>
      </w:tr>
      <w:tr w:rsidR="00596CB6" w:rsidRPr="003903C2" w14:paraId="2D5F22E2" w14:textId="77777777" w:rsidTr="00452B0D">
        <w:tc>
          <w:tcPr>
            <w:tcW w:w="9498" w:type="dxa"/>
            <w:gridSpan w:val="2"/>
            <w:shd w:val="clear" w:color="auto" w:fill="auto"/>
            <w:tcMar>
              <w:top w:w="57" w:type="dxa"/>
              <w:bottom w:w="57" w:type="dxa"/>
            </w:tcMar>
          </w:tcPr>
          <w:p w14:paraId="6E407D22" w14:textId="77777777" w:rsidR="00596CB6" w:rsidRPr="003903C2" w:rsidRDefault="00596CB6" w:rsidP="00452B0D">
            <w:pPr>
              <w:jc w:val="both"/>
              <w:rPr>
                <w:lang w:val="en-GB"/>
              </w:rPr>
            </w:pPr>
            <w:r w:rsidRPr="003903C2">
              <w:rPr>
                <w:lang w:val="en-GB"/>
              </w:rPr>
              <w:t>course type (lect./sem./pc./lab./cons.): lect.</w:t>
            </w:r>
          </w:p>
          <w:p w14:paraId="3B0D6921" w14:textId="77777777" w:rsidR="00596CB6" w:rsidRPr="003903C2" w:rsidRDefault="00596CB6" w:rsidP="00452B0D">
            <w:pPr>
              <w:jc w:val="both"/>
              <w:rPr>
                <w:lang w:val="en-GB"/>
              </w:rPr>
            </w:pPr>
            <w:r w:rsidRPr="003903C2">
              <w:rPr>
                <w:lang w:val="en-GB"/>
              </w:rPr>
              <w:t>number of hours per week: 2</w:t>
            </w:r>
          </w:p>
          <w:p w14:paraId="0C86E07F" w14:textId="77777777" w:rsidR="00596CB6" w:rsidRPr="003903C2" w:rsidRDefault="00596CB6" w:rsidP="00452B0D">
            <w:pPr>
              <w:jc w:val="both"/>
              <w:rPr>
                <w:lang w:val="en-GB"/>
              </w:rPr>
            </w:pPr>
            <w:r w:rsidRPr="003903C2">
              <w:rPr>
                <w:lang w:val="en-GB"/>
              </w:rPr>
              <w:t>course language: Hungarian, English</w:t>
            </w:r>
          </w:p>
        </w:tc>
      </w:tr>
      <w:tr w:rsidR="00596CB6" w:rsidRPr="003903C2" w14:paraId="20B5438A" w14:textId="77777777" w:rsidTr="00452B0D">
        <w:tc>
          <w:tcPr>
            <w:tcW w:w="9498" w:type="dxa"/>
            <w:gridSpan w:val="2"/>
            <w:shd w:val="clear" w:color="auto" w:fill="auto"/>
            <w:tcMar>
              <w:top w:w="57" w:type="dxa"/>
              <w:bottom w:w="57" w:type="dxa"/>
            </w:tcMar>
          </w:tcPr>
          <w:p w14:paraId="35C9FB2A" w14:textId="77777777" w:rsidR="00596CB6" w:rsidRPr="003903C2" w:rsidRDefault="00596CB6" w:rsidP="00452B0D">
            <w:pPr>
              <w:jc w:val="both"/>
              <w:rPr>
                <w:lang w:val="en-GB"/>
              </w:rPr>
            </w:pPr>
            <w:r w:rsidRPr="003903C2">
              <w:rPr>
                <w:lang w:val="en-GB"/>
              </w:rPr>
              <w:t>type of assessment (exam/pcm./other): exam</w:t>
            </w:r>
          </w:p>
        </w:tc>
      </w:tr>
      <w:tr w:rsidR="00596CB6" w:rsidRPr="003903C2" w14:paraId="6C279FAA" w14:textId="77777777" w:rsidTr="00452B0D">
        <w:tc>
          <w:tcPr>
            <w:tcW w:w="9498" w:type="dxa"/>
            <w:gridSpan w:val="2"/>
            <w:tcBorders>
              <w:bottom w:val="single" w:sz="4" w:space="0" w:color="auto"/>
            </w:tcBorders>
            <w:shd w:val="clear" w:color="auto" w:fill="auto"/>
            <w:tcMar>
              <w:top w:w="57" w:type="dxa"/>
              <w:bottom w:w="57" w:type="dxa"/>
            </w:tcMar>
          </w:tcPr>
          <w:p w14:paraId="64ECD155" w14:textId="77777777" w:rsidR="00596CB6" w:rsidRPr="003903C2" w:rsidRDefault="00596CB6" w:rsidP="00452B0D">
            <w:pPr>
              <w:jc w:val="both"/>
              <w:rPr>
                <w:lang w:val="en-GB"/>
              </w:rPr>
            </w:pPr>
            <w:r w:rsidRPr="003903C2">
              <w:rPr>
                <w:lang w:val="en-GB"/>
              </w:rPr>
              <w:t>semester: 1, 2</w:t>
            </w:r>
          </w:p>
        </w:tc>
      </w:tr>
      <w:tr w:rsidR="00596CB6" w:rsidRPr="003903C2" w14:paraId="77FA19A2" w14:textId="77777777" w:rsidTr="00452B0D">
        <w:tc>
          <w:tcPr>
            <w:tcW w:w="9498" w:type="dxa"/>
            <w:gridSpan w:val="2"/>
            <w:tcBorders>
              <w:bottom w:val="single" w:sz="4" w:space="0" w:color="auto"/>
            </w:tcBorders>
            <w:shd w:val="clear" w:color="auto" w:fill="auto"/>
            <w:tcMar>
              <w:top w:w="57" w:type="dxa"/>
              <w:bottom w:w="57" w:type="dxa"/>
            </w:tcMar>
          </w:tcPr>
          <w:p w14:paraId="47252B47" w14:textId="77777777" w:rsidR="00596CB6" w:rsidRPr="003903C2" w:rsidRDefault="00596CB6" w:rsidP="00452B0D">
            <w:pPr>
              <w:jc w:val="both"/>
              <w:rPr>
                <w:lang w:val="en-GB"/>
              </w:rPr>
            </w:pPr>
            <w:r w:rsidRPr="003903C2">
              <w:rPr>
                <w:lang w:val="en-GB"/>
              </w:rPr>
              <w:t xml:space="preserve">prerequisites (if any): </w:t>
            </w:r>
          </w:p>
        </w:tc>
      </w:tr>
      <w:tr w:rsidR="00596CB6" w:rsidRPr="003903C2" w14:paraId="1DB60A21" w14:textId="77777777" w:rsidTr="00452B0D">
        <w:trPr>
          <w:trHeight w:val="448"/>
        </w:trPr>
        <w:tc>
          <w:tcPr>
            <w:tcW w:w="9498" w:type="dxa"/>
            <w:gridSpan w:val="2"/>
            <w:tcBorders>
              <w:bottom w:val="dotted" w:sz="4" w:space="0" w:color="auto"/>
            </w:tcBorders>
            <w:shd w:val="clear" w:color="auto" w:fill="auto"/>
            <w:tcMar>
              <w:top w:w="57" w:type="dxa"/>
              <w:bottom w:w="57" w:type="dxa"/>
            </w:tcMar>
          </w:tcPr>
          <w:p w14:paraId="50B649B2" w14:textId="77777777" w:rsidR="00596CB6" w:rsidRPr="003903C2" w:rsidRDefault="00596CB6" w:rsidP="00452B0D">
            <w:pPr>
              <w:jc w:val="both"/>
              <w:rPr>
                <w:lang w:val="en-GB"/>
              </w:rPr>
            </w:pPr>
            <w:r w:rsidRPr="003903C2">
              <w:rPr>
                <w:b/>
                <w:lang w:val="en-GB"/>
              </w:rPr>
              <w:t>course description</w:t>
            </w:r>
            <w:r w:rsidRPr="003903C2">
              <w:rPr>
                <w:lang w:val="en-GB"/>
              </w:rPr>
              <w:t>:</w:t>
            </w:r>
          </w:p>
          <w:p w14:paraId="7C361697" w14:textId="77777777" w:rsidR="00596CB6" w:rsidRPr="003903C2" w:rsidRDefault="00596CB6" w:rsidP="00E74387">
            <w:pPr>
              <w:pStyle w:val="Listaszerbekezds"/>
              <w:numPr>
                <w:ilvl w:val="0"/>
                <w:numId w:val="14"/>
              </w:numPr>
              <w:spacing w:after="0" w:line="240" w:lineRule="auto"/>
              <w:rPr>
                <w:sz w:val="24"/>
                <w:szCs w:val="24"/>
                <w:lang w:val="en-GB"/>
              </w:rPr>
            </w:pPr>
            <w:r w:rsidRPr="003903C2">
              <w:rPr>
                <w:sz w:val="24"/>
                <w:szCs w:val="24"/>
                <w:lang w:val="en-GB"/>
              </w:rPr>
              <w:t>Basics of nanotechnology.</w:t>
            </w:r>
            <w:r w:rsidRPr="003903C2">
              <w:rPr>
                <w:b/>
                <w:sz w:val="24"/>
                <w:szCs w:val="24"/>
                <w:lang w:val="en-GB"/>
              </w:rPr>
              <w:t xml:space="preserve"> </w:t>
            </w:r>
            <w:r w:rsidRPr="003903C2">
              <w:rPr>
                <w:sz w:val="24"/>
                <w:szCs w:val="24"/>
                <w:lang w:val="en-GB"/>
              </w:rPr>
              <w:t xml:space="preserve">Measuring methods of nanoproperties. Characterization of individual nanoparticles. Nanostructured bulk materials. Carbon nanostructures. Self-assembly and self-organization. Organic nanolayers. Electron transport through nanoobjects. Micro- and nanolithography. Integrative systems. Applications, risks and ethics issues. </w:t>
            </w:r>
          </w:p>
          <w:p w14:paraId="420D9265" w14:textId="77777777" w:rsidR="00596CB6" w:rsidRPr="003903C2" w:rsidRDefault="00596CB6" w:rsidP="00E74387">
            <w:pPr>
              <w:pStyle w:val="Listaszerbekezds"/>
              <w:numPr>
                <w:ilvl w:val="0"/>
                <w:numId w:val="14"/>
              </w:numPr>
              <w:spacing w:after="0" w:line="240" w:lineRule="auto"/>
              <w:rPr>
                <w:lang w:val="en-GB"/>
              </w:rPr>
            </w:pPr>
            <w:r w:rsidRPr="00385B24">
              <w:rPr>
                <w:sz w:val="24"/>
                <w:szCs w:val="24"/>
                <w:lang w:val="en-GB"/>
              </w:rPr>
              <w:t xml:space="preserve">Optical properties of nanoparticles. Mechanical properties of nanosturctures. Chemical synthesis of nanoparticles. Nanoparticle-based targeted drug delivery. </w:t>
            </w:r>
          </w:p>
        </w:tc>
      </w:tr>
      <w:tr w:rsidR="00596CB6" w:rsidRPr="003903C2" w14:paraId="7EF06429" w14:textId="77777777" w:rsidTr="00452B0D">
        <w:trPr>
          <w:trHeight w:val="450"/>
        </w:trPr>
        <w:tc>
          <w:tcPr>
            <w:tcW w:w="9498" w:type="dxa"/>
            <w:gridSpan w:val="2"/>
            <w:tcBorders>
              <w:bottom w:val="dotted" w:sz="4" w:space="0" w:color="auto"/>
            </w:tcBorders>
            <w:shd w:val="clear" w:color="auto" w:fill="auto"/>
            <w:tcMar>
              <w:top w:w="57" w:type="dxa"/>
              <w:bottom w:w="57" w:type="dxa"/>
            </w:tcMar>
            <w:vAlign w:val="center"/>
          </w:tcPr>
          <w:p w14:paraId="6BAF5ADE" w14:textId="77777777" w:rsidR="00596CB6" w:rsidRPr="003903C2" w:rsidRDefault="00596CB6" w:rsidP="00452B0D">
            <w:pPr>
              <w:jc w:val="both"/>
              <w:rPr>
                <w:lang w:val="en-GB"/>
              </w:rPr>
            </w:pPr>
            <w:r w:rsidRPr="003903C2">
              <w:rPr>
                <w:b/>
                <w:lang w:val="en-GB"/>
              </w:rPr>
              <w:t>required readings</w:t>
            </w:r>
            <w:r w:rsidRPr="003903C2">
              <w:rPr>
                <w:lang w:val="en-GB"/>
              </w:rPr>
              <w:t>:</w:t>
            </w:r>
          </w:p>
          <w:p w14:paraId="413DF068" w14:textId="77777777" w:rsidR="00596CB6" w:rsidRPr="003903C2" w:rsidRDefault="00596CB6" w:rsidP="00452B0D">
            <w:pPr>
              <w:jc w:val="both"/>
              <w:rPr>
                <w:lang w:val="en-GB"/>
              </w:rPr>
            </w:pPr>
            <w:r w:rsidRPr="003903C2">
              <w:rPr>
                <w:lang w:val="en-GB"/>
              </w:rPr>
              <w:t>Synopses of the lectures, downloadable files from the home page of the lecture</w:t>
            </w:r>
          </w:p>
          <w:p w14:paraId="003CA611" w14:textId="77777777" w:rsidR="00596CB6" w:rsidRPr="003903C2" w:rsidRDefault="00596CB6" w:rsidP="00452B0D">
            <w:pPr>
              <w:jc w:val="both"/>
              <w:rPr>
                <w:lang w:val="en-GB"/>
              </w:rPr>
            </w:pPr>
          </w:p>
          <w:p w14:paraId="31BB9D50" w14:textId="77777777" w:rsidR="00596CB6" w:rsidRPr="003903C2" w:rsidRDefault="00596CB6" w:rsidP="00452B0D">
            <w:pPr>
              <w:jc w:val="both"/>
              <w:rPr>
                <w:lang w:val="en-GB"/>
              </w:rPr>
            </w:pPr>
            <w:r w:rsidRPr="003903C2">
              <w:rPr>
                <w:b/>
                <w:lang w:val="en-GB"/>
              </w:rPr>
              <w:t>recommended readings</w:t>
            </w:r>
            <w:r w:rsidRPr="003903C2">
              <w:rPr>
                <w:lang w:val="en-GB"/>
              </w:rPr>
              <w:t>:</w:t>
            </w:r>
          </w:p>
          <w:p w14:paraId="058ED651" w14:textId="77777777" w:rsidR="00596CB6" w:rsidRPr="003903C2" w:rsidRDefault="00596CB6" w:rsidP="00452B0D">
            <w:pPr>
              <w:jc w:val="both"/>
              <w:rPr>
                <w:lang w:val="en-GB"/>
              </w:rPr>
            </w:pPr>
            <w:r w:rsidRPr="003903C2">
              <w:rPr>
                <w:lang w:val="en-GB"/>
              </w:rPr>
              <w:t>M. Di Ventura, S. Evoy, J. R. Eflin: Introduction to Nanoscale Science and Technology, Kluwer Academic Publishers, 2004</w:t>
            </w:r>
          </w:p>
          <w:p w14:paraId="53C09187" w14:textId="77777777" w:rsidR="00596CB6" w:rsidRPr="003903C2" w:rsidRDefault="00596CB6" w:rsidP="00452B0D">
            <w:pPr>
              <w:jc w:val="both"/>
              <w:rPr>
                <w:lang w:val="en-GB"/>
              </w:rPr>
            </w:pPr>
            <w:r w:rsidRPr="003903C2">
              <w:rPr>
                <w:lang w:val="en-GB"/>
              </w:rPr>
              <w:t>Ch. P. Poole and F. J. Owens: Introduction to Nanotechnology, Wiley Interscience, New Jersey, 2003</w:t>
            </w:r>
          </w:p>
          <w:p w14:paraId="1D9BD969" w14:textId="77777777" w:rsidR="00596CB6" w:rsidRPr="003903C2" w:rsidRDefault="00596CB6" w:rsidP="00452B0D">
            <w:pPr>
              <w:jc w:val="both"/>
              <w:rPr>
                <w:lang w:val="en-GB"/>
              </w:rPr>
            </w:pPr>
          </w:p>
        </w:tc>
      </w:tr>
      <w:tr w:rsidR="00596CB6" w:rsidRPr="003903C2" w14:paraId="0A90F4C3" w14:textId="77777777" w:rsidTr="00452B0D">
        <w:tc>
          <w:tcPr>
            <w:tcW w:w="9498" w:type="dxa"/>
            <w:gridSpan w:val="2"/>
            <w:tcBorders>
              <w:bottom w:val="single" w:sz="4" w:space="0" w:color="auto"/>
            </w:tcBorders>
            <w:shd w:val="clear" w:color="auto" w:fill="auto"/>
            <w:tcMar>
              <w:top w:w="57" w:type="dxa"/>
              <w:bottom w:w="57" w:type="dxa"/>
            </w:tcMar>
          </w:tcPr>
          <w:p w14:paraId="673F82FC" w14:textId="77777777" w:rsidR="00596CB6" w:rsidRPr="003903C2" w:rsidRDefault="00596CB6" w:rsidP="00452B0D">
            <w:pPr>
              <w:jc w:val="both"/>
              <w:rPr>
                <w:lang w:val="en-GB"/>
              </w:rPr>
            </w:pPr>
            <w:r w:rsidRPr="003903C2">
              <w:rPr>
                <w:b/>
                <w:lang w:val="en-GB"/>
              </w:rPr>
              <w:t>course leader</w:t>
            </w:r>
            <w:r w:rsidRPr="003903C2">
              <w:rPr>
                <w:lang w:val="en-GB"/>
              </w:rPr>
              <w:t xml:space="preserve"> (</w:t>
            </w:r>
            <w:r w:rsidRPr="003903C2">
              <w:rPr>
                <w:i/>
                <w:lang w:val="en-GB"/>
              </w:rPr>
              <w:t>name, title, acad. degree</w:t>
            </w:r>
            <w:r w:rsidRPr="003903C2">
              <w:rPr>
                <w:lang w:val="en-GB"/>
              </w:rPr>
              <w:t>): János Lendvai</w:t>
            </w:r>
          </w:p>
        </w:tc>
      </w:tr>
      <w:tr w:rsidR="00596CB6" w:rsidRPr="003903C2" w14:paraId="0E40E5BF" w14:textId="77777777" w:rsidTr="00452B0D">
        <w:trPr>
          <w:trHeight w:val="20"/>
        </w:trPr>
        <w:tc>
          <w:tcPr>
            <w:tcW w:w="9498" w:type="dxa"/>
            <w:gridSpan w:val="2"/>
            <w:tcBorders>
              <w:bottom w:val="single" w:sz="4" w:space="0" w:color="auto"/>
            </w:tcBorders>
            <w:shd w:val="clear" w:color="auto" w:fill="auto"/>
            <w:tcMar>
              <w:top w:w="57" w:type="dxa"/>
              <w:bottom w:w="57" w:type="dxa"/>
            </w:tcMar>
          </w:tcPr>
          <w:p w14:paraId="760A8FF0" w14:textId="77777777" w:rsidR="00596CB6" w:rsidRPr="003903C2" w:rsidRDefault="00596CB6" w:rsidP="00452B0D">
            <w:pPr>
              <w:jc w:val="both"/>
              <w:rPr>
                <w:lang w:val="en-GB"/>
              </w:rPr>
            </w:pPr>
            <w:r w:rsidRPr="003903C2">
              <w:rPr>
                <w:b/>
                <w:lang w:val="en-GB"/>
              </w:rPr>
              <w:t>teacher(s)</w:t>
            </w:r>
            <w:r w:rsidRPr="003903C2">
              <w:rPr>
                <w:lang w:val="en-GB"/>
              </w:rPr>
              <w:t>, if any (</w:t>
            </w:r>
            <w:r w:rsidRPr="003903C2">
              <w:rPr>
                <w:i/>
                <w:lang w:val="en-GB"/>
              </w:rPr>
              <w:t>name, title, acad. degree</w:t>
            </w:r>
            <w:r w:rsidRPr="003903C2">
              <w:rPr>
                <w:lang w:val="en-GB"/>
              </w:rPr>
              <w:t xml:space="preserve">): János Lendvai, Károly Havancsák, József Cserti, Éva Kiss, Katalin Sinkó. </w:t>
            </w:r>
          </w:p>
        </w:tc>
      </w:tr>
    </w:tbl>
    <w:p w14:paraId="6ABA9817" w14:textId="77777777" w:rsidR="00596CB6" w:rsidRPr="003903C2" w:rsidRDefault="00596CB6" w:rsidP="00596CB6">
      <w:pPr>
        <w:tabs>
          <w:tab w:val="num" w:pos="284"/>
        </w:tabs>
        <w:ind w:left="284" w:hanging="284"/>
        <w:jc w:val="both"/>
        <w:rPr>
          <w:sz w:val="2"/>
          <w:szCs w:val="2"/>
          <w:lang w:val="en-GB"/>
        </w:rPr>
      </w:pPr>
    </w:p>
    <w:p w14:paraId="1F884224" w14:textId="77777777" w:rsidR="009B0D6F" w:rsidRDefault="009B0D6F" w:rsidP="00596CB6">
      <w:pPr>
        <w:rPr>
          <w:lang w:val="en-GB"/>
        </w:rPr>
      </w:pPr>
    </w:p>
    <w:p w14:paraId="1369A40B" w14:textId="495E237D" w:rsidR="00596CB6" w:rsidRPr="003903C2" w:rsidRDefault="00596CB6" w:rsidP="00596CB6">
      <w:pPr>
        <w:rPr>
          <w:rFonts w:ascii="Arial" w:hAnsi="Arial" w:cs="Arial"/>
          <w:b/>
          <w:sz w:val="24"/>
          <w:szCs w:val="24"/>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5"/>
        <w:gridCol w:w="2169"/>
      </w:tblGrid>
      <w:tr w:rsidR="00596CB6" w:rsidRPr="003903C2" w14:paraId="6D6B06C0" w14:textId="77777777" w:rsidTr="00452B0D">
        <w:tc>
          <w:tcPr>
            <w:tcW w:w="7230" w:type="dxa"/>
            <w:shd w:val="clear" w:color="auto" w:fill="auto"/>
            <w:tcMar>
              <w:top w:w="57" w:type="dxa"/>
              <w:bottom w:w="57" w:type="dxa"/>
            </w:tcMar>
          </w:tcPr>
          <w:p w14:paraId="56C6ECDF" w14:textId="77777777" w:rsidR="00596CB6" w:rsidRPr="003903C2" w:rsidRDefault="00596CB6" w:rsidP="00452B0D">
            <w:pPr>
              <w:rPr>
                <w:lang w:val="en-GB"/>
              </w:rPr>
            </w:pPr>
            <w:r w:rsidRPr="003903C2">
              <w:rPr>
                <w:b/>
                <w:lang w:val="en-GB"/>
              </w:rPr>
              <w:t>course title</w:t>
            </w:r>
            <w:r w:rsidRPr="003903C2">
              <w:rPr>
                <w:lang w:val="en-GB"/>
              </w:rPr>
              <w:t xml:space="preserve">: </w:t>
            </w:r>
            <w:r w:rsidRPr="003903C2">
              <w:rPr>
                <w:b/>
                <w:lang w:val="en-GB"/>
              </w:rPr>
              <w:t>Material testing by neutrons</w:t>
            </w:r>
          </w:p>
        </w:tc>
        <w:tc>
          <w:tcPr>
            <w:tcW w:w="2268" w:type="dxa"/>
            <w:shd w:val="clear" w:color="auto" w:fill="auto"/>
            <w:tcMar>
              <w:top w:w="57" w:type="dxa"/>
              <w:bottom w:w="57" w:type="dxa"/>
            </w:tcMar>
          </w:tcPr>
          <w:p w14:paraId="287A0DAA" w14:textId="77777777" w:rsidR="00596CB6" w:rsidRPr="003903C2" w:rsidRDefault="00596CB6" w:rsidP="00452B0D">
            <w:pPr>
              <w:jc w:val="both"/>
              <w:rPr>
                <w:b/>
                <w:lang w:val="en-GB"/>
              </w:rPr>
            </w:pPr>
            <w:r w:rsidRPr="003903C2">
              <w:rPr>
                <w:b/>
                <w:lang w:val="en-GB"/>
              </w:rPr>
              <w:t>credits</w:t>
            </w:r>
            <w:r w:rsidRPr="003903C2">
              <w:rPr>
                <w:lang w:val="en-GB"/>
              </w:rPr>
              <w:t>: 2</w:t>
            </w:r>
          </w:p>
        </w:tc>
      </w:tr>
      <w:tr w:rsidR="00596CB6" w:rsidRPr="003903C2" w14:paraId="396987D4" w14:textId="77777777" w:rsidTr="00452B0D">
        <w:tc>
          <w:tcPr>
            <w:tcW w:w="9498" w:type="dxa"/>
            <w:gridSpan w:val="2"/>
            <w:shd w:val="clear" w:color="auto" w:fill="auto"/>
            <w:tcMar>
              <w:top w:w="57" w:type="dxa"/>
              <w:bottom w:w="57" w:type="dxa"/>
            </w:tcMar>
          </w:tcPr>
          <w:p w14:paraId="3DEEE557" w14:textId="77777777" w:rsidR="00596CB6" w:rsidRPr="003903C2" w:rsidRDefault="00596CB6" w:rsidP="00452B0D">
            <w:pPr>
              <w:jc w:val="both"/>
              <w:rPr>
                <w:lang w:val="en-GB"/>
              </w:rPr>
            </w:pPr>
            <w:r w:rsidRPr="003903C2">
              <w:rPr>
                <w:lang w:val="en-GB"/>
              </w:rPr>
              <w:t>course type (lect./sem./pc./lab./cons.): lect.</w:t>
            </w:r>
          </w:p>
          <w:p w14:paraId="10E12289" w14:textId="77777777" w:rsidR="00596CB6" w:rsidRPr="003903C2" w:rsidRDefault="00596CB6" w:rsidP="00452B0D">
            <w:pPr>
              <w:jc w:val="both"/>
              <w:rPr>
                <w:lang w:val="en-GB"/>
              </w:rPr>
            </w:pPr>
            <w:r w:rsidRPr="003903C2">
              <w:rPr>
                <w:lang w:val="en-GB"/>
              </w:rPr>
              <w:t>number of hours per week: 2</w:t>
            </w:r>
          </w:p>
          <w:p w14:paraId="27F692C6" w14:textId="77777777" w:rsidR="00596CB6" w:rsidRPr="003903C2" w:rsidRDefault="00596CB6" w:rsidP="00452B0D">
            <w:pPr>
              <w:jc w:val="both"/>
              <w:rPr>
                <w:lang w:val="en-GB"/>
              </w:rPr>
            </w:pPr>
            <w:r w:rsidRPr="003903C2">
              <w:rPr>
                <w:lang w:val="en-GB"/>
              </w:rPr>
              <w:t>course language: Hungarian, English</w:t>
            </w:r>
          </w:p>
        </w:tc>
      </w:tr>
      <w:tr w:rsidR="00596CB6" w:rsidRPr="003903C2" w14:paraId="4CAE0724" w14:textId="77777777" w:rsidTr="00452B0D">
        <w:tc>
          <w:tcPr>
            <w:tcW w:w="9498" w:type="dxa"/>
            <w:gridSpan w:val="2"/>
            <w:shd w:val="clear" w:color="auto" w:fill="auto"/>
            <w:tcMar>
              <w:top w:w="57" w:type="dxa"/>
              <w:bottom w:w="57" w:type="dxa"/>
            </w:tcMar>
          </w:tcPr>
          <w:p w14:paraId="208C97F3" w14:textId="77777777" w:rsidR="00596CB6" w:rsidRPr="003903C2" w:rsidRDefault="00596CB6" w:rsidP="00452B0D">
            <w:pPr>
              <w:jc w:val="both"/>
              <w:rPr>
                <w:lang w:val="en-GB"/>
              </w:rPr>
            </w:pPr>
            <w:r w:rsidRPr="003903C2">
              <w:rPr>
                <w:lang w:val="en-GB"/>
              </w:rPr>
              <w:t>type of assessment (exam/pcm./other): exam</w:t>
            </w:r>
          </w:p>
        </w:tc>
      </w:tr>
      <w:tr w:rsidR="00596CB6" w:rsidRPr="003903C2" w14:paraId="0CE1C46B" w14:textId="77777777" w:rsidTr="00452B0D">
        <w:tc>
          <w:tcPr>
            <w:tcW w:w="9498" w:type="dxa"/>
            <w:gridSpan w:val="2"/>
            <w:tcBorders>
              <w:bottom w:val="single" w:sz="4" w:space="0" w:color="auto"/>
            </w:tcBorders>
            <w:shd w:val="clear" w:color="auto" w:fill="auto"/>
            <w:tcMar>
              <w:top w:w="57" w:type="dxa"/>
              <w:bottom w:w="57" w:type="dxa"/>
            </w:tcMar>
          </w:tcPr>
          <w:p w14:paraId="4B54BCF4" w14:textId="77777777" w:rsidR="00596CB6" w:rsidRPr="003903C2" w:rsidRDefault="00596CB6" w:rsidP="00452B0D">
            <w:pPr>
              <w:jc w:val="both"/>
              <w:rPr>
                <w:lang w:val="en-GB"/>
              </w:rPr>
            </w:pPr>
            <w:r w:rsidRPr="003903C2">
              <w:rPr>
                <w:lang w:val="en-GB"/>
              </w:rPr>
              <w:t>semester: 5,7</w:t>
            </w:r>
          </w:p>
        </w:tc>
      </w:tr>
      <w:tr w:rsidR="00596CB6" w:rsidRPr="003903C2" w14:paraId="42B3921D" w14:textId="77777777" w:rsidTr="00452B0D">
        <w:tc>
          <w:tcPr>
            <w:tcW w:w="9498" w:type="dxa"/>
            <w:gridSpan w:val="2"/>
            <w:tcBorders>
              <w:bottom w:val="single" w:sz="4" w:space="0" w:color="auto"/>
            </w:tcBorders>
            <w:shd w:val="clear" w:color="auto" w:fill="auto"/>
            <w:tcMar>
              <w:top w:w="57" w:type="dxa"/>
              <w:bottom w:w="57" w:type="dxa"/>
            </w:tcMar>
          </w:tcPr>
          <w:p w14:paraId="4C39064D" w14:textId="77777777" w:rsidR="00596CB6" w:rsidRPr="003903C2" w:rsidRDefault="00596CB6" w:rsidP="00452B0D">
            <w:pPr>
              <w:jc w:val="both"/>
              <w:rPr>
                <w:lang w:val="en-GB"/>
              </w:rPr>
            </w:pPr>
            <w:r w:rsidRPr="003903C2">
              <w:rPr>
                <w:lang w:val="en-GB"/>
              </w:rPr>
              <w:t>prerequisites (if any): statistical physics, quantum mechanics (basic)</w:t>
            </w:r>
          </w:p>
        </w:tc>
      </w:tr>
      <w:tr w:rsidR="00596CB6" w:rsidRPr="003903C2" w14:paraId="2A621168" w14:textId="77777777" w:rsidTr="00452B0D">
        <w:trPr>
          <w:trHeight w:val="448"/>
        </w:trPr>
        <w:tc>
          <w:tcPr>
            <w:tcW w:w="9498" w:type="dxa"/>
            <w:gridSpan w:val="2"/>
            <w:tcBorders>
              <w:bottom w:val="dotted" w:sz="4" w:space="0" w:color="auto"/>
            </w:tcBorders>
            <w:shd w:val="clear" w:color="auto" w:fill="auto"/>
            <w:tcMar>
              <w:top w:w="57" w:type="dxa"/>
              <w:bottom w:w="57" w:type="dxa"/>
            </w:tcMar>
          </w:tcPr>
          <w:p w14:paraId="7DF929B7" w14:textId="77777777" w:rsidR="00596CB6" w:rsidRPr="003903C2" w:rsidRDefault="00596CB6" w:rsidP="00452B0D">
            <w:pPr>
              <w:spacing w:after="0"/>
              <w:jc w:val="both"/>
              <w:rPr>
                <w:lang w:val="en-GB"/>
              </w:rPr>
            </w:pPr>
            <w:r w:rsidRPr="003903C2">
              <w:rPr>
                <w:b/>
                <w:lang w:val="en-GB"/>
              </w:rPr>
              <w:t>course description</w:t>
            </w:r>
            <w:r w:rsidRPr="003903C2">
              <w:rPr>
                <w:lang w:val="en-GB"/>
              </w:rPr>
              <w:t>:</w:t>
            </w:r>
          </w:p>
          <w:p w14:paraId="5AC240BF" w14:textId="77777777" w:rsidR="00596CB6" w:rsidRPr="003903C2" w:rsidRDefault="00596CB6" w:rsidP="00452B0D">
            <w:pPr>
              <w:spacing w:after="0"/>
              <w:jc w:val="both"/>
              <w:rPr>
                <w:lang w:val="en-GB"/>
              </w:rPr>
            </w:pPr>
            <w:r w:rsidRPr="003903C2">
              <w:rPr>
                <w:lang w:val="en-GB"/>
              </w:rPr>
              <w:t>Properties of neutron</w:t>
            </w:r>
          </w:p>
          <w:p w14:paraId="693AD58C" w14:textId="77777777" w:rsidR="00596CB6" w:rsidRPr="003903C2" w:rsidRDefault="00596CB6" w:rsidP="00452B0D">
            <w:pPr>
              <w:spacing w:after="0"/>
              <w:jc w:val="both"/>
              <w:rPr>
                <w:lang w:val="en-GB"/>
              </w:rPr>
            </w:pPr>
            <w:r w:rsidRPr="003903C2">
              <w:rPr>
                <w:lang w:val="en-GB"/>
              </w:rPr>
              <w:t>Neutron atom interaction</w:t>
            </w:r>
          </w:p>
          <w:p w14:paraId="111F46DC" w14:textId="77777777" w:rsidR="00596CB6" w:rsidRPr="003903C2" w:rsidRDefault="00596CB6" w:rsidP="00452B0D">
            <w:pPr>
              <w:spacing w:after="0"/>
              <w:jc w:val="both"/>
              <w:rPr>
                <w:lang w:val="en-GB"/>
              </w:rPr>
            </w:pPr>
            <w:r w:rsidRPr="003903C2">
              <w:rPr>
                <w:lang w:val="en-GB"/>
              </w:rPr>
              <w:t>Basic material structures</w:t>
            </w:r>
          </w:p>
          <w:p w14:paraId="77EE2815" w14:textId="77777777" w:rsidR="00596CB6" w:rsidRPr="003903C2" w:rsidRDefault="00596CB6" w:rsidP="00452B0D">
            <w:pPr>
              <w:spacing w:after="0"/>
              <w:jc w:val="both"/>
              <w:rPr>
                <w:lang w:val="en-GB"/>
              </w:rPr>
            </w:pPr>
            <w:r w:rsidRPr="003903C2">
              <w:rPr>
                <w:lang w:val="en-GB"/>
              </w:rPr>
              <w:t>Neutron nucleus interaction</w:t>
            </w:r>
          </w:p>
          <w:p w14:paraId="06849662" w14:textId="77777777" w:rsidR="00596CB6" w:rsidRPr="003903C2" w:rsidRDefault="00596CB6" w:rsidP="00452B0D">
            <w:pPr>
              <w:spacing w:after="0"/>
              <w:jc w:val="both"/>
              <w:rPr>
                <w:lang w:val="en-GB"/>
              </w:rPr>
            </w:pPr>
            <w:r w:rsidRPr="003903C2">
              <w:rPr>
                <w:lang w:val="en-GB"/>
              </w:rPr>
              <w:t>Basic models of neutron scattering</w:t>
            </w:r>
          </w:p>
          <w:p w14:paraId="2789DEAE" w14:textId="77777777" w:rsidR="00596CB6" w:rsidRPr="003903C2" w:rsidRDefault="00596CB6" w:rsidP="00452B0D">
            <w:pPr>
              <w:spacing w:after="0"/>
              <w:jc w:val="both"/>
              <w:rPr>
                <w:lang w:val="en-GB"/>
              </w:rPr>
            </w:pPr>
            <w:r w:rsidRPr="003903C2">
              <w:rPr>
                <w:lang w:val="en-GB"/>
              </w:rPr>
              <w:t>Scattering cross-section and correlation function</w:t>
            </w:r>
          </w:p>
          <w:p w14:paraId="6F309213" w14:textId="77777777" w:rsidR="00596CB6" w:rsidRPr="003903C2" w:rsidRDefault="00596CB6" w:rsidP="00452B0D">
            <w:pPr>
              <w:spacing w:after="0"/>
              <w:jc w:val="both"/>
              <w:rPr>
                <w:lang w:val="en-GB"/>
              </w:rPr>
            </w:pPr>
            <w:r w:rsidRPr="003903C2">
              <w:rPr>
                <w:lang w:val="en-GB"/>
              </w:rPr>
              <w:t>Basics of neutron optics</w:t>
            </w:r>
          </w:p>
          <w:p w14:paraId="3560CD14" w14:textId="77777777" w:rsidR="00596CB6" w:rsidRPr="003903C2" w:rsidRDefault="00596CB6" w:rsidP="00452B0D">
            <w:pPr>
              <w:spacing w:after="0"/>
              <w:jc w:val="both"/>
              <w:rPr>
                <w:lang w:val="en-GB"/>
              </w:rPr>
            </w:pPr>
            <w:r w:rsidRPr="003903C2">
              <w:rPr>
                <w:lang w:val="en-GB"/>
              </w:rPr>
              <w:t>Experimental techniques: neutron guide, collimator, detection of neutrons,</w:t>
            </w:r>
          </w:p>
          <w:p w14:paraId="5DA83A93" w14:textId="77777777" w:rsidR="00596CB6" w:rsidRPr="003903C2" w:rsidRDefault="00596CB6" w:rsidP="00452B0D">
            <w:pPr>
              <w:spacing w:after="0"/>
              <w:jc w:val="both"/>
              <w:rPr>
                <w:lang w:val="en-GB"/>
              </w:rPr>
            </w:pPr>
            <w:r w:rsidRPr="003903C2">
              <w:rPr>
                <w:lang w:val="en-GB"/>
              </w:rPr>
              <w:t>Processing of measured signals</w:t>
            </w:r>
          </w:p>
          <w:p w14:paraId="19DC1017" w14:textId="77777777" w:rsidR="00596CB6" w:rsidRPr="003903C2" w:rsidRDefault="00596CB6" w:rsidP="00452B0D">
            <w:pPr>
              <w:spacing w:after="0"/>
              <w:jc w:val="both"/>
              <w:rPr>
                <w:lang w:val="en-GB"/>
              </w:rPr>
            </w:pPr>
            <w:r w:rsidRPr="003903C2">
              <w:rPr>
                <w:lang w:val="en-GB"/>
              </w:rPr>
              <w:t>Neutron techniques: TOF, SANS, PSD, MTEST, NAA, PGAA, REF</w:t>
            </w:r>
          </w:p>
        </w:tc>
      </w:tr>
      <w:tr w:rsidR="00596CB6" w:rsidRPr="003903C2" w14:paraId="04A96CFC" w14:textId="77777777" w:rsidTr="00452B0D">
        <w:trPr>
          <w:trHeight w:val="450"/>
        </w:trPr>
        <w:tc>
          <w:tcPr>
            <w:tcW w:w="9498" w:type="dxa"/>
            <w:gridSpan w:val="2"/>
            <w:tcBorders>
              <w:bottom w:val="dotted" w:sz="4" w:space="0" w:color="auto"/>
            </w:tcBorders>
            <w:shd w:val="clear" w:color="auto" w:fill="auto"/>
            <w:tcMar>
              <w:top w:w="57" w:type="dxa"/>
              <w:bottom w:w="57" w:type="dxa"/>
            </w:tcMar>
            <w:vAlign w:val="center"/>
          </w:tcPr>
          <w:p w14:paraId="0F428E76" w14:textId="77777777" w:rsidR="00596CB6" w:rsidRPr="003903C2" w:rsidRDefault="00596CB6" w:rsidP="00452B0D">
            <w:pPr>
              <w:spacing w:after="0"/>
              <w:jc w:val="both"/>
              <w:rPr>
                <w:lang w:val="en-GB"/>
              </w:rPr>
            </w:pPr>
            <w:r w:rsidRPr="003903C2">
              <w:rPr>
                <w:b/>
                <w:lang w:val="en-GB"/>
              </w:rPr>
              <w:t>required readings</w:t>
            </w:r>
            <w:r w:rsidRPr="003903C2">
              <w:rPr>
                <w:lang w:val="en-GB"/>
              </w:rPr>
              <w:t>:</w:t>
            </w:r>
          </w:p>
          <w:p w14:paraId="076009E1" w14:textId="77777777" w:rsidR="00596CB6" w:rsidRPr="003903C2" w:rsidRDefault="00596CB6" w:rsidP="00452B0D">
            <w:pPr>
              <w:spacing w:after="0"/>
              <w:jc w:val="both"/>
              <w:rPr>
                <w:lang w:val="en-GB"/>
              </w:rPr>
            </w:pPr>
            <w:r w:rsidRPr="003903C2">
              <w:rPr>
                <w:lang w:val="en-GB"/>
              </w:rPr>
              <w:t xml:space="preserve">Synopses of the lectures, downloadable files from the BNC home page </w:t>
            </w:r>
          </w:p>
          <w:p w14:paraId="0A67BB62" w14:textId="77777777" w:rsidR="00596CB6" w:rsidRPr="003903C2" w:rsidRDefault="00596CB6" w:rsidP="00452B0D">
            <w:pPr>
              <w:spacing w:after="0"/>
              <w:jc w:val="both"/>
              <w:rPr>
                <w:lang w:val="en-GB"/>
              </w:rPr>
            </w:pPr>
          </w:p>
          <w:p w14:paraId="488C4C62" w14:textId="77777777" w:rsidR="00596CB6" w:rsidRPr="003903C2" w:rsidRDefault="00596CB6" w:rsidP="00452B0D">
            <w:pPr>
              <w:spacing w:after="0"/>
              <w:jc w:val="both"/>
              <w:rPr>
                <w:lang w:val="en-GB"/>
              </w:rPr>
            </w:pPr>
            <w:r w:rsidRPr="003903C2">
              <w:rPr>
                <w:b/>
                <w:lang w:val="en-GB"/>
              </w:rPr>
              <w:t>recommended readings</w:t>
            </w:r>
            <w:r w:rsidRPr="003903C2">
              <w:rPr>
                <w:lang w:val="en-GB"/>
              </w:rPr>
              <w:t>:</w:t>
            </w:r>
          </w:p>
          <w:p w14:paraId="495B24C4" w14:textId="77777777" w:rsidR="00596CB6" w:rsidRPr="003903C2" w:rsidRDefault="00596CB6" w:rsidP="00452B0D">
            <w:pPr>
              <w:spacing w:after="0"/>
              <w:jc w:val="both"/>
              <w:rPr>
                <w:lang w:val="en-GB"/>
              </w:rPr>
            </w:pPr>
            <w:r w:rsidRPr="003903C2">
              <w:rPr>
                <w:lang w:val="en-GB"/>
              </w:rPr>
              <w:t>Cser László: Kondenzált közegek vizsgálata neutronszórással, Typotex, Budapest, 2010</w:t>
            </w:r>
          </w:p>
          <w:p w14:paraId="489E52E3" w14:textId="77777777" w:rsidR="00596CB6" w:rsidRPr="003903C2" w:rsidRDefault="00596CB6" w:rsidP="00452B0D">
            <w:pPr>
              <w:spacing w:after="0"/>
              <w:jc w:val="both"/>
              <w:rPr>
                <w:lang w:val="en-GB"/>
              </w:rPr>
            </w:pPr>
          </w:p>
          <w:p w14:paraId="7CDEA694" w14:textId="77777777" w:rsidR="00596CB6" w:rsidRPr="003903C2" w:rsidRDefault="00596CB6" w:rsidP="00452B0D">
            <w:pPr>
              <w:spacing w:after="0"/>
              <w:jc w:val="both"/>
              <w:rPr>
                <w:lang w:val="en-GB"/>
              </w:rPr>
            </w:pPr>
            <w:r w:rsidRPr="003903C2">
              <w:rPr>
                <w:lang w:val="en-GB"/>
              </w:rPr>
              <w:t xml:space="preserve">Roger Pinn: Neutron scattering </w:t>
            </w:r>
          </w:p>
        </w:tc>
      </w:tr>
      <w:tr w:rsidR="00596CB6" w:rsidRPr="003903C2" w14:paraId="4E752055" w14:textId="77777777" w:rsidTr="00452B0D">
        <w:tc>
          <w:tcPr>
            <w:tcW w:w="9498" w:type="dxa"/>
            <w:gridSpan w:val="2"/>
            <w:tcBorders>
              <w:bottom w:val="single" w:sz="4" w:space="0" w:color="auto"/>
            </w:tcBorders>
            <w:shd w:val="clear" w:color="auto" w:fill="auto"/>
            <w:tcMar>
              <w:top w:w="57" w:type="dxa"/>
              <w:bottom w:w="57" w:type="dxa"/>
            </w:tcMar>
          </w:tcPr>
          <w:p w14:paraId="72C6C4B4" w14:textId="77777777" w:rsidR="00596CB6" w:rsidRPr="003903C2" w:rsidRDefault="00596CB6" w:rsidP="00452B0D">
            <w:pPr>
              <w:jc w:val="both"/>
              <w:rPr>
                <w:lang w:val="en-GB"/>
              </w:rPr>
            </w:pPr>
            <w:r w:rsidRPr="003903C2">
              <w:rPr>
                <w:b/>
                <w:lang w:val="en-GB"/>
              </w:rPr>
              <w:t>course leader</w:t>
            </w:r>
            <w:r w:rsidRPr="003903C2">
              <w:rPr>
                <w:lang w:val="en-GB"/>
              </w:rPr>
              <w:t xml:space="preserve"> (</w:t>
            </w:r>
            <w:r w:rsidRPr="003903C2">
              <w:rPr>
                <w:i/>
                <w:lang w:val="en-GB"/>
              </w:rPr>
              <w:t>name, title, acad. degree</w:t>
            </w:r>
            <w:r w:rsidRPr="003903C2">
              <w:rPr>
                <w:lang w:val="en-GB"/>
              </w:rPr>
              <w:t>): Mihály Makai, professor, DSc</w:t>
            </w:r>
          </w:p>
        </w:tc>
      </w:tr>
      <w:tr w:rsidR="00596CB6" w:rsidRPr="003903C2" w14:paraId="303D1A50" w14:textId="77777777" w:rsidTr="00452B0D">
        <w:trPr>
          <w:trHeight w:val="20"/>
        </w:trPr>
        <w:tc>
          <w:tcPr>
            <w:tcW w:w="9498" w:type="dxa"/>
            <w:gridSpan w:val="2"/>
            <w:tcBorders>
              <w:bottom w:val="single" w:sz="4" w:space="0" w:color="auto"/>
            </w:tcBorders>
            <w:shd w:val="clear" w:color="auto" w:fill="auto"/>
            <w:tcMar>
              <w:top w:w="57" w:type="dxa"/>
              <w:bottom w:w="57" w:type="dxa"/>
            </w:tcMar>
          </w:tcPr>
          <w:p w14:paraId="7E6628ED" w14:textId="77777777" w:rsidR="00596CB6" w:rsidRPr="003903C2" w:rsidRDefault="00596CB6" w:rsidP="00452B0D">
            <w:pPr>
              <w:jc w:val="both"/>
              <w:rPr>
                <w:lang w:val="en-GB"/>
              </w:rPr>
            </w:pPr>
            <w:r w:rsidRPr="003903C2">
              <w:rPr>
                <w:b/>
                <w:lang w:val="en-GB"/>
              </w:rPr>
              <w:t>teacher(s)</w:t>
            </w:r>
            <w:r w:rsidRPr="003903C2">
              <w:rPr>
                <w:lang w:val="en-GB"/>
              </w:rPr>
              <w:t>, if any (</w:t>
            </w:r>
            <w:r w:rsidRPr="003903C2">
              <w:rPr>
                <w:i/>
                <w:lang w:val="en-GB"/>
              </w:rPr>
              <w:t>name, title, acad. degree</w:t>
            </w:r>
            <w:r w:rsidRPr="003903C2">
              <w:rPr>
                <w:lang w:val="en-GB"/>
              </w:rPr>
              <w:t>): Dr. Márton Markó Ph. D., Alex Szakál, Ph. D.</w:t>
            </w:r>
          </w:p>
        </w:tc>
      </w:tr>
    </w:tbl>
    <w:p w14:paraId="33273F9D" w14:textId="77777777" w:rsidR="00596CB6" w:rsidRPr="003903C2" w:rsidRDefault="00596CB6" w:rsidP="00596CB6">
      <w:pPr>
        <w:tabs>
          <w:tab w:val="num" w:pos="284"/>
        </w:tabs>
        <w:ind w:left="284" w:hanging="284"/>
        <w:jc w:val="both"/>
        <w:rPr>
          <w:sz w:val="2"/>
          <w:szCs w:val="2"/>
          <w:lang w:val="en-GB"/>
        </w:rPr>
      </w:pPr>
    </w:p>
    <w:p w14:paraId="03C027A1" w14:textId="77777777" w:rsidR="00596CB6" w:rsidRDefault="00596CB6" w:rsidP="00596CB6">
      <w:pPr>
        <w:spacing w:after="120"/>
        <w:jc w:val="both"/>
        <w:rPr>
          <w:rFonts w:ascii="Arial" w:hAnsi="Arial" w:cs="Arial"/>
          <w:sz w:val="24"/>
          <w:szCs w:val="24"/>
          <w:lang w:val="en-GB"/>
        </w:rPr>
      </w:pPr>
      <w:r w:rsidRPr="003903C2">
        <w:rPr>
          <w:rFonts w:ascii="Arial" w:hAnsi="Arial" w:cs="Arial"/>
          <w:sz w:val="24"/>
          <w:szCs w:val="24"/>
          <w:lang w:val="en-GB"/>
        </w:rPr>
        <w:br w:type="page"/>
      </w:r>
    </w:p>
    <w:p w14:paraId="34337289" w14:textId="77777777" w:rsidR="00596CB6" w:rsidRPr="003903C2" w:rsidRDefault="00596CB6" w:rsidP="00596CB6">
      <w:pPr>
        <w:spacing w:after="120"/>
        <w:jc w:val="both"/>
        <w:rPr>
          <w:rFonts w:ascii="Arial" w:hAnsi="Arial" w:cs="Arial"/>
          <w:sz w:val="24"/>
          <w:szCs w:val="24"/>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183"/>
      </w:tblGrid>
      <w:tr w:rsidR="00596CB6" w:rsidRPr="003903C2" w14:paraId="4290AEE4" w14:textId="77777777" w:rsidTr="00452B0D">
        <w:tc>
          <w:tcPr>
            <w:tcW w:w="695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34BDAE76" w14:textId="77777777" w:rsidR="00596CB6" w:rsidRPr="003903C2" w:rsidRDefault="00596CB6" w:rsidP="00452B0D">
            <w:pPr>
              <w:jc w:val="both"/>
              <w:rPr>
                <w:b/>
                <w:lang w:val="en-GB"/>
              </w:rPr>
            </w:pPr>
            <w:r w:rsidRPr="003903C2">
              <w:rPr>
                <w:b/>
                <w:lang w:val="en-GB"/>
              </w:rPr>
              <w:t>course title</w:t>
            </w:r>
            <w:r w:rsidRPr="003903C2">
              <w:rPr>
                <w:b/>
                <w:sz w:val="24"/>
                <w:szCs w:val="24"/>
                <w:lang w:val="en-GB"/>
              </w:rPr>
              <w:t xml:space="preserve">: </w:t>
            </w:r>
            <w:r w:rsidRPr="003903C2">
              <w:rPr>
                <w:rFonts w:ascii="Times-Bold" w:hAnsi="Times-Bold" w:cs="Times-Bold"/>
                <w:b/>
                <w:bCs/>
                <w:sz w:val="24"/>
                <w:szCs w:val="24"/>
                <w:lang w:val="en-GB"/>
              </w:rPr>
              <w:t xml:space="preserve"> </w:t>
            </w:r>
            <w:r w:rsidRPr="003903C2">
              <w:rPr>
                <w:rFonts w:cs="Times-Roman"/>
                <w:b/>
                <w:sz w:val="24"/>
                <w:szCs w:val="24"/>
                <w:lang w:val="en-GB"/>
              </w:rPr>
              <w:t xml:space="preserve">Chemical practices for materials preparation </w:t>
            </w:r>
          </w:p>
        </w:tc>
        <w:tc>
          <w:tcPr>
            <w:tcW w:w="222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6BDAC3A6" w14:textId="77777777" w:rsidR="00596CB6" w:rsidRPr="003903C2" w:rsidRDefault="00596CB6" w:rsidP="00452B0D">
            <w:pPr>
              <w:spacing w:before="60"/>
              <w:jc w:val="both"/>
              <w:rPr>
                <w:b/>
                <w:lang w:val="en-GB"/>
              </w:rPr>
            </w:pPr>
            <w:r w:rsidRPr="003903C2">
              <w:rPr>
                <w:b/>
                <w:lang w:val="en-GB"/>
              </w:rPr>
              <w:t>credits</w:t>
            </w:r>
            <w:r w:rsidRPr="003903C2">
              <w:rPr>
                <w:lang w:val="en-GB"/>
              </w:rPr>
              <w:t>: 4</w:t>
            </w:r>
          </w:p>
        </w:tc>
      </w:tr>
      <w:tr w:rsidR="00596CB6" w:rsidRPr="003903C2" w14:paraId="194EAE66" w14:textId="77777777" w:rsidTr="00452B0D">
        <w:tc>
          <w:tcPr>
            <w:tcW w:w="9180"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439236C5" w14:textId="77777777" w:rsidR="00596CB6" w:rsidRPr="003903C2" w:rsidRDefault="00596CB6" w:rsidP="00452B0D">
            <w:pPr>
              <w:jc w:val="both"/>
              <w:rPr>
                <w:lang w:val="en-GB"/>
              </w:rPr>
            </w:pPr>
            <w:r w:rsidRPr="003903C2">
              <w:rPr>
                <w:lang w:val="en-GB"/>
              </w:rPr>
              <w:t>course type (lect./sem./pc./lab./cons.): laboratory practice</w:t>
            </w:r>
          </w:p>
          <w:p w14:paraId="5B4C0A84" w14:textId="77777777" w:rsidR="00596CB6" w:rsidRPr="003903C2" w:rsidRDefault="00596CB6" w:rsidP="00452B0D">
            <w:pPr>
              <w:jc w:val="both"/>
              <w:rPr>
                <w:lang w:val="en-GB"/>
              </w:rPr>
            </w:pPr>
            <w:r w:rsidRPr="003903C2">
              <w:rPr>
                <w:lang w:val="en-GB"/>
              </w:rPr>
              <w:t>number of hours per week: 4</w:t>
            </w:r>
          </w:p>
          <w:p w14:paraId="0F3C59D3" w14:textId="77777777" w:rsidR="00596CB6" w:rsidRPr="003903C2" w:rsidRDefault="00596CB6" w:rsidP="00452B0D">
            <w:pPr>
              <w:spacing w:before="60"/>
              <w:jc w:val="both"/>
              <w:rPr>
                <w:lang w:val="en-GB"/>
              </w:rPr>
            </w:pPr>
            <w:r w:rsidRPr="003903C2">
              <w:rPr>
                <w:lang w:val="en-GB"/>
              </w:rPr>
              <w:t>course language: Hungarian, English</w:t>
            </w:r>
          </w:p>
        </w:tc>
      </w:tr>
      <w:tr w:rsidR="00596CB6" w:rsidRPr="003903C2" w14:paraId="6546422D" w14:textId="77777777" w:rsidTr="00452B0D">
        <w:tc>
          <w:tcPr>
            <w:tcW w:w="9180"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7A85421D" w14:textId="77777777" w:rsidR="00596CB6" w:rsidRPr="003903C2" w:rsidRDefault="00596CB6" w:rsidP="00452B0D">
            <w:pPr>
              <w:spacing w:before="60"/>
              <w:jc w:val="both"/>
              <w:rPr>
                <w:b/>
                <w:lang w:val="en-GB"/>
              </w:rPr>
            </w:pPr>
            <w:r w:rsidRPr="003903C2">
              <w:rPr>
                <w:lang w:val="en-GB"/>
              </w:rPr>
              <w:t>type of assessment (exam/pcm./other): regular laboratory activity, evaluation of lab reports</w:t>
            </w:r>
          </w:p>
        </w:tc>
      </w:tr>
      <w:tr w:rsidR="00596CB6" w:rsidRPr="003903C2" w14:paraId="7E60622B" w14:textId="77777777" w:rsidTr="00452B0D">
        <w:tc>
          <w:tcPr>
            <w:tcW w:w="9180"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5365AB10" w14:textId="77777777" w:rsidR="00596CB6" w:rsidRPr="003903C2" w:rsidRDefault="00596CB6" w:rsidP="00452B0D">
            <w:pPr>
              <w:jc w:val="both"/>
              <w:rPr>
                <w:lang w:val="en-GB"/>
              </w:rPr>
            </w:pPr>
            <w:r w:rsidRPr="003903C2">
              <w:rPr>
                <w:lang w:val="en-GB"/>
              </w:rPr>
              <w:t>semester: 3</w:t>
            </w:r>
          </w:p>
        </w:tc>
      </w:tr>
      <w:tr w:rsidR="00596CB6" w:rsidRPr="003903C2" w14:paraId="0AAC2644" w14:textId="77777777" w:rsidTr="00452B0D">
        <w:tc>
          <w:tcPr>
            <w:tcW w:w="9180"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52A31843" w14:textId="77777777" w:rsidR="00596CB6" w:rsidRPr="003903C2" w:rsidRDefault="00596CB6" w:rsidP="00452B0D">
            <w:pPr>
              <w:numPr>
                <w:ilvl w:val="0"/>
                <w:numId w:val="7"/>
              </w:numPr>
              <w:autoSpaceDE w:val="0"/>
              <w:autoSpaceDN w:val="0"/>
              <w:adjustRightInd w:val="0"/>
              <w:spacing w:after="0" w:line="240" w:lineRule="auto"/>
              <w:rPr>
                <w:rFonts w:ascii="Times-Roman" w:hAnsi="Times-Roman" w:cs="Times-Roman"/>
                <w:sz w:val="24"/>
                <w:szCs w:val="24"/>
                <w:lang w:val="en-GB"/>
              </w:rPr>
            </w:pPr>
            <w:r w:rsidRPr="003903C2">
              <w:rPr>
                <w:lang w:val="en-GB"/>
              </w:rPr>
              <w:t xml:space="preserve">prerequisites (if any): </w:t>
            </w:r>
            <w:r w:rsidRPr="003903C2">
              <w:rPr>
                <w:rFonts w:ascii="Times-Roman" w:hAnsi="Times-Roman" w:cs="Times-Roman"/>
                <w:sz w:val="24"/>
                <w:szCs w:val="24"/>
                <w:lang w:val="en-GB"/>
              </w:rPr>
              <w:t>beginning terms of the Chemistry MSc., basic knowledge in colloidal and physical chemistry</w:t>
            </w:r>
          </w:p>
          <w:p w14:paraId="55E699EE" w14:textId="77777777" w:rsidR="00596CB6" w:rsidRPr="003903C2" w:rsidRDefault="00596CB6" w:rsidP="00452B0D">
            <w:pPr>
              <w:numPr>
                <w:ilvl w:val="0"/>
                <w:numId w:val="7"/>
              </w:numPr>
              <w:autoSpaceDE w:val="0"/>
              <w:autoSpaceDN w:val="0"/>
              <w:adjustRightInd w:val="0"/>
              <w:spacing w:after="0" w:line="240" w:lineRule="auto"/>
              <w:rPr>
                <w:lang w:val="en-GB"/>
              </w:rPr>
            </w:pPr>
          </w:p>
        </w:tc>
      </w:tr>
      <w:tr w:rsidR="00596CB6" w:rsidRPr="003903C2" w14:paraId="2CAAD26B" w14:textId="77777777" w:rsidTr="00452B0D">
        <w:trPr>
          <w:trHeight w:val="448"/>
        </w:trPr>
        <w:tc>
          <w:tcPr>
            <w:tcW w:w="9180" w:type="dxa"/>
            <w:gridSpan w:val="2"/>
            <w:tcBorders>
              <w:top w:val="single" w:sz="4" w:space="0" w:color="auto"/>
              <w:left w:val="single" w:sz="4" w:space="0" w:color="auto"/>
              <w:bottom w:val="dotted" w:sz="4" w:space="0" w:color="auto"/>
              <w:right w:val="single" w:sz="4" w:space="0" w:color="auto"/>
            </w:tcBorders>
            <w:tcMar>
              <w:top w:w="57" w:type="dxa"/>
              <w:left w:w="108" w:type="dxa"/>
              <w:bottom w:w="57" w:type="dxa"/>
              <w:right w:w="108" w:type="dxa"/>
            </w:tcMar>
            <w:hideMark/>
          </w:tcPr>
          <w:p w14:paraId="0944BA46" w14:textId="77777777" w:rsidR="00596CB6" w:rsidRPr="003903C2" w:rsidRDefault="00596CB6" w:rsidP="00452B0D">
            <w:pPr>
              <w:spacing w:before="60"/>
              <w:jc w:val="both"/>
              <w:rPr>
                <w:b/>
                <w:lang w:val="en-GB"/>
              </w:rPr>
            </w:pPr>
            <w:r w:rsidRPr="003903C2">
              <w:rPr>
                <w:b/>
                <w:lang w:val="en-GB"/>
              </w:rPr>
              <w:t>course description</w:t>
            </w:r>
          </w:p>
        </w:tc>
      </w:tr>
      <w:tr w:rsidR="00596CB6" w:rsidRPr="003903C2" w14:paraId="17D47C66" w14:textId="77777777" w:rsidTr="00452B0D">
        <w:trPr>
          <w:trHeight w:val="2765"/>
        </w:trPr>
        <w:tc>
          <w:tcPr>
            <w:tcW w:w="9180" w:type="dxa"/>
            <w:gridSpan w:val="2"/>
            <w:tcBorders>
              <w:top w:val="dotted" w:sz="4" w:space="0" w:color="auto"/>
              <w:left w:val="single" w:sz="4" w:space="0" w:color="auto"/>
              <w:bottom w:val="single" w:sz="4" w:space="0" w:color="auto"/>
              <w:right w:val="single" w:sz="4" w:space="0" w:color="auto"/>
            </w:tcBorders>
            <w:shd w:val="clear" w:color="auto" w:fill="FFFFFF" w:themeFill="background1"/>
            <w:tcMar>
              <w:top w:w="57" w:type="dxa"/>
              <w:left w:w="108" w:type="dxa"/>
              <w:bottom w:w="57" w:type="dxa"/>
              <w:right w:w="108" w:type="dxa"/>
            </w:tcMar>
          </w:tcPr>
          <w:p w14:paraId="3057152F" w14:textId="77777777" w:rsidR="00596CB6" w:rsidRPr="003903C2" w:rsidRDefault="00596CB6" w:rsidP="00452B0D">
            <w:pPr>
              <w:numPr>
                <w:ilvl w:val="0"/>
                <w:numId w:val="7"/>
              </w:numPr>
              <w:autoSpaceDE w:val="0"/>
              <w:autoSpaceDN w:val="0"/>
              <w:adjustRightInd w:val="0"/>
              <w:spacing w:after="0" w:line="240" w:lineRule="auto"/>
              <w:rPr>
                <w:lang w:val="en-GB"/>
              </w:rPr>
            </w:pPr>
            <w:r w:rsidRPr="003903C2">
              <w:rPr>
                <w:rFonts w:ascii="Times-Roman" w:hAnsi="Times-Roman" w:cs="Times-Roman"/>
                <w:sz w:val="24"/>
                <w:szCs w:val="24"/>
                <w:lang w:val="en-GB"/>
              </w:rPr>
              <w:t>The major goal of this laboratory practice is to provide a general introduction to the top-modern chemical preparative techniques in modern Material Science as well as to their applications. These preparative techniques involve novel colloid and electrochemical as well as interfacial methods. Specific examples include the preparation of functional nanolayers by making use of self and directed interfacial assembly, surface modification or the Langmuir-Blodgett method. In addition, novel multicomponent colloidal dispersions, composite materials, nanogels are prepared and sol-gel methods is also used during the laboratory work</w:t>
            </w:r>
            <w:r>
              <w:rPr>
                <w:rFonts w:ascii="Times-Roman" w:hAnsi="Times-Roman" w:cs="Times-Roman"/>
                <w:sz w:val="24"/>
                <w:szCs w:val="24"/>
                <w:lang w:val="en-GB"/>
              </w:rPr>
              <w:t>.</w:t>
            </w:r>
          </w:p>
        </w:tc>
      </w:tr>
      <w:tr w:rsidR="00596CB6" w:rsidRPr="003903C2" w14:paraId="3936EB7D" w14:textId="77777777" w:rsidTr="00452B0D">
        <w:trPr>
          <w:trHeight w:val="309"/>
        </w:trPr>
        <w:tc>
          <w:tcPr>
            <w:tcW w:w="9180" w:type="dxa"/>
            <w:gridSpan w:val="2"/>
            <w:tcBorders>
              <w:top w:val="single" w:sz="4" w:space="0" w:color="auto"/>
              <w:left w:val="single" w:sz="4" w:space="0" w:color="auto"/>
              <w:bottom w:val="dotted" w:sz="4" w:space="0" w:color="auto"/>
              <w:right w:val="single" w:sz="4" w:space="0" w:color="auto"/>
            </w:tcBorders>
            <w:tcMar>
              <w:top w:w="57" w:type="dxa"/>
              <w:left w:w="108" w:type="dxa"/>
              <w:bottom w:w="57" w:type="dxa"/>
              <w:right w:w="108" w:type="dxa"/>
            </w:tcMar>
            <w:vAlign w:val="center"/>
            <w:hideMark/>
          </w:tcPr>
          <w:p w14:paraId="4DB5241B" w14:textId="77777777" w:rsidR="00596CB6" w:rsidRPr="003903C2" w:rsidRDefault="00596CB6" w:rsidP="00452B0D">
            <w:pPr>
              <w:jc w:val="both"/>
              <w:rPr>
                <w:lang w:val="en-GB"/>
              </w:rPr>
            </w:pPr>
            <w:r w:rsidRPr="003903C2">
              <w:rPr>
                <w:b/>
                <w:lang w:val="en-GB"/>
              </w:rPr>
              <w:t>required readings</w:t>
            </w:r>
            <w:r w:rsidRPr="003903C2">
              <w:rPr>
                <w:lang w:val="en-GB"/>
              </w:rPr>
              <w:t>:</w:t>
            </w:r>
          </w:p>
        </w:tc>
      </w:tr>
      <w:tr w:rsidR="00596CB6" w:rsidRPr="003903C2" w14:paraId="71E44BEA" w14:textId="77777777" w:rsidTr="00452B0D">
        <w:tc>
          <w:tcPr>
            <w:tcW w:w="9180" w:type="dxa"/>
            <w:gridSpan w:val="2"/>
            <w:tcBorders>
              <w:top w:val="dotted" w:sz="4" w:space="0" w:color="auto"/>
              <w:left w:val="single" w:sz="4" w:space="0" w:color="auto"/>
              <w:bottom w:val="single" w:sz="4" w:space="0" w:color="auto"/>
              <w:right w:val="single" w:sz="4" w:space="0" w:color="auto"/>
            </w:tcBorders>
            <w:shd w:val="clear" w:color="auto" w:fill="FFFFFF" w:themeFill="background1"/>
            <w:tcMar>
              <w:top w:w="57" w:type="dxa"/>
              <w:left w:w="108" w:type="dxa"/>
              <w:bottom w:w="57" w:type="dxa"/>
              <w:right w:w="108" w:type="dxa"/>
            </w:tcMar>
            <w:vAlign w:val="center"/>
          </w:tcPr>
          <w:p w14:paraId="0AF4DF6C" w14:textId="77777777" w:rsidR="00596CB6" w:rsidRPr="003903C2" w:rsidRDefault="00596CB6" w:rsidP="00452B0D">
            <w:pPr>
              <w:numPr>
                <w:ilvl w:val="0"/>
                <w:numId w:val="7"/>
              </w:numPr>
              <w:autoSpaceDE w:val="0"/>
              <w:autoSpaceDN w:val="0"/>
              <w:adjustRightInd w:val="0"/>
              <w:spacing w:after="0" w:line="240" w:lineRule="auto"/>
              <w:rPr>
                <w:rFonts w:ascii="Times-Roman" w:hAnsi="Times-Roman" w:cs="Times-Roman"/>
                <w:sz w:val="24"/>
                <w:szCs w:val="24"/>
                <w:lang w:val="en-GB"/>
              </w:rPr>
            </w:pPr>
            <w:r w:rsidRPr="003903C2">
              <w:rPr>
                <w:rFonts w:ascii="Times-Roman" w:hAnsi="Times-Roman" w:cs="Times-Roman"/>
                <w:sz w:val="24"/>
                <w:szCs w:val="24"/>
                <w:lang w:val="en-GB"/>
              </w:rPr>
              <w:t>Specific manuals written by the laboratory practice leaders</w:t>
            </w:r>
          </w:p>
          <w:p w14:paraId="6F2BF0DF" w14:textId="77777777" w:rsidR="00596CB6" w:rsidRPr="003903C2" w:rsidRDefault="00596CB6" w:rsidP="00452B0D">
            <w:pPr>
              <w:autoSpaceDE w:val="0"/>
              <w:autoSpaceDN w:val="0"/>
              <w:adjustRightInd w:val="0"/>
              <w:spacing w:after="0" w:line="240" w:lineRule="auto"/>
              <w:ind w:left="720"/>
              <w:rPr>
                <w:rFonts w:ascii="Times-Roman" w:hAnsi="Times-Roman" w:cs="Times-Roman"/>
                <w:sz w:val="24"/>
                <w:szCs w:val="24"/>
                <w:lang w:val="en-GB"/>
              </w:rPr>
            </w:pPr>
          </w:p>
          <w:p w14:paraId="03C49586" w14:textId="77777777" w:rsidR="00596CB6" w:rsidRPr="003903C2" w:rsidRDefault="00596CB6" w:rsidP="00452B0D">
            <w:pPr>
              <w:autoSpaceDE w:val="0"/>
              <w:autoSpaceDN w:val="0"/>
              <w:adjustRightInd w:val="0"/>
              <w:rPr>
                <w:rFonts w:ascii="Times-Italic" w:hAnsi="Times-Italic" w:cs="Times-Italic"/>
                <w:i/>
                <w:iCs/>
                <w:sz w:val="24"/>
                <w:szCs w:val="24"/>
                <w:lang w:val="en-GB"/>
              </w:rPr>
            </w:pPr>
            <w:r w:rsidRPr="003903C2">
              <w:rPr>
                <w:b/>
                <w:lang w:val="en-GB"/>
              </w:rPr>
              <w:t>recommended readings:</w:t>
            </w:r>
          </w:p>
          <w:p w14:paraId="27A8E88F" w14:textId="77777777" w:rsidR="00596CB6" w:rsidRPr="002F66E3" w:rsidRDefault="00596CB6" w:rsidP="00452B0D">
            <w:pPr>
              <w:spacing w:after="0"/>
              <w:jc w:val="both"/>
              <w:rPr>
                <w:rFonts w:ascii="Times-Roman" w:hAnsi="Times-Roman" w:cs="Times-Roman"/>
                <w:lang w:val="en-GB"/>
              </w:rPr>
            </w:pPr>
            <w:r w:rsidRPr="002F66E3">
              <w:rPr>
                <w:rFonts w:ascii="Times-Roman" w:hAnsi="Times-Roman" w:cs="Times-Roman"/>
                <w:lang w:val="en-GB"/>
              </w:rPr>
              <w:t>1. Brinker, C. J.; Scherer, G. W.: Sol-gel Science; Academic Press: Boston</w:t>
            </w:r>
          </w:p>
          <w:p w14:paraId="15EE763E" w14:textId="77777777" w:rsidR="00596CB6" w:rsidRPr="002F66E3" w:rsidRDefault="00596CB6" w:rsidP="00452B0D">
            <w:pPr>
              <w:spacing w:after="0"/>
              <w:jc w:val="both"/>
              <w:rPr>
                <w:rFonts w:ascii="Times-Roman" w:hAnsi="Times-Roman" w:cs="Times-Roman"/>
                <w:lang w:val="en-GB"/>
              </w:rPr>
            </w:pPr>
            <w:r w:rsidRPr="002F66E3">
              <w:rPr>
                <w:rFonts w:ascii="Times-Roman" w:hAnsi="Times-Roman" w:cs="Times-Roman"/>
                <w:lang w:val="en-GB"/>
              </w:rPr>
              <w:t>2. Mészáros, R.; Thompson, L.; Bos, M.; Varga, I.; Gilányi, T.; Langmuir. 2003, 19, 609-615.</w:t>
            </w:r>
          </w:p>
          <w:p w14:paraId="783AD627" w14:textId="77777777" w:rsidR="00596CB6" w:rsidRPr="002F66E3" w:rsidRDefault="00596CB6" w:rsidP="00452B0D">
            <w:pPr>
              <w:spacing w:after="0"/>
              <w:jc w:val="both"/>
              <w:rPr>
                <w:rFonts w:ascii="Times-Roman" w:hAnsi="Times-Roman" w:cs="Times-Roman"/>
                <w:lang w:val="en-GB"/>
              </w:rPr>
            </w:pPr>
            <w:r w:rsidRPr="002F66E3">
              <w:rPr>
                <w:rFonts w:ascii="Times-Roman" w:hAnsi="Times-Roman" w:cs="Times-Roman"/>
                <w:lang w:val="en-GB"/>
              </w:rPr>
              <w:t>3. Current aditional papers based on the recommendation of the laboratory practice leaders</w:t>
            </w:r>
          </w:p>
          <w:p w14:paraId="043687C3" w14:textId="77777777" w:rsidR="00596CB6" w:rsidRPr="003903C2" w:rsidRDefault="00596CB6" w:rsidP="00452B0D">
            <w:pPr>
              <w:spacing w:after="0"/>
              <w:jc w:val="both"/>
              <w:rPr>
                <w:rFonts w:ascii="Times-Roman" w:hAnsi="Times-Roman" w:cs="Times-Roman"/>
                <w:sz w:val="24"/>
                <w:szCs w:val="24"/>
                <w:lang w:val="en-GB"/>
              </w:rPr>
            </w:pPr>
          </w:p>
          <w:p w14:paraId="3B030567" w14:textId="77777777" w:rsidR="00596CB6" w:rsidRPr="003903C2" w:rsidRDefault="00596CB6" w:rsidP="00452B0D">
            <w:pPr>
              <w:jc w:val="both"/>
              <w:rPr>
                <w:lang w:val="en-GB"/>
              </w:rPr>
            </w:pPr>
            <w:r w:rsidRPr="003903C2">
              <w:rPr>
                <w:b/>
                <w:lang w:val="en-GB"/>
              </w:rPr>
              <w:t>course leader</w:t>
            </w:r>
            <w:r w:rsidRPr="003903C2">
              <w:rPr>
                <w:lang w:val="en-GB"/>
              </w:rPr>
              <w:t xml:space="preserve"> (</w:t>
            </w:r>
            <w:r w:rsidRPr="003903C2">
              <w:rPr>
                <w:i/>
                <w:lang w:val="en-GB"/>
              </w:rPr>
              <w:t>name, title, acad. degree</w:t>
            </w:r>
            <w:r w:rsidRPr="003903C2">
              <w:rPr>
                <w:lang w:val="en-GB"/>
              </w:rPr>
              <w:t>): Róbert Mészáros professor, DSc</w:t>
            </w:r>
          </w:p>
          <w:p w14:paraId="7DF317C8" w14:textId="77777777" w:rsidR="00596CB6" w:rsidRPr="003903C2" w:rsidRDefault="00596CB6" w:rsidP="00452B0D">
            <w:pPr>
              <w:jc w:val="both"/>
              <w:rPr>
                <w:lang w:val="en-GB"/>
              </w:rPr>
            </w:pPr>
            <w:r w:rsidRPr="003903C2">
              <w:rPr>
                <w:b/>
                <w:lang w:val="en-GB"/>
              </w:rPr>
              <w:t>teacher(s)</w:t>
            </w:r>
            <w:r w:rsidRPr="003903C2">
              <w:rPr>
                <w:lang w:val="en-GB"/>
              </w:rPr>
              <w:t>, if any (</w:t>
            </w:r>
            <w:r w:rsidRPr="003903C2">
              <w:rPr>
                <w:i/>
                <w:lang w:val="en-GB"/>
              </w:rPr>
              <w:t>name, title, acad. degree</w:t>
            </w:r>
            <w:r w:rsidRPr="003903C2">
              <w:rPr>
                <w:lang w:val="en-GB"/>
              </w:rPr>
              <w:t>): Katalin Sinkó associate professor, Róbert Mészáros professor, Éva Kiss professor, Roland Szalay, assistant professor</w:t>
            </w:r>
          </w:p>
        </w:tc>
      </w:tr>
    </w:tbl>
    <w:p w14:paraId="5E413E60" w14:textId="77777777" w:rsidR="00596CB6" w:rsidRPr="003903C2" w:rsidRDefault="00596CB6" w:rsidP="00596CB6">
      <w:pPr>
        <w:rPr>
          <w:lang w:val="en-GB"/>
        </w:rPr>
      </w:pPr>
    </w:p>
    <w:p w14:paraId="702AD32A" w14:textId="77777777" w:rsidR="00596CB6" w:rsidRPr="003903C2" w:rsidRDefault="00596CB6" w:rsidP="00596CB6">
      <w:pPr>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1"/>
        <w:gridCol w:w="2163"/>
      </w:tblGrid>
      <w:tr w:rsidR="00596CB6" w:rsidRPr="003903C2" w14:paraId="09006282" w14:textId="77777777" w:rsidTr="00452B0D">
        <w:tc>
          <w:tcPr>
            <w:tcW w:w="679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35F3D64A" w14:textId="77777777" w:rsidR="00596CB6" w:rsidRPr="003903C2" w:rsidRDefault="00596CB6" w:rsidP="00452B0D">
            <w:pPr>
              <w:jc w:val="both"/>
              <w:rPr>
                <w:b/>
                <w:lang w:val="en-GB"/>
              </w:rPr>
            </w:pPr>
            <w:r w:rsidRPr="003903C2">
              <w:rPr>
                <w:b/>
                <w:lang w:val="en-GB"/>
              </w:rPr>
              <w:t>course title</w:t>
            </w:r>
            <w:r w:rsidRPr="003903C2">
              <w:rPr>
                <w:b/>
                <w:sz w:val="24"/>
                <w:szCs w:val="24"/>
                <w:lang w:val="en-GB"/>
              </w:rPr>
              <w:t>:</w:t>
            </w:r>
            <w:r w:rsidRPr="003903C2">
              <w:rPr>
                <w:b/>
                <w:lang w:val="en-GB"/>
              </w:rPr>
              <w:t xml:space="preserve"> </w:t>
            </w:r>
            <w:r w:rsidRPr="003903C2">
              <w:rPr>
                <w:b/>
                <w:sz w:val="24"/>
                <w:lang w:val="en-GB"/>
              </w:rPr>
              <w:t>Practical Course: Investigation Methods of Material Structures</w:t>
            </w:r>
          </w:p>
        </w:tc>
        <w:tc>
          <w:tcPr>
            <w:tcW w:w="216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66709B3D" w14:textId="77777777" w:rsidR="00596CB6" w:rsidRPr="003903C2" w:rsidRDefault="00596CB6" w:rsidP="00452B0D">
            <w:pPr>
              <w:spacing w:before="60"/>
              <w:jc w:val="both"/>
              <w:rPr>
                <w:b/>
                <w:lang w:val="en-GB"/>
              </w:rPr>
            </w:pPr>
            <w:r w:rsidRPr="003903C2">
              <w:rPr>
                <w:b/>
                <w:lang w:val="en-GB"/>
              </w:rPr>
              <w:t>credits</w:t>
            </w:r>
            <w:r w:rsidRPr="003903C2">
              <w:rPr>
                <w:lang w:val="en-GB"/>
              </w:rPr>
              <w:t>: 6</w:t>
            </w:r>
          </w:p>
        </w:tc>
      </w:tr>
      <w:tr w:rsidR="00596CB6" w:rsidRPr="003903C2" w14:paraId="26DF9E9A" w14:textId="77777777" w:rsidTr="00452B0D">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6ECFC58E" w14:textId="77777777" w:rsidR="00596CB6" w:rsidRPr="003903C2" w:rsidRDefault="00596CB6" w:rsidP="00452B0D">
            <w:pPr>
              <w:jc w:val="both"/>
              <w:rPr>
                <w:lang w:val="en-GB"/>
              </w:rPr>
            </w:pPr>
            <w:r w:rsidRPr="003903C2">
              <w:rPr>
                <w:lang w:val="en-GB"/>
              </w:rPr>
              <w:t>course type (lect./sem./pc./lab./cons.): lab.</w:t>
            </w:r>
          </w:p>
          <w:p w14:paraId="33DAB87F" w14:textId="77777777" w:rsidR="00596CB6" w:rsidRPr="003903C2" w:rsidRDefault="00596CB6" w:rsidP="00452B0D">
            <w:pPr>
              <w:jc w:val="both"/>
              <w:rPr>
                <w:lang w:val="en-GB"/>
              </w:rPr>
            </w:pPr>
            <w:r w:rsidRPr="003903C2">
              <w:rPr>
                <w:lang w:val="en-GB"/>
              </w:rPr>
              <w:t>number of hours per week: 6</w:t>
            </w:r>
          </w:p>
          <w:p w14:paraId="68E4A6CB" w14:textId="77777777" w:rsidR="00596CB6" w:rsidRPr="003903C2" w:rsidRDefault="00596CB6" w:rsidP="00452B0D">
            <w:pPr>
              <w:spacing w:before="60"/>
              <w:jc w:val="both"/>
              <w:rPr>
                <w:lang w:val="en-GB"/>
              </w:rPr>
            </w:pPr>
            <w:r w:rsidRPr="003903C2">
              <w:rPr>
                <w:lang w:val="en-GB"/>
              </w:rPr>
              <w:t>course language: Hungarian, English</w:t>
            </w:r>
          </w:p>
        </w:tc>
      </w:tr>
      <w:tr w:rsidR="00596CB6" w:rsidRPr="003903C2" w14:paraId="48ADF993" w14:textId="77777777" w:rsidTr="00452B0D">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6BD44027" w14:textId="77777777" w:rsidR="00596CB6" w:rsidRPr="003903C2" w:rsidRDefault="00596CB6" w:rsidP="00452B0D">
            <w:pPr>
              <w:spacing w:before="60"/>
              <w:jc w:val="both"/>
              <w:rPr>
                <w:b/>
                <w:lang w:val="en-GB"/>
              </w:rPr>
            </w:pPr>
            <w:r w:rsidRPr="003903C2">
              <w:rPr>
                <w:lang w:val="en-GB"/>
              </w:rPr>
              <w:t>type of assessment (exam/pcm./other): written examination</w:t>
            </w:r>
          </w:p>
        </w:tc>
      </w:tr>
      <w:tr w:rsidR="00596CB6" w:rsidRPr="003903C2" w14:paraId="6D58D166" w14:textId="77777777" w:rsidTr="00452B0D">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554C5B56" w14:textId="77777777" w:rsidR="00596CB6" w:rsidRPr="003903C2" w:rsidRDefault="00596CB6" w:rsidP="00452B0D">
            <w:pPr>
              <w:jc w:val="both"/>
              <w:rPr>
                <w:lang w:val="en-GB"/>
              </w:rPr>
            </w:pPr>
            <w:r w:rsidRPr="003903C2">
              <w:rPr>
                <w:lang w:val="en-GB"/>
              </w:rPr>
              <w:t>semester: 3</w:t>
            </w:r>
          </w:p>
        </w:tc>
      </w:tr>
      <w:tr w:rsidR="00596CB6" w:rsidRPr="003903C2" w14:paraId="016AA8AE" w14:textId="77777777" w:rsidTr="00452B0D">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03662A1F" w14:textId="77777777" w:rsidR="00596CB6" w:rsidRPr="003903C2" w:rsidRDefault="00596CB6" w:rsidP="00452B0D">
            <w:pPr>
              <w:jc w:val="both"/>
              <w:rPr>
                <w:lang w:val="en-GB"/>
              </w:rPr>
            </w:pPr>
            <w:r w:rsidRPr="003903C2">
              <w:rPr>
                <w:lang w:val="en-GB"/>
              </w:rPr>
              <w:t xml:space="preserve">prerequisites (if any): </w:t>
            </w:r>
            <w:r w:rsidRPr="003903C2">
              <w:rPr>
                <w:b/>
                <w:lang w:val="en-GB"/>
              </w:rPr>
              <w:t xml:space="preserve"> </w:t>
            </w:r>
            <w:r w:rsidRPr="003903C2">
              <w:rPr>
                <w:lang w:val="en-GB"/>
              </w:rPr>
              <w:t>General Chemistry lab</w:t>
            </w:r>
          </w:p>
        </w:tc>
      </w:tr>
      <w:tr w:rsidR="00596CB6" w:rsidRPr="003903C2" w14:paraId="69F183EE" w14:textId="77777777" w:rsidTr="00452B0D">
        <w:trPr>
          <w:trHeight w:val="321"/>
        </w:trPr>
        <w:tc>
          <w:tcPr>
            <w:tcW w:w="8954" w:type="dxa"/>
            <w:gridSpan w:val="2"/>
            <w:tcBorders>
              <w:top w:val="single" w:sz="4" w:space="0" w:color="auto"/>
              <w:left w:val="single" w:sz="4" w:space="0" w:color="auto"/>
              <w:bottom w:val="dotted" w:sz="4" w:space="0" w:color="auto"/>
              <w:right w:val="single" w:sz="4" w:space="0" w:color="auto"/>
            </w:tcBorders>
            <w:shd w:val="clear" w:color="auto" w:fill="FFFFFF" w:themeFill="background1"/>
            <w:tcMar>
              <w:top w:w="57" w:type="dxa"/>
              <w:left w:w="108" w:type="dxa"/>
              <w:bottom w:w="57" w:type="dxa"/>
              <w:right w:w="108" w:type="dxa"/>
            </w:tcMar>
            <w:hideMark/>
          </w:tcPr>
          <w:p w14:paraId="73D5BE46" w14:textId="77777777" w:rsidR="00596CB6" w:rsidRPr="003903C2" w:rsidRDefault="00596CB6" w:rsidP="00452B0D">
            <w:pPr>
              <w:spacing w:before="60"/>
              <w:jc w:val="both"/>
              <w:rPr>
                <w:b/>
                <w:lang w:val="en-GB"/>
              </w:rPr>
            </w:pPr>
            <w:r w:rsidRPr="003903C2">
              <w:rPr>
                <w:b/>
                <w:lang w:val="en-GB"/>
              </w:rPr>
              <w:t>Course description</w:t>
            </w:r>
          </w:p>
        </w:tc>
      </w:tr>
      <w:tr w:rsidR="00596CB6" w:rsidRPr="003903C2" w14:paraId="6D58B495" w14:textId="77777777" w:rsidTr="00452B0D">
        <w:trPr>
          <w:trHeight w:val="318"/>
        </w:trPr>
        <w:tc>
          <w:tcPr>
            <w:tcW w:w="8954" w:type="dxa"/>
            <w:gridSpan w:val="2"/>
            <w:tcBorders>
              <w:top w:val="dotted" w:sz="4" w:space="0" w:color="auto"/>
              <w:left w:val="single" w:sz="4" w:space="0" w:color="auto"/>
              <w:bottom w:val="single" w:sz="4" w:space="0" w:color="auto"/>
              <w:right w:val="single" w:sz="4" w:space="0" w:color="auto"/>
            </w:tcBorders>
            <w:shd w:val="clear" w:color="auto" w:fill="FFFFFF" w:themeFill="background1"/>
            <w:tcMar>
              <w:top w:w="57" w:type="dxa"/>
              <w:left w:w="108" w:type="dxa"/>
              <w:bottom w:w="57" w:type="dxa"/>
              <w:right w:w="108" w:type="dxa"/>
            </w:tcMar>
          </w:tcPr>
          <w:p w14:paraId="715F3A9E" w14:textId="77777777" w:rsidR="00596CB6" w:rsidRPr="003903C2" w:rsidRDefault="00596CB6" w:rsidP="00452B0D">
            <w:pPr>
              <w:pStyle w:val="WW-Default"/>
              <w:pBdr>
                <w:top w:val="single" w:sz="2" w:space="1" w:color="000000"/>
                <w:left w:val="single" w:sz="2" w:space="4" w:color="000000"/>
                <w:bottom w:val="single" w:sz="2" w:space="1" w:color="000000"/>
                <w:right w:val="single" w:sz="2" w:space="4" w:color="000000"/>
              </w:pBdr>
              <w:rPr>
                <w:sz w:val="22"/>
                <w:szCs w:val="22"/>
                <w:lang w:val="en-GB"/>
              </w:rPr>
            </w:pPr>
            <w:r w:rsidRPr="003903C2">
              <w:rPr>
                <w:sz w:val="22"/>
                <w:szCs w:val="22"/>
                <w:lang w:val="en-GB"/>
              </w:rPr>
              <w:t>FT IR – RAMAN spectroscopy; Mössbauer spectroscopy, positron annihilation; magic angle spinning nuclear magnetic resonance spectroscopy; electron microscopy; atomic force microscopy; dynamic light scattering; neutron diffraction and scattering; small Angle X-ray scattering; ellipsometry measurements.</w:t>
            </w:r>
          </w:p>
        </w:tc>
      </w:tr>
      <w:tr w:rsidR="00596CB6" w:rsidRPr="003903C2" w14:paraId="596EE0EF" w14:textId="77777777" w:rsidTr="00452B0D">
        <w:trPr>
          <w:trHeight w:val="213"/>
        </w:trPr>
        <w:tc>
          <w:tcPr>
            <w:tcW w:w="8954" w:type="dxa"/>
            <w:gridSpan w:val="2"/>
            <w:tcBorders>
              <w:top w:val="single" w:sz="4" w:space="0" w:color="auto"/>
              <w:left w:val="single" w:sz="4" w:space="0" w:color="auto"/>
              <w:bottom w:val="dotted" w:sz="4" w:space="0" w:color="auto"/>
              <w:right w:val="single" w:sz="4" w:space="0" w:color="auto"/>
            </w:tcBorders>
            <w:shd w:val="clear" w:color="auto" w:fill="FFFFFF" w:themeFill="background1"/>
            <w:tcMar>
              <w:top w:w="57" w:type="dxa"/>
              <w:left w:w="108" w:type="dxa"/>
              <w:bottom w:w="57" w:type="dxa"/>
              <w:right w:w="108" w:type="dxa"/>
            </w:tcMar>
            <w:vAlign w:val="center"/>
            <w:hideMark/>
          </w:tcPr>
          <w:p w14:paraId="7F14BBA0" w14:textId="77777777" w:rsidR="00596CB6" w:rsidRPr="003903C2" w:rsidRDefault="00596CB6" w:rsidP="00452B0D">
            <w:pPr>
              <w:jc w:val="both"/>
              <w:rPr>
                <w:b/>
                <w:lang w:val="en-GB"/>
              </w:rPr>
            </w:pPr>
            <w:r w:rsidRPr="003903C2">
              <w:rPr>
                <w:b/>
                <w:lang w:val="en-GB"/>
              </w:rPr>
              <w:t>Readings:</w:t>
            </w:r>
          </w:p>
        </w:tc>
      </w:tr>
      <w:tr w:rsidR="00596CB6" w:rsidRPr="003903C2" w14:paraId="6B0D4FF1" w14:textId="77777777" w:rsidTr="00452B0D">
        <w:tc>
          <w:tcPr>
            <w:tcW w:w="8954" w:type="dxa"/>
            <w:gridSpan w:val="2"/>
            <w:tcBorders>
              <w:top w:val="dotted" w:sz="4" w:space="0" w:color="auto"/>
              <w:left w:val="single" w:sz="4" w:space="0" w:color="auto"/>
              <w:bottom w:val="single" w:sz="4" w:space="0" w:color="auto"/>
              <w:right w:val="single" w:sz="4" w:space="0" w:color="auto"/>
            </w:tcBorders>
            <w:shd w:val="clear" w:color="auto" w:fill="FFFFFF" w:themeFill="background1"/>
            <w:tcMar>
              <w:top w:w="57" w:type="dxa"/>
              <w:left w:w="108" w:type="dxa"/>
              <w:bottom w:w="57" w:type="dxa"/>
              <w:right w:w="108" w:type="dxa"/>
            </w:tcMar>
            <w:vAlign w:val="center"/>
          </w:tcPr>
          <w:p w14:paraId="0DB81BC0" w14:textId="77777777" w:rsidR="00596CB6" w:rsidRPr="003903C2" w:rsidRDefault="00596CB6" w:rsidP="00452B0D">
            <w:pPr>
              <w:pStyle w:val="WW-Default"/>
              <w:pBdr>
                <w:top w:val="single" w:sz="2" w:space="1" w:color="000000"/>
                <w:left w:val="single" w:sz="2" w:space="4" w:color="000000"/>
                <w:bottom w:val="single" w:sz="2" w:space="1" w:color="000000"/>
                <w:right w:val="single" w:sz="2" w:space="4" w:color="000000"/>
              </w:pBdr>
              <w:spacing w:before="120" w:after="120"/>
              <w:rPr>
                <w:sz w:val="22"/>
                <w:szCs w:val="22"/>
                <w:lang w:val="en-GB"/>
              </w:rPr>
            </w:pPr>
            <w:r w:rsidRPr="003903C2">
              <w:rPr>
                <w:sz w:val="22"/>
                <w:szCs w:val="22"/>
                <w:lang w:val="en-GB"/>
              </w:rPr>
              <w:t>P. Lindner, Th. Zemb (eds): Neutron, X-Ray and Light Scattering, North-Holland, Oxford, 1991.</w:t>
            </w:r>
          </w:p>
        </w:tc>
      </w:tr>
      <w:tr w:rsidR="00596CB6" w:rsidRPr="003903C2" w14:paraId="152FAF3B" w14:textId="77777777" w:rsidTr="00452B0D">
        <w:trPr>
          <w:trHeight w:val="338"/>
        </w:trPr>
        <w:tc>
          <w:tcPr>
            <w:tcW w:w="8954"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108" w:type="dxa"/>
              <w:bottom w:w="57" w:type="dxa"/>
              <w:right w:w="108" w:type="dxa"/>
            </w:tcMar>
            <w:hideMark/>
          </w:tcPr>
          <w:p w14:paraId="78C0BD6B" w14:textId="77777777" w:rsidR="00596CB6" w:rsidRPr="003903C2" w:rsidRDefault="00596CB6" w:rsidP="00452B0D">
            <w:pPr>
              <w:spacing w:before="60"/>
              <w:jc w:val="both"/>
              <w:rPr>
                <w:b/>
                <w:lang w:val="en-GB"/>
              </w:rPr>
            </w:pPr>
            <w:r w:rsidRPr="003903C2">
              <w:rPr>
                <w:b/>
                <w:lang w:val="en-GB"/>
              </w:rPr>
              <w:t>course leader</w:t>
            </w:r>
            <w:r w:rsidRPr="003903C2">
              <w:rPr>
                <w:lang w:val="en-GB"/>
              </w:rPr>
              <w:t xml:space="preserve"> (</w:t>
            </w:r>
            <w:r w:rsidRPr="003903C2">
              <w:rPr>
                <w:i/>
                <w:lang w:val="en-GB"/>
              </w:rPr>
              <w:t>name, title, acad. degree</w:t>
            </w:r>
            <w:r w:rsidRPr="003903C2">
              <w:rPr>
                <w:lang w:val="en-GB"/>
              </w:rPr>
              <w:t>): Katalin Sinkó,</w:t>
            </w:r>
            <w:r w:rsidRPr="003903C2">
              <w:rPr>
                <w:b/>
                <w:lang w:val="en-GB"/>
              </w:rPr>
              <w:t xml:space="preserve"> </w:t>
            </w:r>
            <w:r w:rsidRPr="003903C2">
              <w:rPr>
                <w:lang w:val="en-GB"/>
              </w:rPr>
              <w:t>assoc. prof. PhD, Habil</w:t>
            </w:r>
          </w:p>
        </w:tc>
      </w:tr>
      <w:tr w:rsidR="00596CB6" w:rsidRPr="003903C2" w14:paraId="0B7B8CD2" w14:textId="77777777" w:rsidTr="00452B0D">
        <w:trPr>
          <w:trHeight w:val="688"/>
        </w:trPr>
        <w:tc>
          <w:tcPr>
            <w:tcW w:w="8954"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108" w:type="dxa"/>
              <w:bottom w:w="57" w:type="dxa"/>
              <w:right w:w="108" w:type="dxa"/>
            </w:tcMar>
            <w:hideMark/>
          </w:tcPr>
          <w:p w14:paraId="61621990" w14:textId="77777777" w:rsidR="00596CB6" w:rsidRPr="005C38DA" w:rsidRDefault="00596CB6" w:rsidP="00452B0D">
            <w:pPr>
              <w:spacing w:before="60"/>
              <w:jc w:val="both"/>
              <w:rPr>
                <w:b/>
              </w:rPr>
            </w:pPr>
            <w:r w:rsidRPr="005C38DA">
              <w:rPr>
                <w:b/>
              </w:rPr>
              <w:t xml:space="preserve">Teachers:  </w:t>
            </w:r>
            <w:r w:rsidRPr="005C38DA">
              <w:t>Zoltán Dankházi, assoc. prof, PhD; Zoltán Homonnay, prof, DSc;</w:t>
            </w:r>
            <w:r w:rsidRPr="005C38DA">
              <w:rPr>
                <w:b/>
              </w:rPr>
              <w:t xml:space="preserve"> </w:t>
            </w:r>
            <w:r w:rsidRPr="005C38DA">
              <w:t>Tibor Veronika Harmath, lecturer; Éva Kiss, prof, DSc; Péter Petrik, lecturer; János Rohonczy, assoc. prof., PhD; László Rosta, lecturer; Károly Süvegh, assoc. prof. PhD; Imre Varga, assoc. prof. PhD, Habil; Gábor Vass assoc. prof. PhD; Elemér Vas, assoc. prof. PhD</w:t>
            </w:r>
          </w:p>
        </w:tc>
      </w:tr>
    </w:tbl>
    <w:p w14:paraId="1DD61029" w14:textId="77777777" w:rsidR="00596CB6" w:rsidRPr="005C38DA" w:rsidRDefault="00596CB6" w:rsidP="00596CB6"/>
    <w:p w14:paraId="3836AD64" w14:textId="77777777" w:rsidR="00596CB6" w:rsidRPr="005C38DA" w:rsidRDefault="00596CB6" w:rsidP="00596CB6"/>
    <w:p w14:paraId="24A6AD85" w14:textId="77777777" w:rsidR="00596CB6" w:rsidRPr="005C38DA" w:rsidRDefault="00596CB6" w:rsidP="00596CB6"/>
    <w:p w14:paraId="295B9924" w14:textId="77777777" w:rsidR="00596CB6" w:rsidRPr="005C38DA" w:rsidRDefault="00596CB6" w:rsidP="00596CB6">
      <w:r w:rsidRPr="005C38DA">
        <w:br w:type="page"/>
      </w:r>
    </w:p>
    <w:p w14:paraId="622A5AFA" w14:textId="77777777" w:rsidR="00596CB6" w:rsidRPr="005C38DA" w:rsidRDefault="00596CB6" w:rsidP="00596C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4"/>
        <w:gridCol w:w="2170"/>
      </w:tblGrid>
      <w:tr w:rsidR="00596CB6" w:rsidRPr="003903C2" w14:paraId="5FFB900C" w14:textId="77777777" w:rsidTr="00452B0D">
        <w:tc>
          <w:tcPr>
            <w:tcW w:w="67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0DF11BB0" w14:textId="77777777" w:rsidR="00596CB6" w:rsidRPr="003903C2" w:rsidRDefault="00596CB6" w:rsidP="00452B0D">
            <w:pPr>
              <w:jc w:val="both"/>
              <w:rPr>
                <w:b/>
                <w:lang w:val="en-GB"/>
              </w:rPr>
            </w:pPr>
            <w:r w:rsidRPr="003903C2">
              <w:rPr>
                <w:b/>
                <w:lang w:val="en-GB"/>
              </w:rPr>
              <w:t>course title</w:t>
            </w:r>
            <w:r w:rsidRPr="003903C2">
              <w:rPr>
                <w:b/>
                <w:sz w:val="24"/>
                <w:szCs w:val="24"/>
                <w:lang w:val="en-GB"/>
              </w:rPr>
              <w:t>:</w:t>
            </w:r>
            <w:r w:rsidRPr="003903C2">
              <w:rPr>
                <w:b/>
                <w:lang w:val="en-GB"/>
              </w:rPr>
              <w:t xml:space="preserve"> New Chemical Methods in Material Science A</w:t>
            </w:r>
          </w:p>
        </w:tc>
        <w:tc>
          <w:tcPr>
            <w:tcW w:w="217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75BFF3DE" w14:textId="77777777" w:rsidR="00596CB6" w:rsidRPr="003903C2" w:rsidRDefault="00596CB6" w:rsidP="00452B0D">
            <w:pPr>
              <w:spacing w:before="60"/>
              <w:jc w:val="both"/>
              <w:rPr>
                <w:b/>
                <w:lang w:val="en-GB"/>
              </w:rPr>
            </w:pPr>
            <w:r w:rsidRPr="003903C2">
              <w:rPr>
                <w:b/>
                <w:lang w:val="en-GB"/>
              </w:rPr>
              <w:t>credits: 2</w:t>
            </w:r>
          </w:p>
        </w:tc>
      </w:tr>
      <w:tr w:rsidR="00596CB6" w:rsidRPr="003903C2" w14:paraId="00B19E8C" w14:textId="77777777" w:rsidTr="00452B0D">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50D1F4B3" w14:textId="77777777" w:rsidR="00596CB6" w:rsidRPr="003903C2" w:rsidRDefault="00596CB6" w:rsidP="00452B0D">
            <w:pPr>
              <w:jc w:val="both"/>
              <w:rPr>
                <w:lang w:val="en-GB"/>
              </w:rPr>
            </w:pPr>
            <w:r w:rsidRPr="003903C2">
              <w:rPr>
                <w:lang w:val="en-GB"/>
              </w:rPr>
              <w:t>course type (lect./sem./pc./lab./cons.): lect.</w:t>
            </w:r>
          </w:p>
          <w:p w14:paraId="21A556CA" w14:textId="77777777" w:rsidR="00596CB6" w:rsidRPr="003903C2" w:rsidRDefault="00596CB6" w:rsidP="00452B0D">
            <w:pPr>
              <w:jc w:val="both"/>
              <w:rPr>
                <w:lang w:val="en-GB"/>
              </w:rPr>
            </w:pPr>
            <w:r w:rsidRPr="003903C2">
              <w:rPr>
                <w:lang w:val="en-GB"/>
              </w:rPr>
              <w:t>number of hours per week: 2</w:t>
            </w:r>
          </w:p>
          <w:p w14:paraId="5EFF3C1A" w14:textId="77777777" w:rsidR="00596CB6" w:rsidRPr="003903C2" w:rsidRDefault="00596CB6" w:rsidP="00452B0D">
            <w:pPr>
              <w:spacing w:before="60"/>
              <w:jc w:val="both"/>
              <w:rPr>
                <w:lang w:val="en-GB"/>
              </w:rPr>
            </w:pPr>
            <w:r w:rsidRPr="003903C2">
              <w:rPr>
                <w:lang w:val="en-GB"/>
              </w:rPr>
              <w:t>course language: Hungarian, English</w:t>
            </w:r>
          </w:p>
        </w:tc>
      </w:tr>
      <w:tr w:rsidR="00596CB6" w:rsidRPr="003903C2" w14:paraId="02371C19" w14:textId="77777777" w:rsidTr="00452B0D">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391BFFF5" w14:textId="77777777" w:rsidR="00596CB6" w:rsidRPr="003903C2" w:rsidRDefault="00596CB6" w:rsidP="00452B0D">
            <w:pPr>
              <w:spacing w:before="60"/>
              <w:jc w:val="both"/>
              <w:rPr>
                <w:b/>
                <w:lang w:val="en-GB"/>
              </w:rPr>
            </w:pPr>
            <w:r w:rsidRPr="003903C2">
              <w:rPr>
                <w:lang w:val="en-GB"/>
              </w:rPr>
              <w:t>type of assessment (exam/pcm./other): exam</w:t>
            </w:r>
          </w:p>
        </w:tc>
      </w:tr>
      <w:tr w:rsidR="00596CB6" w:rsidRPr="003903C2" w14:paraId="2F216658" w14:textId="77777777" w:rsidTr="00452B0D">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173D8B9B" w14:textId="77777777" w:rsidR="00596CB6" w:rsidRPr="003903C2" w:rsidRDefault="00596CB6" w:rsidP="00452B0D">
            <w:pPr>
              <w:jc w:val="both"/>
              <w:rPr>
                <w:lang w:val="en-GB"/>
              </w:rPr>
            </w:pPr>
            <w:r w:rsidRPr="003903C2">
              <w:rPr>
                <w:lang w:val="en-GB"/>
              </w:rPr>
              <w:t xml:space="preserve">semester: </w:t>
            </w:r>
            <w:r w:rsidRPr="003903C2">
              <w:rPr>
                <w:b/>
                <w:lang w:val="en-GB"/>
              </w:rPr>
              <w:t>3</w:t>
            </w:r>
          </w:p>
        </w:tc>
      </w:tr>
      <w:tr w:rsidR="00596CB6" w:rsidRPr="003903C2" w14:paraId="13254165" w14:textId="77777777" w:rsidTr="00452B0D">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2F600ED1" w14:textId="77777777" w:rsidR="00596CB6" w:rsidRPr="003903C2" w:rsidRDefault="00596CB6" w:rsidP="00452B0D">
            <w:pPr>
              <w:jc w:val="both"/>
              <w:rPr>
                <w:lang w:val="en-GB"/>
              </w:rPr>
            </w:pPr>
            <w:r w:rsidRPr="003903C2">
              <w:rPr>
                <w:lang w:val="en-GB"/>
              </w:rPr>
              <w:t xml:space="preserve">prerequisites (if any): </w:t>
            </w:r>
            <w:r w:rsidRPr="003903C2">
              <w:rPr>
                <w:b/>
                <w:lang w:val="en-GB"/>
              </w:rPr>
              <w:t xml:space="preserve"> </w:t>
            </w:r>
            <w:r w:rsidRPr="003903C2">
              <w:rPr>
                <w:lang w:val="en-GB"/>
              </w:rPr>
              <w:t>Inorganic Chemistry</w:t>
            </w:r>
          </w:p>
        </w:tc>
      </w:tr>
      <w:tr w:rsidR="00596CB6" w:rsidRPr="003903C2" w14:paraId="1D7ED250" w14:textId="77777777" w:rsidTr="00452B0D">
        <w:trPr>
          <w:trHeight w:val="570"/>
        </w:trPr>
        <w:tc>
          <w:tcPr>
            <w:tcW w:w="8954" w:type="dxa"/>
            <w:gridSpan w:val="2"/>
            <w:tcBorders>
              <w:top w:val="single" w:sz="4" w:space="0" w:color="auto"/>
              <w:left w:val="single" w:sz="4" w:space="0" w:color="auto"/>
              <w:bottom w:val="dotted" w:sz="4" w:space="0" w:color="auto"/>
              <w:right w:val="single" w:sz="4" w:space="0" w:color="auto"/>
            </w:tcBorders>
            <w:shd w:val="clear" w:color="auto" w:fill="FFFFFF" w:themeFill="background1"/>
            <w:tcMar>
              <w:top w:w="57" w:type="dxa"/>
              <w:left w:w="108" w:type="dxa"/>
              <w:bottom w:w="57" w:type="dxa"/>
              <w:right w:w="108" w:type="dxa"/>
            </w:tcMar>
            <w:hideMark/>
          </w:tcPr>
          <w:p w14:paraId="174A6E86" w14:textId="77777777" w:rsidR="00596CB6" w:rsidRPr="003903C2" w:rsidRDefault="00596CB6" w:rsidP="00452B0D">
            <w:pPr>
              <w:spacing w:before="60"/>
              <w:jc w:val="both"/>
              <w:rPr>
                <w:b/>
                <w:lang w:val="en-GB"/>
              </w:rPr>
            </w:pPr>
            <w:r w:rsidRPr="003903C2">
              <w:rPr>
                <w:b/>
                <w:lang w:val="en-GB"/>
              </w:rPr>
              <w:t>Course description</w:t>
            </w:r>
          </w:p>
        </w:tc>
      </w:tr>
      <w:tr w:rsidR="00596CB6" w:rsidRPr="003903C2" w14:paraId="1890A6DF" w14:textId="77777777" w:rsidTr="00452B0D">
        <w:trPr>
          <w:trHeight w:val="2708"/>
        </w:trPr>
        <w:tc>
          <w:tcPr>
            <w:tcW w:w="8954" w:type="dxa"/>
            <w:gridSpan w:val="2"/>
            <w:tcBorders>
              <w:top w:val="dotted" w:sz="4" w:space="0" w:color="auto"/>
              <w:left w:val="single" w:sz="4" w:space="0" w:color="auto"/>
              <w:bottom w:val="single" w:sz="4" w:space="0" w:color="auto"/>
              <w:right w:val="single" w:sz="4" w:space="0" w:color="auto"/>
            </w:tcBorders>
            <w:shd w:val="clear" w:color="auto" w:fill="FFFFFF" w:themeFill="background1"/>
            <w:tcMar>
              <w:top w:w="57" w:type="dxa"/>
              <w:left w:w="108" w:type="dxa"/>
              <w:bottom w:w="57" w:type="dxa"/>
              <w:right w:w="108" w:type="dxa"/>
            </w:tcMar>
          </w:tcPr>
          <w:p w14:paraId="2557136B" w14:textId="77777777" w:rsidR="00596CB6" w:rsidRPr="003903C2" w:rsidRDefault="00596CB6" w:rsidP="00452B0D">
            <w:pPr>
              <w:tabs>
                <w:tab w:val="left" w:pos="34"/>
              </w:tabs>
              <w:jc w:val="both"/>
              <w:rPr>
                <w:lang w:val="en-GB"/>
              </w:rPr>
            </w:pPr>
            <w:r w:rsidRPr="003903C2">
              <w:rPr>
                <w:lang w:val="en-GB"/>
              </w:rPr>
              <w:t>Preparation of precursors: organic, inorganic, and metalorganic starting materials(special gases; metals, alloys; covalent and ionic hydrides; metal halogenides, -oxides, -sulfides; -alkoxides, -carboxilates; metal complexes; precursors of ceramics); New preparation routes of amorphous systems, sol-gel technique (chemical processes of sol-gel method: hydrolysis, condensation, drying gel systems, heat treatment, advantages and disadvantages of sol-gel methods, industrial applications); polymer gels, chemical and structural modifying methods (physical and chemical properties of polymers, functional polymers, polymer based nanostructures, nanohybrides); non-conventional materials and theirs properties: medical,  biotechnological and automatic technical applications (artificial  muscles, drug delivery systems), electrostrictive, magnetostrictive and piezoelectric materials, electroreological, magnetoreological and magnetic liquids, and polymers).</w:t>
            </w:r>
          </w:p>
        </w:tc>
      </w:tr>
      <w:tr w:rsidR="00596CB6" w:rsidRPr="003903C2" w14:paraId="4351F39D" w14:textId="77777777" w:rsidTr="00452B0D">
        <w:trPr>
          <w:trHeight w:val="450"/>
        </w:trPr>
        <w:tc>
          <w:tcPr>
            <w:tcW w:w="8954" w:type="dxa"/>
            <w:gridSpan w:val="2"/>
            <w:tcBorders>
              <w:top w:val="single" w:sz="4" w:space="0" w:color="auto"/>
              <w:left w:val="single" w:sz="4" w:space="0" w:color="auto"/>
              <w:bottom w:val="dotted" w:sz="4" w:space="0" w:color="auto"/>
              <w:right w:val="single" w:sz="4" w:space="0" w:color="auto"/>
            </w:tcBorders>
            <w:shd w:val="clear" w:color="auto" w:fill="FFFFFF" w:themeFill="background1"/>
            <w:tcMar>
              <w:top w:w="57" w:type="dxa"/>
              <w:left w:w="108" w:type="dxa"/>
              <w:bottom w:w="57" w:type="dxa"/>
              <w:right w:w="108" w:type="dxa"/>
            </w:tcMar>
            <w:vAlign w:val="center"/>
            <w:hideMark/>
          </w:tcPr>
          <w:p w14:paraId="005E78EE" w14:textId="77777777" w:rsidR="00596CB6" w:rsidRPr="003903C2" w:rsidRDefault="00596CB6" w:rsidP="00452B0D">
            <w:pPr>
              <w:jc w:val="both"/>
              <w:rPr>
                <w:b/>
                <w:lang w:val="en-GB"/>
              </w:rPr>
            </w:pPr>
            <w:r w:rsidRPr="003903C2">
              <w:rPr>
                <w:b/>
                <w:lang w:val="en-GB"/>
              </w:rPr>
              <w:t>Readings</w:t>
            </w:r>
          </w:p>
        </w:tc>
      </w:tr>
      <w:tr w:rsidR="00596CB6" w:rsidRPr="003903C2" w14:paraId="58D93A5C" w14:textId="77777777" w:rsidTr="00452B0D">
        <w:tc>
          <w:tcPr>
            <w:tcW w:w="8954" w:type="dxa"/>
            <w:gridSpan w:val="2"/>
            <w:tcBorders>
              <w:top w:val="dotted" w:sz="4" w:space="0" w:color="auto"/>
              <w:left w:val="single" w:sz="4" w:space="0" w:color="auto"/>
              <w:bottom w:val="single" w:sz="4" w:space="0" w:color="auto"/>
              <w:right w:val="single" w:sz="4" w:space="0" w:color="auto"/>
            </w:tcBorders>
            <w:shd w:val="clear" w:color="auto" w:fill="FFFFFF" w:themeFill="background1"/>
            <w:tcMar>
              <w:top w:w="57" w:type="dxa"/>
              <w:left w:w="108" w:type="dxa"/>
              <w:bottom w:w="57" w:type="dxa"/>
              <w:right w:w="108" w:type="dxa"/>
            </w:tcMar>
            <w:vAlign w:val="center"/>
          </w:tcPr>
          <w:p w14:paraId="39FBADDF" w14:textId="77777777" w:rsidR="00596CB6" w:rsidRPr="003903C2" w:rsidRDefault="00596CB6" w:rsidP="00452B0D">
            <w:pPr>
              <w:pStyle w:val="WW-Default"/>
              <w:pBdr>
                <w:top w:val="single" w:sz="2" w:space="1" w:color="000000"/>
                <w:left w:val="single" w:sz="2" w:space="4" w:color="000000"/>
                <w:bottom w:val="single" w:sz="2" w:space="1" w:color="000000"/>
                <w:right w:val="single" w:sz="2" w:space="4" w:color="000000"/>
              </w:pBdr>
              <w:rPr>
                <w:i/>
                <w:sz w:val="22"/>
                <w:szCs w:val="22"/>
                <w:lang w:val="en-GB"/>
              </w:rPr>
            </w:pPr>
            <w:r w:rsidRPr="003903C2">
              <w:rPr>
                <w:i/>
                <w:sz w:val="22"/>
                <w:szCs w:val="22"/>
                <w:lang w:val="en-GB"/>
              </w:rPr>
              <w:t>Compulsory:</w:t>
            </w:r>
          </w:p>
          <w:p w14:paraId="074A1217" w14:textId="77777777" w:rsidR="00596CB6" w:rsidRPr="003903C2" w:rsidRDefault="00596CB6" w:rsidP="00452B0D">
            <w:pPr>
              <w:pStyle w:val="WW-Default"/>
              <w:pBdr>
                <w:top w:val="single" w:sz="2" w:space="1" w:color="000000"/>
                <w:left w:val="single" w:sz="2" w:space="4" w:color="000000"/>
                <w:bottom w:val="single" w:sz="2" w:space="1" w:color="000000"/>
                <w:right w:val="single" w:sz="2" w:space="4" w:color="000000"/>
              </w:pBdr>
              <w:rPr>
                <w:sz w:val="22"/>
                <w:szCs w:val="22"/>
                <w:lang w:val="en-GB"/>
              </w:rPr>
            </w:pPr>
            <w:r w:rsidRPr="003903C2">
              <w:rPr>
                <w:sz w:val="22"/>
                <w:szCs w:val="22"/>
                <w:lang w:val="en-GB"/>
              </w:rPr>
              <w:t xml:space="preserve">Brinker, C. J.; Scherer, G. W. </w:t>
            </w:r>
            <w:r w:rsidRPr="003903C2">
              <w:rPr>
                <w:i/>
                <w:sz w:val="22"/>
                <w:szCs w:val="22"/>
                <w:lang w:val="en-GB"/>
              </w:rPr>
              <w:t>Sol-gel Science</w:t>
            </w:r>
            <w:r w:rsidRPr="003903C2">
              <w:rPr>
                <w:sz w:val="22"/>
                <w:szCs w:val="22"/>
                <w:lang w:val="en-GB"/>
              </w:rPr>
              <w:t>; Academic Press: Boston</w:t>
            </w:r>
          </w:p>
          <w:p w14:paraId="3FA4BA2C" w14:textId="77777777" w:rsidR="00596CB6" w:rsidRPr="003903C2" w:rsidRDefault="00596CB6" w:rsidP="00452B0D">
            <w:pPr>
              <w:pStyle w:val="WW-Default"/>
              <w:pBdr>
                <w:top w:val="single" w:sz="2" w:space="1" w:color="000000"/>
                <w:left w:val="single" w:sz="2" w:space="4" w:color="000000"/>
                <w:bottom w:val="single" w:sz="2" w:space="1" w:color="000000"/>
                <w:right w:val="single" w:sz="2" w:space="4" w:color="000000"/>
              </w:pBdr>
              <w:rPr>
                <w:sz w:val="22"/>
                <w:szCs w:val="22"/>
                <w:lang w:val="en-GB"/>
              </w:rPr>
            </w:pPr>
            <w:r w:rsidRPr="003903C2">
              <w:rPr>
                <w:sz w:val="22"/>
                <w:szCs w:val="22"/>
                <w:lang w:val="en-GB"/>
              </w:rPr>
              <w:t>R. W. Cahn: The coming of materials science, Pergamon, Amsterdam</w:t>
            </w:r>
          </w:p>
          <w:p w14:paraId="2D86FE35" w14:textId="77777777" w:rsidR="00596CB6" w:rsidRPr="003903C2" w:rsidRDefault="00596CB6" w:rsidP="00452B0D">
            <w:pPr>
              <w:pStyle w:val="WW-Default"/>
              <w:pBdr>
                <w:top w:val="single" w:sz="2" w:space="1" w:color="000000"/>
                <w:left w:val="single" w:sz="2" w:space="4" w:color="000000"/>
                <w:bottom w:val="single" w:sz="2" w:space="1" w:color="000000"/>
                <w:right w:val="single" w:sz="2" w:space="4" w:color="000000"/>
              </w:pBdr>
              <w:rPr>
                <w:sz w:val="22"/>
                <w:szCs w:val="22"/>
                <w:lang w:val="en-GB"/>
              </w:rPr>
            </w:pPr>
            <w:r w:rsidRPr="003903C2">
              <w:rPr>
                <w:sz w:val="22"/>
                <w:szCs w:val="22"/>
                <w:lang w:val="en-GB"/>
              </w:rPr>
              <w:t>W. D. Callister: Materials Science and Engineering, An Introduction, Wiley</w:t>
            </w:r>
          </w:p>
          <w:p w14:paraId="2ED2F106" w14:textId="77777777" w:rsidR="00596CB6" w:rsidRPr="003903C2" w:rsidRDefault="00596CB6" w:rsidP="00452B0D">
            <w:pPr>
              <w:pStyle w:val="WW-Default"/>
              <w:pBdr>
                <w:top w:val="single" w:sz="2" w:space="1" w:color="000000"/>
                <w:left w:val="single" w:sz="2" w:space="4" w:color="000000"/>
                <w:bottom w:val="single" w:sz="2" w:space="1" w:color="000000"/>
                <w:right w:val="single" w:sz="2" w:space="4" w:color="000000"/>
              </w:pBdr>
              <w:rPr>
                <w:sz w:val="22"/>
                <w:szCs w:val="22"/>
                <w:lang w:val="en-GB"/>
              </w:rPr>
            </w:pPr>
            <w:r w:rsidRPr="003903C2">
              <w:rPr>
                <w:sz w:val="22"/>
                <w:szCs w:val="22"/>
                <w:lang w:val="en-GB"/>
              </w:rPr>
              <w:t>W.F. Smith: Principles of Materials Science and Engineering, McGraw-Hill Publ.</w:t>
            </w:r>
          </w:p>
          <w:p w14:paraId="6D754EBD" w14:textId="77777777" w:rsidR="00596CB6" w:rsidRPr="003903C2" w:rsidRDefault="00596CB6" w:rsidP="00452B0D">
            <w:pPr>
              <w:pStyle w:val="WW-Default"/>
              <w:pBdr>
                <w:top w:val="single" w:sz="2" w:space="1" w:color="000000"/>
                <w:left w:val="single" w:sz="2" w:space="4" w:color="000000"/>
                <w:bottom w:val="single" w:sz="2" w:space="1" w:color="000000"/>
                <w:right w:val="single" w:sz="2" w:space="4" w:color="000000"/>
              </w:pBdr>
              <w:rPr>
                <w:i/>
                <w:iCs/>
                <w:sz w:val="22"/>
                <w:szCs w:val="22"/>
                <w:lang w:val="en-GB"/>
              </w:rPr>
            </w:pPr>
            <w:r w:rsidRPr="003903C2">
              <w:rPr>
                <w:i/>
                <w:iCs/>
                <w:sz w:val="22"/>
                <w:szCs w:val="22"/>
                <w:lang w:val="en-GB"/>
              </w:rPr>
              <w:t>Suggested:</w:t>
            </w:r>
          </w:p>
          <w:p w14:paraId="485AA783" w14:textId="77777777" w:rsidR="00596CB6" w:rsidRPr="003903C2" w:rsidRDefault="00596CB6" w:rsidP="00452B0D">
            <w:pPr>
              <w:pStyle w:val="WW-Default"/>
              <w:pBdr>
                <w:top w:val="single" w:sz="2" w:space="1" w:color="000000"/>
                <w:left w:val="single" w:sz="2" w:space="4" w:color="000000"/>
                <w:bottom w:val="single" w:sz="2" w:space="1" w:color="000000"/>
                <w:right w:val="single" w:sz="2" w:space="4" w:color="000000"/>
              </w:pBdr>
              <w:rPr>
                <w:sz w:val="22"/>
                <w:szCs w:val="22"/>
                <w:lang w:val="en-GB"/>
              </w:rPr>
            </w:pPr>
            <w:r w:rsidRPr="003903C2">
              <w:rPr>
                <w:sz w:val="22"/>
                <w:szCs w:val="22"/>
                <w:lang w:val="en-GB"/>
              </w:rPr>
              <w:t>J. Frommer, R.M. Overney, Interfacial Properties on the Submicrometer Scale, Am. Chem. Soc., Washington, 2000</w:t>
            </w:r>
          </w:p>
        </w:tc>
      </w:tr>
      <w:tr w:rsidR="00596CB6" w:rsidRPr="003903C2" w14:paraId="50EEF628" w14:textId="77777777" w:rsidTr="00452B0D">
        <w:trPr>
          <w:trHeight w:val="338"/>
        </w:trPr>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20A0B93C" w14:textId="77777777" w:rsidR="00596CB6" w:rsidRPr="003903C2" w:rsidRDefault="00596CB6" w:rsidP="00452B0D">
            <w:pPr>
              <w:spacing w:before="60"/>
              <w:jc w:val="both"/>
              <w:rPr>
                <w:b/>
                <w:lang w:val="en-GB"/>
              </w:rPr>
            </w:pPr>
            <w:r w:rsidRPr="003903C2">
              <w:rPr>
                <w:b/>
                <w:lang w:val="en-GB"/>
              </w:rPr>
              <w:t>course leader</w:t>
            </w:r>
            <w:r w:rsidRPr="003903C2">
              <w:rPr>
                <w:lang w:val="en-GB"/>
              </w:rPr>
              <w:t xml:space="preserve"> (</w:t>
            </w:r>
            <w:r w:rsidRPr="003903C2">
              <w:rPr>
                <w:i/>
                <w:lang w:val="en-GB"/>
              </w:rPr>
              <w:t>name, title, acad. degree</w:t>
            </w:r>
            <w:r w:rsidRPr="003903C2">
              <w:rPr>
                <w:lang w:val="en-GB"/>
              </w:rPr>
              <w:t>): Katalin Sinkó,</w:t>
            </w:r>
            <w:r w:rsidRPr="003903C2">
              <w:rPr>
                <w:b/>
                <w:lang w:val="en-GB"/>
              </w:rPr>
              <w:t xml:space="preserve"> </w:t>
            </w:r>
            <w:r w:rsidRPr="003903C2">
              <w:rPr>
                <w:lang w:val="en-GB"/>
              </w:rPr>
              <w:t>assoc. prof. PhD, Habil</w:t>
            </w:r>
          </w:p>
        </w:tc>
      </w:tr>
      <w:tr w:rsidR="00596CB6" w:rsidRPr="003903C2" w14:paraId="3FF2B8A8" w14:textId="77777777" w:rsidTr="00452B0D">
        <w:trPr>
          <w:trHeight w:val="754"/>
        </w:trPr>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7A6641AE" w14:textId="77777777" w:rsidR="00596CB6" w:rsidRPr="003903C2" w:rsidRDefault="00596CB6" w:rsidP="00452B0D">
            <w:pPr>
              <w:spacing w:before="60"/>
              <w:jc w:val="both"/>
              <w:rPr>
                <w:b/>
                <w:lang w:val="en-GB"/>
              </w:rPr>
            </w:pPr>
            <w:r w:rsidRPr="003903C2">
              <w:rPr>
                <w:b/>
                <w:lang w:val="en-GB"/>
              </w:rPr>
              <w:t xml:space="preserve">Teachers:  </w:t>
            </w:r>
            <w:r w:rsidRPr="003903C2">
              <w:rPr>
                <w:lang w:val="en-GB"/>
              </w:rPr>
              <w:t xml:space="preserve">Roland Szalay, lecturer, PhD; Tibor Gilányi, prof. DSc; Imre Varga, asooc. prof. PhD, Habil; Robert Mészáros, professor, DSc </w:t>
            </w:r>
          </w:p>
        </w:tc>
      </w:tr>
    </w:tbl>
    <w:p w14:paraId="5DA2D607" w14:textId="77777777" w:rsidR="00596CB6" w:rsidRPr="003903C2" w:rsidRDefault="00596CB6" w:rsidP="00596CB6">
      <w:pPr>
        <w:rPr>
          <w:lang w:val="en-GB"/>
        </w:rPr>
      </w:pPr>
    </w:p>
    <w:p w14:paraId="4AF9B1F2" w14:textId="77777777" w:rsidR="00596CB6" w:rsidRPr="003903C2" w:rsidRDefault="00596CB6" w:rsidP="00596CB6">
      <w:pPr>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2"/>
        <w:gridCol w:w="2172"/>
      </w:tblGrid>
      <w:tr w:rsidR="00596CB6" w:rsidRPr="003903C2" w14:paraId="3F34B637" w14:textId="77777777" w:rsidTr="00452B0D">
        <w:tc>
          <w:tcPr>
            <w:tcW w:w="678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682C5DDD" w14:textId="77777777" w:rsidR="00596CB6" w:rsidRPr="003903C2" w:rsidRDefault="00596CB6" w:rsidP="00452B0D">
            <w:pPr>
              <w:jc w:val="both"/>
              <w:rPr>
                <w:b/>
                <w:lang w:val="en-GB"/>
              </w:rPr>
            </w:pPr>
            <w:r w:rsidRPr="003903C2">
              <w:rPr>
                <w:b/>
                <w:lang w:val="en-GB"/>
              </w:rPr>
              <w:t>course title: Sol-Gel Method</w:t>
            </w:r>
          </w:p>
        </w:tc>
        <w:tc>
          <w:tcPr>
            <w:tcW w:w="217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0919D608" w14:textId="77777777" w:rsidR="00596CB6" w:rsidRPr="003903C2" w:rsidRDefault="00596CB6" w:rsidP="00452B0D">
            <w:pPr>
              <w:spacing w:before="60"/>
              <w:jc w:val="both"/>
              <w:rPr>
                <w:b/>
                <w:lang w:val="en-GB"/>
              </w:rPr>
            </w:pPr>
            <w:r w:rsidRPr="003903C2">
              <w:rPr>
                <w:b/>
                <w:lang w:val="en-GB"/>
              </w:rPr>
              <w:t>credits: 2</w:t>
            </w:r>
          </w:p>
        </w:tc>
      </w:tr>
      <w:tr w:rsidR="00596CB6" w:rsidRPr="003903C2" w14:paraId="7F3A2A86" w14:textId="77777777" w:rsidTr="00452B0D">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643F367E" w14:textId="77777777" w:rsidR="00596CB6" w:rsidRPr="003903C2" w:rsidRDefault="00596CB6" w:rsidP="00452B0D">
            <w:pPr>
              <w:jc w:val="both"/>
              <w:rPr>
                <w:lang w:val="en-GB"/>
              </w:rPr>
            </w:pPr>
            <w:r w:rsidRPr="003903C2">
              <w:rPr>
                <w:lang w:val="en-GB"/>
              </w:rPr>
              <w:t>course type (lect./sem./pc./lab./cons.): lect.</w:t>
            </w:r>
          </w:p>
          <w:p w14:paraId="681A69CB" w14:textId="77777777" w:rsidR="00596CB6" w:rsidRPr="003903C2" w:rsidRDefault="00596CB6" w:rsidP="00452B0D">
            <w:pPr>
              <w:jc w:val="both"/>
              <w:rPr>
                <w:lang w:val="en-GB"/>
              </w:rPr>
            </w:pPr>
            <w:r w:rsidRPr="003903C2">
              <w:rPr>
                <w:lang w:val="en-GB"/>
              </w:rPr>
              <w:t>number of hours per week: 2</w:t>
            </w:r>
          </w:p>
          <w:p w14:paraId="585991C5" w14:textId="77777777" w:rsidR="00596CB6" w:rsidRPr="003903C2" w:rsidRDefault="00596CB6" w:rsidP="00452B0D">
            <w:pPr>
              <w:spacing w:before="60"/>
              <w:jc w:val="both"/>
              <w:rPr>
                <w:lang w:val="en-GB"/>
              </w:rPr>
            </w:pPr>
            <w:r w:rsidRPr="003903C2">
              <w:rPr>
                <w:lang w:val="en-GB"/>
              </w:rPr>
              <w:t>course language: Hungarian, English</w:t>
            </w:r>
          </w:p>
        </w:tc>
      </w:tr>
      <w:tr w:rsidR="00596CB6" w:rsidRPr="003903C2" w14:paraId="09BB5A95" w14:textId="77777777" w:rsidTr="00452B0D">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757E4F76" w14:textId="77777777" w:rsidR="00596CB6" w:rsidRPr="003903C2" w:rsidRDefault="00596CB6" w:rsidP="00452B0D">
            <w:pPr>
              <w:spacing w:before="60"/>
              <w:jc w:val="both"/>
              <w:rPr>
                <w:b/>
                <w:lang w:val="en-GB"/>
              </w:rPr>
            </w:pPr>
            <w:r w:rsidRPr="003903C2">
              <w:rPr>
                <w:lang w:val="en-GB"/>
              </w:rPr>
              <w:t>type of assessment (exam/pcm./other): exam</w:t>
            </w:r>
          </w:p>
        </w:tc>
      </w:tr>
      <w:tr w:rsidR="00596CB6" w:rsidRPr="003903C2" w14:paraId="434B59D0" w14:textId="77777777" w:rsidTr="00452B0D">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738EAB37" w14:textId="77777777" w:rsidR="00596CB6" w:rsidRPr="003903C2" w:rsidRDefault="00596CB6" w:rsidP="00452B0D">
            <w:pPr>
              <w:jc w:val="both"/>
              <w:rPr>
                <w:lang w:val="en-GB"/>
              </w:rPr>
            </w:pPr>
            <w:r w:rsidRPr="003903C2">
              <w:rPr>
                <w:lang w:val="en-GB"/>
              </w:rPr>
              <w:t xml:space="preserve">semester: </w:t>
            </w:r>
            <w:r w:rsidRPr="003903C2">
              <w:rPr>
                <w:b/>
                <w:lang w:val="en-GB"/>
              </w:rPr>
              <w:t>4</w:t>
            </w:r>
          </w:p>
        </w:tc>
      </w:tr>
      <w:tr w:rsidR="00596CB6" w:rsidRPr="003903C2" w14:paraId="5E828C70" w14:textId="77777777" w:rsidTr="00452B0D">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3CC14BB7" w14:textId="77777777" w:rsidR="00596CB6" w:rsidRPr="003903C2" w:rsidRDefault="00596CB6" w:rsidP="00452B0D">
            <w:pPr>
              <w:jc w:val="both"/>
              <w:rPr>
                <w:lang w:val="en-GB"/>
              </w:rPr>
            </w:pPr>
            <w:r w:rsidRPr="003903C2">
              <w:rPr>
                <w:lang w:val="en-GB"/>
              </w:rPr>
              <w:t xml:space="preserve">prerequisites (if any): </w:t>
            </w:r>
            <w:r w:rsidRPr="003903C2">
              <w:rPr>
                <w:b/>
                <w:lang w:val="en-GB"/>
              </w:rPr>
              <w:t xml:space="preserve"> </w:t>
            </w:r>
            <w:r w:rsidRPr="003903C2">
              <w:rPr>
                <w:lang w:val="en-GB"/>
              </w:rPr>
              <w:t>Inorganic Chemistry</w:t>
            </w:r>
          </w:p>
        </w:tc>
      </w:tr>
      <w:tr w:rsidR="00596CB6" w:rsidRPr="003903C2" w14:paraId="650C0FDE" w14:textId="77777777" w:rsidTr="00452B0D">
        <w:trPr>
          <w:trHeight w:val="416"/>
        </w:trPr>
        <w:tc>
          <w:tcPr>
            <w:tcW w:w="8954" w:type="dxa"/>
            <w:gridSpan w:val="2"/>
            <w:tcBorders>
              <w:top w:val="single" w:sz="4" w:space="0" w:color="auto"/>
              <w:left w:val="single" w:sz="4" w:space="0" w:color="auto"/>
              <w:bottom w:val="dotted" w:sz="4" w:space="0" w:color="auto"/>
              <w:right w:val="single" w:sz="4" w:space="0" w:color="auto"/>
            </w:tcBorders>
            <w:shd w:val="clear" w:color="auto" w:fill="FFFFFF" w:themeFill="background1"/>
            <w:tcMar>
              <w:top w:w="57" w:type="dxa"/>
              <w:left w:w="108" w:type="dxa"/>
              <w:bottom w:w="57" w:type="dxa"/>
              <w:right w:w="108" w:type="dxa"/>
            </w:tcMar>
            <w:hideMark/>
          </w:tcPr>
          <w:p w14:paraId="5152802D" w14:textId="77777777" w:rsidR="00596CB6" w:rsidRPr="003903C2" w:rsidRDefault="00596CB6" w:rsidP="00452B0D">
            <w:pPr>
              <w:spacing w:before="60"/>
              <w:jc w:val="both"/>
              <w:rPr>
                <w:b/>
                <w:lang w:val="en-GB"/>
              </w:rPr>
            </w:pPr>
            <w:r w:rsidRPr="003903C2">
              <w:rPr>
                <w:b/>
                <w:lang w:val="en-GB"/>
              </w:rPr>
              <w:t>Course description</w:t>
            </w:r>
          </w:p>
        </w:tc>
      </w:tr>
      <w:tr w:rsidR="00596CB6" w:rsidRPr="003903C2" w14:paraId="457710B3" w14:textId="77777777" w:rsidTr="00452B0D">
        <w:trPr>
          <w:trHeight w:val="318"/>
        </w:trPr>
        <w:tc>
          <w:tcPr>
            <w:tcW w:w="8954" w:type="dxa"/>
            <w:gridSpan w:val="2"/>
            <w:tcBorders>
              <w:top w:val="dotted" w:sz="4" w:space="0" w:color="auto"/>
              <w:left w:val="single" w:sz="4" w:space="0" w:color="auto"/>
              <w:bottom w:val="single" w:sz="4" w:space="0" w:color="auto"/>
              <w:right w:val="single" w:sz="4" w:space="0" w:color="auto"/>
            </w:tcBorders>
            <w:shd w:val="clear" w:color="auto" w:fill="FFFFFF" w:themeFill="background1"/>
            <w:tcMar>
              <w:top w:w="57" w:type="dxa"/>
              <w:left w:w="108" w:type="dxa"/>
              <w:bottom w:w="57" w:type="dxa"/>
              <w:right w:w="108" w:type="dxa"/>
            </w:tcMar>
          </w:tcPr>
          <w:p w14:paraId="1AC9A978" w14:textId="77777777" w:rsidR="00596CB6" w:rsidRPr="003903C2" w:rsidRDefault="00596CB6" w:rsidP="00452B0D">
            <w:pPr>
              <w:tabs>
                <w:tab w:val="left" w:pos="34"/>
              </w:tabs>
              <w:jc w:val="both"/>
              <w:rPr>
                <w:lang w:val="en-GB"/>
              </w:rPr>
            </w:pPr>
            <w:r w:rsidRPr="003903C2">
              <w:rPr>
                <w:lang w:val="en-GB"/>
              </w:rPr>
              <w:t>The sol-gel method is able to produce glass and ceramic materials by a low energy-consuming technique replacing the high energy-consuming traditional melting processes. On the other hand, the sol-gel method is a very good tailoring technique for preparation of materials with controlled structures and properties. The course covers the chemical processes (hydrolysis, condensation) of the silicate systems, the gelation processes of the non-silicate based systems (aluminate, borate, zirconate, titanate systems) the kinetic of gelation, the drying and sintering processes of gels, the comparison of the products produced by traditional melting and sol-gel techniques, and the application possibilities.</w:t>
            </w:r>
          </w:p>
        </w:tc>
      </w:tr>
      <w:tr w:rsidR="00596CB6" w:rsidRPr="003903C2" w14:paraId="3B31FBED" w14:textId="77777777" w:rsidTr="00452B0D">
        <w:trPr>
          <w:trHeight w:val="450"/>
        </w:trPr>
        <w:tc>
          <w:tcPr>
            <w:tcW w:w="8954" w:type="dxa"/>
            <w:gridSpan w:val="2"/>
            <w:tcBorders>
              <w:top w:val="single" w:sz="4" w:space="0" w:color="auto"/>
              <w:left w:val="single" w:sz="4" w:space="0" w:color="auto"/>
              <w:bottom w:val="dotted" w:sz="4" w:space="0" w:color="auto"/>
              <w:right w:val="single" w:sz="4" w:space="0" w:color="auto"/>
            </w:tcBorders>
            <w:shd w:val="clear" w:color="auto" w:fill="FFFFFF" w:themeFill="background1"/>
            <w:tcMar>
              <w:top w:w="57" w:type="dxa"/>
              <w:left w:w="108" w:type="dxa"/>
              <w:bottom w:w="57" w:type="dxa"/>
              <w:right w:w="108" w:type="dxa"/>
            </w:tcMar>
            <w:vAlign w:val="center"/>
            <w:hideMark/>
          </w:tcPr>
          <w:p w14:paraId="03C86E09" w14:textId="77777777" w:rsidR="00596CB6" w:rsidRPr="003903C2" w:rsidRDefault="00596CB6" w:rsidP="00452B0D">
            <w:pPr>
              <w:jc w:val="both"/>
              <w:rPr>
                <w:b/>
                <w:lang w:val="en-GB"/>
              </w:rPr>
            </w:pPr>
            <w:r w:rsidRPr="003903C2">
              <w:rPr>
                <w:b/>
                <w:lang w:val="en-GB"/>
              </w:rPr>
              <w:t>Readings</w:t>
            </w:r>
          </w:p>
        </w:tc>
      </w:tr>
      <w:tr w:rsidR="00596CB6" w:rsidRPr="003903C2" w14:paraId="4730F705" w14:textId="77777777" w:rsidTr="00452B0D">
        <w:tc>
          <w:tcPr>
            <w:tcW w:w="8954" w:type="dxa"/>
            <w:gridSpan w:val="2"/>
            <w:tcBorders>
              <w:top w:val="dotted" w:sz="4" w:space="0" w:color="auto"/>
              <w:left w:val="single" w:sz="4" w:space="0" w:color="auto"/>
              <w:bottom w:val="single" w:sz="4" w:space="0" w:color="auto"/>
              <w:right w:val="single" w:sz="4" w:space="0" w:color="auto"/>
            </w:tcBorders>
            <w:shd w:val="clear" w:color="auto" w:fill="FFFFFF" w:themeFill="background1"/>
            <w:tcMar>
              <w:top w:w="57" w:type="dxa"/>
              <w:left w:w="108" w:type="dxa"/>
              <w:bottom w:w="57" w:type="dxa"/>
              <w:right w:w="108" w:type="dxa"/>
            </w:tcMar>
            <w:vAlign w:val="center"/>
          </w:tcPr>
          <w:p w14:paraId="079A96D5" w14:textId="77777777" w:rsidR="00596CB6" w:rsidRPr="003903C2" w:rsidRDefault="00596CB6" w:rsidP="00452B0D">
            <w:pPr>
              <w:pStyle w:val="WW-Default"/>
              <w:pBdr>
                <w:top w:val="single" w:sz="2" w:space="1" w:color="000000"/>
                <w:left w:val="single" w:sz="2" w:space="4" w:color="000000"/>
                <w:bottom w:val="single" w:sz="2" w:space="1" w:color="000000"/>
                <w:right w:val="single" w:sz="2" w:space="4" w:color="000000"/>
              </w:pBdr>
              <w:rPr>
                <w:i/>
                <w:sz w:val="22"/>
                <w:szCs w:val="22"/>
                <w:lang w:val="en-GB"/>
              </w:rPr>
            </w:pPr>
            <w:r w:rsidRPr="003903C2">
              <w:rPr>
                <w:i/>
                <w:sz w:val="22"/>
                <w:szCs w:val="22"/>
                <w:lang w:val="en-GB"/>
              </w:rPr>
              <w:t>Compulsory:</w:t>
            </w:r>
          </w:p>
          <w:p w14:paraId="509913CA" w14:textId="77777777" w:rsidR="00596CB6" w:rsidRPr="003903C2" w:rsidRDefault="00596CB6" w:rsidP="00452B0D">
            <w:pPr>
              <w:pStyle w:val="WW-Default"/>
              <w:pBdr>
                <w:top w:val="single" w:sz="2" w:space="1" w:color="000000"/>
                <w:left w:val="single" w:sz="2" w:space="4" w:color="000000"/>
                <w:bottom w:val="single" w:sz="2" w:space="1" w:color="000000"/>
                <w:right w:val="single" w:sz="2" w:space="4" w:color="000000"/>
              </w:pBdr>
              <w:rPr>
                <w:sz w:val="22"/>
                <w:szCs w:val="22"/>
                <w:lang w:val="en-GB"/>
              </w:rPr>
            </w:pPr>
            <w:r w:rsidRPr="003903C2">
              <w:rPr>
                <w:sz w:val="22"/>
                <w:szCs w:val="22"/>
                <w:lang w:val="en-GB"/>
              </w:rPr>
              <w:t>Brinker, C. J.; Scherer, G. W.: Sol-gel Science; Academic Press: Boston</w:t>
            </w:r>
          </w:p>
          <w:p w14:paraId="1B98FEE2" w14:textId="77777777" w:rsidR="00596CB6" w:rsidRPr="003903C2" w:rsidRDefault="00596CB6" w:rsidP="00452B0D">
            <w:pPr>
              <w:pStyle w:val="WW-Default"/>
              <w:pBdr>
                <w:top w:val="single" w:sz="2" w:space="1" w:color="000000"/>
                <w:left w:val="single" w:sz="2" w:space="4" w:color="000000"/>
                <w:bottom w:val="single" w:sz="2" w:space="1" w:color="000000"/>
                <w:right w:val="single" w:sz="2" w:space="4" w:color="000000"/>
              </w:pBdr>
              <w:rPr>
                <w:sz w:val="22"/>
                <w:szCs w:val="22"/>
                <w:lang w:val="en-GB"/>
              </w:rPr>
            </w:pPr>
            <w:r w:rsidRPr="003903C2">
              <w:rPr>
                <w:sz w:val="22"/>
                <w:szCs w:val="22"/>
                <w:lang w:val="en-GB"/>
              </w:rPr>
              <w:t>J. W. Martin: The Structure of Materials, Elsevier, Amsterdam 2007</w:t>
            </w:r>
          </w:p>
          <w:p w14:paraId="5776D70D" w14:textId="77777777" w:rsidR="00596CB6" w:rsidRPr="003903C2" w:rsidRDefault="00596CB6" w:rsidP="00452B0D">
            <w:pPr>
              <w:pStyle w:val="WW-Default"/>
              <w:pBdr>
                <w:top w:val="single" w:sz="2" w:space="1" w:color="000000"/>
                <w:left w:val="single" w:sz="2" w:space="4" w:color="000000"/>
                <w:bottom w:val="single" w:sz="2" w:space="1" w:color="000000"/>
                <w:right w:val="single" w:sz="2" w:space="4" w:color="000000"/>
              </w:pBdr>
              <w:rPr>
                <w:i/>
                <w:iCs/>
                <w:sz w:val="22"/>
                <w:szCs w:val="22"/>
                <w:lang w:val="en-GB"/>
              </w:rPr>
            </w:pPr>
            <w:r w:rsidRPr="003903C2">
              <w:rPr>
                <w:i/>
                <w:iCs/>
                <w:sz w:val="22"/>
                <w:szCs w:val="22"/>
                <w:lang w:val="en-GB"/>
              </w:rPr>
              <w:t>Suggested:</w:t>
            </w:r>
          </w:p>
          <w:p w14:paraId="0524FB59" w14:textId="77777777" w:rsidR="00596CB6" w:rsidRPr="003903C2" w:rsidRDefault="00596CB6" w:rsidP="00452B0D">
            <w:pPr>
              <w:pStyle w:val="WW-Default"/>
              <w:pBdr>
                <w:top w:val="single" w:sz="2" w:space="1" w:color="000000"/>
                <w:left w:val="single" w:sz="2" w:space="4" w:color="000000"/>
                <w:bottom w:val="single" w:sz="2" w:space="1" w:color="000000"/>
                <w:right w:val="single" w:sz="2" w:space="4" w:color="000000"/>
              </w:pBdr>
              <w:rPr>
                <w:sz w:val="22"/>
                <w:szCs w:val="22"/>
                <w:lang w:val="en-GB"/>
              </w:rPr>
            </w:pPr>
            <w:r w:rsidRPr="003903C2">
              <w:rPr>
                <w:sz w:val="22"/>
                <w:szCs w:val="22"/>
                <w:lang w:val="en-GB"/>
              </w:rPr>
              <w:t>R. W. Cahn: The coming of materials science, Pergamon, Amsterdam</w:t>
            </w:r>
          </w:p>
          <w:p w14:paraId="76CB2ED7" w14:textId="77777777" w:rsidR="00596CB6" w:rsidRPr="003903C2" w:rsidRDefault="00596CB6" w:rsidP="00452B0D">
            <w:pPr>
              <w:pStyle w:val="WW-Default"/>
              <w:pBdr>
                <w:top w:val="single" w:sz="2" w:space="1" w:color="000000"/>
                <w:left w:val="single" w:sz="2" w:space="4" w:color="000000"/>
                <w:bottom w:val="single" w:sz="2" w:space="1" w:color="000000"/>
                <w:right w:val="single" w:sz="2" w:space="4" w:color="000000"/>
              </w:pBdr>
              <w:rPr>
                <w:sz w:val="22"/>
                <w:szCs w:val="22"/>
                <w:lang w:val="en-GB"/>
              </w:rPr>
            </w:pPr>
            <w:r w:rsidRPr="003903C2">
              <w:rPr>
                <w:sz w:val="22"/>
                <w:szCs w:val="22"/>
                <w:lang w:val="en-GB"/>
              </w:rPr>
              <w:t>W. D. Callister: Materials Science and Engineering, An Introduction, Wiley</w:t>
            </w:r>
          </w:p>
          <w:p w14:paraId="6BD0E012" w14:textId="77777777" w:rsidR="00596CB6" w:rsidRPr="003903C2" w:rsidRDefault="00596CB6" w:rsidP="00452B0D">
            <w:pPr>
              <w:pStyle w:val="WW-Default"/>
              <w:pBdr>
                <w:top w:val="single" w:sz="2" w:space="1" w:color="000000"/>
                <w:left w:val="single" w:sz="2" w:space="4" w:color="000000"/>
                <w:bottom w:val="single" w:sz="2" w:space="1" w:color="000000"/>
                <w:right w:val="single" w:sz="2" w:space="4" w:color="000000"/>
              </w:pBdr>
              <w:rPr>
                <w:sz w:val="22"/>
                <w:szCs w:val="22"/>
                <w:lang w:val="en-GB"/>
              </w:rPr>
            </w:pPr>
            <w:r w:rsidRPr="003903C2">
              <w:rPr>
                <w:sz w:val="22"/>
                <w:szCs w:val="22"/>
                <w:lang w:val="en-GB"/>
              </w:rPr>
              <w:t>W.F. Smith: Principles of Materials Science and Engineering, McGraw-Hill Publ.</w:t>
            </w:r>
          </w:p>
        </w:tc>
      </w:tr>
      <w:tr w:rsidR="00596CB6" w:rsidRPr="003903C2" w14:paraId="46325E61" w14:textId="77777777" w:rsidTr="00452B0D">
        <w:trPr>
          <w:trHeight w:val="338"/>
        </w:trPr>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3C81449F" w14:textId="77777777" w:rsidR="00596CB6" w:rsidRPr="003903C2" w:rsidRDefault="00596CB6" w:rsidP="00452B0D">
            <w:pPr>
              <w:spacing w:before="60"/>
              <w:jc w:val="both"/>
              <w:rPr>
                <w:b/>
                <w:lang w:val="en-GB"/>
              </w:rPr>
            </w:pPr>
            <w:r w:rsidRPr="003903C2">
              <w:rPr>
                <w:b/>
                <w:lang w:val="en-GB"/>
              </w:rPr>
              <w:t>course leader</w:t>
            </w:r>
            <w:r w:rsidRPr="003903C2">
              <w:rPr>
                <w:lang w:val="en-GB"/>
              </w:rPr>
              <w:t xml:space="preserve"> (</w:t>
            </w:r>
            <w:r w:rsidRPr="003903C2">
              <w:rPr>
                <w:i/>
                <w:lang w:val="en-GB"/>
              </w:rPr>
              <w:t>name, title, acad. degree</w:t>
            </w:r>
            <w:r w:rsidRPr="003903C2">
              <w:rPr>
                <w:lang w:val="en-GB"/>
              </w:rPr>
              <w:t>): Katalin Sinkó,</w:t>
            </w:r>
            <w:r w:rsidRPr="003903C2">
              <w:rPr>
                <w:b/>
                <w:lang w:val="en-GB"/>
              </w:rPr>
              <w:t xml:space="preserve"> </w:t>
            </w:r>
            <w:r w:rsidRPr="003903C2">
              <w:rPr>
                <w:lang w:val="en-GB"/>
              </w:rPr>
              <w:t>assoc. prof. PhD, Habil</w:t>
            </w:r>
          </w:p>
        </w:tc>
      </w:tr>
      <w:tr w:rsidR="00596CB6" w:rsidRPr="003903C2" w14:paraId="7384177D" w14:textId="77777777" w:rsidTr="00452B0D">
        <w:trPr>
          <w:trHeight w:val="983"/>
        </w:trPr>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155B882E" w14:textId="77777777" w:rsidR="00596CB6" w:rsidRPr="003903C2" w:rsidRDefault="00596CB6" w:rsidP="00452B0D">
            <w:pPr>
              <w:spacing w:before="60"/>
              <w:jc w:val="both"/>
              <w:rPr>
                <w:b/>
                <w:lang w:val="en-GB"/>
              </w:rPr>
            </w:pPr>
            <w:r w:rsidRPr="003903C2">
              <w:rPr>
                <w:b/>
                <w:lang w:val="en-GB"/>
              </w:rPr>
              <w:t>Teachers: -</w:t>
            </w:r>
          </w:p>
        </w:tc>
      </w:tr>
    </w:tbl>
    <w:p w14:paraId="2D85FAE4" w14:textId="77777777" w:rsidR="00596CB6" w:rsidRPr="003903C2" w:rsidRDefault="00596CB6" w:rsidP="00596CB6">
      <w:pPr>
        <w:rPr>
          <w:lang w:val="en-GB"/>
        </w:rPr>
      </w:pPr>
    </w:p>
    <w:p w14:paraId="07F6C6A3" w14:textId="77777777" w:rsidR="00596CB6" w:rsidRPr="003903C2" w:rsidRDefault="00596CB6" w:rsidP="00596CB6">
      <w:pPr>
        <w:rPr>
          <w:lang w:val="en-GB"/>
        </w:rPr>
      </w:pPr>
    </w:p>
    <w:p w14:paraId="212F0B79" w14:textId="77777777" w:rsidR="00596CB6" w:rsidRPr="003903C2" w:rsidRDefault="00596CB6" w:rsidP="00596CB6">
      <w:pPr>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2"/>
        <w:gridCol w:w="2172"/>
      </w:tblGrid>
      <w:tr w:rsidR="00596CB6" w:rsidRPr="003903C2" w14:paraId="19A45457" w14:textId="77777777" w:rsidTr="00452B0D">
        <w:tc>
          <w:tcPr>
            <w:tcW w:w="678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24D7D389" w14:textId="77777777" w:rsidR="00596CB6" w:rsidRPr="003903C2" w:rsidRDefault="00596CB6" w:rsidP="00452B0D">
            <w:pPr>
              <w:jc w:val="both"/>
              <w:rPr>
                <w:b/>
                <w:lang w:val="en-GB"/>
              </w:rPr>
            </w:pPr>
            <w:r w:rsidRPr="003903C2">
              <w:rPr>
                <w:lang w:val="en-GB"/>
              </w:rPr>
              <w:br w:type="page"/>
            </w:r>
            <w:r w:rsidRPr="003903C2">
              <w:rPr>
                <w:b/>
                <w:lang w:val="en-GB"/>
              </w:rPr>
              <w:t>course title: Advanced Ceramic Materials</w:t>
            </w:r>
          </w:p>
        </w:tc>
        <w:tc>
          <w:tcPr>
            <w:tcW w:w="217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06DAF98D" w14:textId="77777777" w:rsidR="00596CB6" w:rsidRPr="003903C2" w:rsidRDefault="00596CB6" w:rsidP="00452B0D">
            <w:pPr>
              <w:spacing w:before="60"/>
              <w:jc w:val="both"/>
              <w:rPr>
                <w:b/>
                <w:lang w:val="en-GB"/>
              </w:rPr>
            </w:pPr>
            <w:r w:rsidRPr="003903C2">
              <w:rPr>
                <w:b/>
                <w:lang w:val="en-GB"/>
              </w:rPr>
              <w:t>credits: 2</w:t>
            </w:r>
          </w:p>
        </w:tc>
      </w:tr>
      <w:tr w:rsidR="00596CB6" w:rsidRPr="003903C2" w14:paraId="2E32F53C" w14:textId="77777777" w:rsidTr="00452B0D">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50445756" w14:textId="77777777" w:rsidR="00596CB6" w:rsidRPr="003903C2" w:rsidRDefault="00596CB6" w:rsidP="00452B0D">
            <w:pPr>
              <w:spacing w:after="0"/>
              <w:jc w:val="both"/>
              <w:rPr>
                <w:lang w:val="en-GB"/>
              </w:rPr>
            </w:pPr>
            <w:r w:rsidRPr="003903C2">
              <w:rPr>
                <w:lang w:val="en-GB"/>
              </w:rPr>
              <w:t>course type (lect./sem./pc./lab./cons.): lect.</w:t>
            </w:r>
          </w:p>
          <w:p w14:paraId="68D74DE4" w14:textId="77777777" w:rsidR="00596CB6" w:rsidRPr="003903C2" w:rsidRDefault="00596CB6" w:rsidP="00452B0D">
            <w:pPr>
              <w:spacing w:after="0"/>
              <w:jc w:val="both"/>
              <w:rPr>
                <w:lang w:val="en-GB"/>
              </w:rPr>
            </w:pPr>
            <w:r w:rsidRPr="003903C2">
              <w:rPr>
                <w:lang w:val="en-GB"/>
              </w:rPr>
              <w:t>number of hours per week: 2</w:t>
            </w:r>
          </w:p>
          <w:p w14:paraId="26D400E4" w14:textId="77777777" w:rsidR="00596CB6" w:rsidRPr="003903C2" w:rsidRDefault="00596CB6" w:rsidP="00452B0D">
            <w:pPr>
              <w:spacing w:before="60" w:after="0"/>
              <w:jc w:val="both"/>
              <w:rPr>
                <w:lang w:val="en-GB"/>
              </w:rPr>
            </w:pPr>
            <w:r w:rsidRPr="003903C2">
              <w:rPr>
                <w:lang w:val="en-GB"/>
              </w:rPr>
              <w:t>course language: Hungarian, English</w:t>
            </w:r>
          </w:p>
        </w:tc>
      </w:tr>
      <w:tr w:rsidR="00596CB6" w:rsidRPr="003903C2" w14:paraId="5C4140A8" w14:textId="77777777" w:rsidTr="00452B0D">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73F6C06E" w14:textId="77777777" w:rsidR="00596CB6" w:rsidRPr="003903C2" w:rsidRDefault="00596CB6" w:rsidP="00452B0D">
            <w:pPr>
              <w:spacing w:before="60"/>
              <w:jc w:val="both"/>
              <w:rPr>
                <w:b/>
                <w:lang w:val="en-GB"/>
              </w:rPr>
            </w:pPr>
            <w:r w:rsidRPr="003903C2">
              <w:rPr>
                <w:lang w:val="en-GB"/>
              </w:rPr>
              <w:t>type of assessment (exam/pcm./other): exam</w:t>
            </w:r>
          </w:p>
        </w:tc>
      </w:tr>
      <w:tr w:rsidR="00596CB6" w:rsidRPr="003903C2" w14:paraId="7C517D28" w14:textId="77777777" w:rsidTr="00452B0D">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4E5A613F" w14:textId="77777777" w:rsidR="00596CB6" w:rsidRPr="003903C2" w:rsidRDefault="00596CB6" w:rsidP="00452B0D">
            <w:pPr>
              <w:jc w:val="both"/>
              <w:rPr>
                <w:lang w:val="en-GB"/>
              </w:rPr>
            </w:pPr>
            <w:r w:rsidRPr="003903C2">
              <w:rPr>
                <w:lang w:val="en-GB"/>
              </w:rPr>
              <w:t xml:space="preserve">semester: </w:t>
            </w:r>
            <w:r w:rsidRPr="003903C2">
              <w:rPr>
                <w:b/>
                <w:lang w:val="en-GB"/>
              </w:rPr>
              <w:t>3</w:t>
            </w:r>
          </w:p>
        </w:tc>
      </w:tr>
      <w:tr w:rsidR="00596CB6" w:rsidRPr="003903C2" w14:paraId="4C0A1D67" w14:textId="77777777" w:rsidTr="00452B0D">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5D3B6E7A" w14:textId="77777777" w:rsidR="00596CB6" w:rsidRPr="003903C2" w:rsidRDefault="00596CB6" w:rsidP="00452B0D">
            <w:pPr>
              <w:jc w:val="both"/>
              <w:rPr>
                <w:lang w:val="en-GB"/>
              </w:rPr>
            </w:pPr>
            <w:r w:rsidRPr="003903C2">
              <w:rPr>
                <w:lang w:val="en-GB"/>
              </w:rPr>
              <w:t xml:space="preserve">prerequisites (if any): </w:t>
            </w:r>
            <w:r w:rsidRPr="003903C2">
              <w:rPr>
                <w:b/>
                <w:lang w:val="en-GB"/>
              </w:rPr>
              <w:t xml:space="preserve"> </w:t>
            </w:r>
            <w:r w:rsidRPr="003903C2">
              <w:rPr>
                <w:lang w:val="en-GB"/>
              </w:rPr>
              <w:t>Inorganic Chemistry</w:t>
            </w:r>
          </w:p>
        </w:tc>
      </w:tr>
      <w:tr w:rsidR="00596CB6" w:rsidRPr="003903C2" w14:paraId="786FBE69" w14:textId="77777777" w:rsidTr="00452B0D">
        <w:trPr>
          <w:trHeight w:val="416"/>
        </w:trPr>
        <w:tc>
          <w:tcPr>
            <w:tcW w:w="8954" w:type="dxa"/>
            <w:gridSpan w:val="2"/>
            <w:tcBorders>
              <w:top w:val="single" w:sz="4" w:space="0" w:color="auto"/>
              <w:left w:val="single" w:sz="4" w:space="0" w:color="auto"/>
              <w:bottom w:val="dotted" w:sz="4" w:space="0" w:color="auto"/>
              <w:right w:val="single" w:sz="4" w:space="0" w:color="auto"/>
            </w:tcBorders>
            <w:shd w:val="clear" w:color="auto" w:fill="FFFFFF" w:themeFill="background1"/>
            <w:tcMar>
              <w:top w:w="57" w:type="dxa"/>
              <w:left w:w="108" w:type="dxa"/>
              <w:bottom w:w="57" w:type="dxa"/>
              <w:right w:w="108" w:type="dxa"/>
            </w:tcMar>
            <w:hideMark/>
          </w:tcPr>
          <w:p w14:paraId="3B16E584" w14:textId="77777777" w:rsidR="00596CB6" w:rsidRPr="003903C2" w:rsidRDefault="00596CB6" w:rsidP="00452B0D">
            <w:pPr>
              <w:spacing w:before="60"/>
              <w:jc w:val="both"/>
              <w:rPr>
                <w:b/>
                <w:lang w:val="en-GB"/>
              </w:rPr>
            </w:pPr>
            <w:r w:rsidRPr="003903C2">
              <w:rPr>
                <w:b/>
                <w:lang w:val="en-GB"/>
              </w:rPr>
              <w:t>Course description</w:t>
            </w:r>
          </w:p>
        </w:tc>
      </w:tr>
      <w:tr w:rsidR="00596CB6" w:rsidRPr="003903C2" w14:paraId="05E56B27" w14:textId="77777777" w:rsidTr="00452B0D">
        <w:trPr>
          <w:trHeight w:val="318"/>
        </w:trPr>
        <w:tc>
          <w:tcPr>
            <w:tcW w:w="8954" w:type="dxa"/>
            <w:gridSpan w:val="2"/>
            <w:tcBorders>
              <w:top w:val="dotted" w:sz="4" w:space="0" w:color="auto"/>
              <w:left w:val="single" w:sz="4" w:space="0" w:color="auto"/>
              <w:bottom w:val="single" w:sz="4" w:space="0" w:color="auto"/>
              <w:right w:val="single" w:sz="4" w:space="0" w:color="auto"/>
            </w:tcBorders>
            <w:shd w:val="clear" w:color="auto" w:fill="FFFFFF" w:themeFill="background1"/>
            <w:tcMar>
              <w:top w:w="57" w:type="dxa"/>
              <w:left w:w="108" w:type="dxa"/>
              <w:bottom w:w="57" w:type="dxa"/>
              <w:right w:w="108" w:type="dxa"/>
            </w:tcMar>
          </w:tcPr>
          <w:p w14:paraId="71E8AA98" w14:textId="77777777" w:rsidR="00596CB6" w:rsidRPr="003903C2" w:rsidRDefault="00596CB6" w:rsidP="00452B0D">
            <w:pPr>
              <w:tabs>
                <w:tab w:val="left" w:pos="34"/>
              </w:tabs>
              <w:jc w:val="both"/>
              <w:rPr>
                <w:lang w:val="en-GB"/>
              </w:rPr>
            </w:pPr>
            <w:r w:rsidRPr="003903C2">
              <w:rPr>
                <w:lang w:val="en-GB"/>
              </w:rPr>
              <w:t>The course introduces the structures of advanced functional and structural ceramics (the typical ceramic structures, structural transformations, crystal defects, etc., the characteristic properties of ceramics (chemical compositions, electrical, magnetic, biocompatible features, etc.). The course details the novel synthetic methods of advanced ceramic powders, layers, fibers, and monoliths. For powders e.g..: co-precipitation, hydro- and solvothermic, spray drying, plasma techniques, topochemical and intercalation methods. For layers e.g.: chemical gas and liquid depositions, physical gas deposition, etc. The spinning techniques (electro, solvent, melt, precipitation spinning methods) represent the up to date fibers draw techniques. Over the spinning procedures, the techniques based on the self-assemble or application of templates are reviewed. Important part of the course is the introduction of sol-gel method. The course demonstrates the advanced ceramic products such as Al</w:t>
            </w:r>
            <w:r w:rsidRPr="003903C2">
              <w:rPr>
                <w:vertAlign w:val="subscript"/>
                <w:lang w:val="en-GB"/>
              </w:rPr>
              <w:t>2</w:t>
            </w:r>
            <w:r w:rsidRPr="003903C2">
              <w:rPr>
                <w:lang w:val="en-GB"/>
              </w:rPr>
              <w:t>O</w:t>
            </w:r>
            <w:r w:rsidRPr="003903C2">
              <w:rPr>
                <w:vertAlign w:val="subscript"/>
                <w:lang w:val="en-GB"/>
              </w:rPr>
              <w:t>3</w:t>
            </w:r>
            <w:r w:rsidRPr="003903C2">
              <w:rPr>
                <w:lang w:val="en-GB"/>
              </w:rPr>
              <w:t>, ZrO</w:t>
            </w:r>
            <w:r w:rsidRPr="003903C2">
              <w:rPr>
                <w:vertAlign w:val="subscript"/>
                <w:lang w:val="en-GB"/>
              </w:rPr>
              <w:t>2</w:t>
            </w:r>
            <w:r w:rsidRPr="003903C2">
              <w:rPr>
                <w:lang w:val="en-GB"/>
              </w:rPr>
              <w:t>, TiO</w:t>
            </w:r>
            <w:r w:rsidRPr="003903C2">
              <w:rPr>
                <w:vertAlign w:val="subscript"/>
                <w:lang w:val="en-GB"/>
              </w:rPr>
              <w:t>2</w:t>
            </w:r>
            <w:r w:rsidRPr="003903C2">
              <w:rPr>
                <w:lang w:val="en-GB"/>
              </w:rPr>
              <w:t xml:space="preserve"> and the non-oxide based ceramics (e.g. nitrides, carbides, etc.) bioceramics, aerogels.</w:t>
            </w:r>
          </w:p>
        </w:tc>
      </w:tr>
      <w:tr w:rsidR="00596CB6" w:rsidRPr="003903C2" w14:paraId="09F9F2B8" w14:textId="77777777" w:rsidTr="00452B0D">
        <w:trPr>
          <w:trHeight w:val="450"/>
        </w:trPr>
        <w:tc>
          <w:tcPr>
            <w:tcW w:w="8954" w:type="dxa"/>
            <w:gridSpan w:val="2"/>
            <w:tcBorders>
              <w:top w:val="single" w:sz="4" w:space="0" w:color="auto"/>
              <w:left w:val="single" w:sz="4" w:space="0" w:color="auto"/>
              <w:bottom w:val="dotted" w:sz="4" w:space="0" w:color="auto"/>
              <w:right w:val="single" w:sz="4" w:space="0" w:color="auto"/>
            </w:tcBorders>
            <w:shd w:val="clear" w:color="auto" w:fill="FFFFFF" w:themeFill="background1"/>
            <w:tcMar>
              <w:top w:w="57" w:type="dxa"/>
              <w:left w:w="108" w:type="dxa"/>
              <w:bottom w:w="57" w:type="dxa"/>
              <w:right w:w="108" w:type="dxa"/>
            </w:tcMar>
            <w:vAlign w:val="center"/>
            <w:hideMark/>
          </w:tcPr>
          <w:p w14:paraId="4D4C7A3A" w14:textId="77777777" w:rsidR="00596CB6" w:rsidRPr="003903C2" w:rsidRDefault="00596CB6" w:rsidP="00452B0D">
            <w:pPr>
              <w:jc w:val="both"/>
              <w:rPr>
                <w:b/>
                <w:lang w:val="en-GB"/>
              </w:rPr>
            </w:pPr>
            <w:r w:rsidRPr="003903C2">
              <w:rPr>
                <w:b/>
                <w:lang w:val="en-GB"/>
              </w:rPr>
              <w:t>Readings</w:t>
            </w:r>
          </w:p>
        </w:tc>
      </w:tr>
      <w:tr w:rsidR="00596CB6" w:rsidRPr="003903C2" w14:paraId="4627BE88" w14:textId="77777777" w:rsidTr="00452B0D">
        <w:tc>
          <w:tcPr>
            <w:tcW w:w="8954" w:type="dxa"/>
            <w:gridSpan w:val="2"/>
            <w:tcBorders>
              <w:top w:val="dotted" w:sz="4" w:space="0" w:color="auto"/>
              <w:left w:val="single" w:sz="4" w:space="0" w:color="auto"/>
              <w:bottom w:val="single" w:sz="4" w:space="0" w:color="auto"/>
              <w:right w:val="single" w:sz="4" w:space="0" w:color="auto"/>
            </w:tcBorders>
            <w:shd w:val="clear" w:color="auto" w:fill="FFFFFF" w:themeFill="background1"/>
            <w:tcMar>
              <w:top w:w="57" w:type="dxa"/>
              <w:left w:w="108" w:type="dxa"/>
              <w:bottom w:w="57" w:type="dxa"/>
              <w:right w:w="108" w:type="dxa"/>
            </w:tcMar>
            <w:vAlign w:val="center"/>
          </w:tcPr>
          <w:p w14:paraId="54E122AE" w14:textId="77777777" w:rsidR="00596CB6" w:rsidRPr="003903C2" w:rsidRDefault="00596CB6" w:rsidP="00452B0D">
            <w:pPr>
              <w:pStyle w:val="WW-Default"/>
              <w:pBdr>
                <w:top w:val="single" w:sz="2" w:space="1" w:color="000000"/>
                <w:left w:val="single" w:sz="2" w:space="4" w:color="000000"/>
                <w:bottom w:val="single" w:sz="2" w:space="1" w:color="000000"/>
                <w:right w:val="single" w:sz="2" w:space="4" w:color="000000"/>
              </w:pBdr>
              <w:rPr>
                <w:i/>
                <w:sz w:val="22"/>
                <w:szCs w:val="22"/>
                <w:lang w:val="en-GB"/>
              </w:rPr>
            </w:pPr>
            <w:r w:rsidRPr="003903C2">
              <w:rPr>
                <w:i/>
                <w:sz w:val="22"/>
                <w:szCs w:val="22"/>
                <w:lang w:val="en-GB"/>
              </w:rPr>
              <w:t>Compulsory:</w:t>
            </w:r>
          </w:p>
          <w:p w14:paraId="5BFC62FF" w14:textId="77777777" w:rsidR="00596CB6" w:rsidRPr="003903C2" w:rsidRDefault="00596CB6" w:rsidP="00452B0D">
            <w:pPr>
              <w:pStyle w:val="Listaszerbekezds"/>
              <w:numPr>
                <w:ilvl w:val="0"/>
                <w:numId w:val="8"/>
              </w:numPr>
              <w:spacing w:before="120" w:after="0" w:line="240" w:lineRule="auto"/>
              <w:ind w:left="205" w:hanging="284"/>
              <w:jc w:val="both"/>
              <w:rPr>
                <w:lang w:val="en-GB"/>
              </w:rPr>
            </w:pPr>
            <w:r w:rsidRPr="003903C2">
              <w:rPr>
                <w:lang w:val="en-GB"/>
              </w:rPr>
              <w:t>Advances in Ceramics – Electric and Magnetic Ceramics, Bioceramics, Ceramics and Environment. Edited by Costas Sikalidis, published in Tech (2011).</w:t>
            </w:r>
          </w:p>
          <w:p w14:paraId="7C6EBF27" w14:textId="77777777" w:rsidR="00596CB6" w:rsidRPr="003903C2" w:rsidRDefault="00596CB6" w:rsidP="00452B0D">
            <w:pPr>
              <w:pStyle w:val="Listaszerbekezds"/>
              <w:numPr>
                <w:ilvl w:val="0"/>
                <w:numId w:val="8"/>
              </w:numPr>
              <w:spacing w:before="120" w:after="0" w:line="240" w:lineRule="auto"/>
              <w:ind w:left="205" w:hanging="284"/>
              <w:jc w:val="both"/>
              <w:rPr>
                <w:lang w:val="en-GB"/>
              </w:rPr>
            </w:pPr>
            <w:r w:rsidRPr="003903C2">
              <w:rPr>
                <w:lang w:val="en-GB"/>
              </w:rPr>
              <w:t>Chemical Processing of Ceramics. Edited by B.I. Lee and E.J. Pope. Marcel Dekker (2004)</w:t>
            </w:r>
          </w:p>
          <w:p w14:paraId="3FA8384C" w14:textId="77777777" w:rsidR="00596CB6" w:rsidRPr="003903C2" w:rsidRDefault="00596CB6" w:rsidP="00452B0D">
            <w:pPr>
              <w:pStyle w:val="WW-Default"/>
              <w:pBdr>
                <w:top w:val="single" w:sz="2" w:space="1" w:color="000000"/>
                <w:left w:val="single" w:sz="2" w:space="4" w:color="000000"/>
                <w:bottom w:val="single" w:sz="2" w:space="1" w:color="000000"/>
                <w:right w:val="single" w:sz="2" w:space="4" w:color="000000"/>
              </w:pBdr>
              <w:rPr>
                <w:i/>
                <w:iCs/>
                <w:sz w:val="22"/>
                <w:szCs w:val="22"/>
                <w:lang w:val="en-GB"/>
              </w:rPr>
            </w:pPr>
            <w:r w:rsidRPr="003903C2">
              <w:rPr>
                <w:i/>
                <w:iCs/>
                <w:sz w:val="22"/>
                <w:szCs w:val="22"/>
                <w:lang w:val="en-GB"/>
              </w:rPr>
              <w:t>Suggested:</w:t>
            </w:r>
          </w:p>
          <w:p w14:paraId="3384A2A3" w14:textId="77777777" w:rsidR="00596CB6" w:rsidRPr="003903C2" w:rsidRDefault="00596CB6" w:rsidP="00452B0D">
            <w:pPr>
              <w:pStyle w:val="WW-Default"/>
              <w:pBdr>
                <w:top w:val="single" w:sz="2" w:space="1" w:color="000000"/>
                <w:left w:val="single" w:sz="2" w:space="4" w:color="000000"/>
                <w:bottom w:val="single" w:sz="2" w:space="1" w:color="000000"/>
                <w:right w:val="single" w:sz="2" w:space="4" w:color="000000"/>
              </w:pBdr>
              <w:rPr>
                <w:sz w:val="22"/>
                <w:szCs w:val="22"/>
                <w:lang w:val="en-GB"/>
              </w:rPr>
            </w:pPr>
            <w:r w:rsidRPr="003903C2">
              <w:rPr>
                <w:sz w:val="22"/>
                <w:szCs w:val="22"/>
                <w:lang w:val="en-GB"/>
              </w:rPr>
              <w:t>R. W. Cahn: The coming of materials science, Pergamon, Amsterdam</w:t>
            </w:r>
          </w:p>
          <w:p w14:paraId="026017B1" w14:textId="77777777" w:rsidR="00596CB6" w:rsidRPr="003903C2" w:rsidRDefault="00596CB6" w:rsidP="00452B0D">
            <w:pPr>
              <w:pStyle w:val="WW-Default"/>
              <w:pBdr>
                <w:top w:val="single" w:sz="2" w:space="1" w:color="000000"/>
                <w:left w:val="single" w:sz="2" w:space="4" w:color="000000"/>
                <w:bottom w:val="single" w:sz="2" w:space="1" w:color="000000"/>
                <w:right w:val="single" w:sz="2" w:space="4" w:color="000000"/>
              </w:pBdr>
              <w:rPr>
                <w:sz w:val="22"/>
                <w:szCs w:val="22"/>
                <w:lang w:val="en-GB"/>
              </w:rPr>
            </w:pPr>
            <w:r w:rsidRPr="003903C2">
              <w:rPr>
                <w:sz w:val="22"/>
                <w:szCs w:val="22"/>
                <w:lang w:val="en-GB"/>
              </w:rPr>
              <w:t>W. D. Callister: Materials Science and Engineering, An Introduction, Wiley</w:t>
            </w:r>
          </w:p>
          <w:p w14:paraId="3B7997ED" w14:textId="77777777" w:rsidR="00596CB6" w:rsidRPr="003903C2" w:rsidRDefault="00596CB6" w:rsidP="00452B0D">
            <w:pPr>
              <w:pStyle w:val="WW-Default"/>
              <w:pBdr>
                <w:top w:val="single" w:sz="2" w:space="1" w:color="000000"/>
                <w:left w:val="single" w:sz="2" w:space="4" w:color="000000"/>
                <w:bottom w:val="single" w:sz="2" w:space="1" w:color="000000"/>
                <w:right w:val="single" w:sz="2" w:space="4" w:color="000000"/>
              </w:pBdr>
              <w:rPr>
                <w:sz w:val="22"/>
                <w:szCs w:val="22"/>
                <w:lang w:val="en-GB"/>
              </w:rPr>
            </w:pPr>
            <w:r w:rsidRPr="003903C2">
              <w:rPr>
                <w:sz w:val="22"/>
                <w:szCs w:val="22"/>
                <w:lang w:val="en-GB"/>
              </w:rPr>
              <w:t>W.F. Smith: Principles of Materials Science and Engineering, McGraw-Hill Publ.</w:t>
            </w:r>
          </w:p>
          <w:p w14:paraId="42C62289" w14:textId="77777777" w:rsidR="00596CB6" w:rsidRPr="003903C2" w:rsidRDefault="00596CB6" w:rsidP="00452B0D">
            <w:pPr>
              <w:pStyle w:val="WW-Default"/>
              <w:pBdr>
                <w:top w:val="single" w:sz="2" w:space="1" w:color="000000"/>
                <w:left w:val="single" w:sz="2" w:space="4" w:color="000000"/>
                <w:bottom w:val="single" w:sz="2" w:space="1" w:color="000000"/>
                <w:right w:val="single" w:sz="2" w:space="4" w:color="000000"/>
              </w:pBdr>
              <w:rPr>
                <w:sz w:val="22"/>
                <w:szCs w:val="22"/>
                <w:lang w:val="en-GB"/>
              </w:rPr>
            </w:pPr>
            <w:r w:rsidRPr="003903C2">
              <w:rPr>
                <w:sz w:val="22"/>
                <w:szCs w:val="22"/>
                <w:lang w:val="en-GB"/>
              </w:rPr>
              <w:t>Brinker, C. J.; Scherer, G. W.: Sol-gel Science; Academic Press: Boston</w:t>
            </w:r>
          </w:p>
        </w:tc>
      </w:tr>
      <w:tr w:rsidR="00596CB6" w:rsidRPr="003903C2" w14:paraId="12A72819" w14:textId="77777777" w:rsidTr="00452B0D">
        <w:trPr>
          <w:trHeight w:val="338"/>
        </w:trPr>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7DC53C4C" w14:textId="77777777" w:rsidR="00596CB6" w:rsidRPr="003903C2" w:rsidRDefault="00596CB6" w:rsidP="00452B0D">
            <w:pPr>
              <w:spacing w:before="60"/>
              <w:jc w:val="both"/>
              <w:rPr>
                <w:b/>
                <w:lang w:val="en-GB"/>
              </w:rPr>
            </w:pPr>
            <w:r w:rsidRPr="003903C2">
              <w:rPr>
                <w:b/>
                <w:lang w:val="en-GB"/>
              </w:rPr>
              <w:t>course leader</w:t>
            </w:r>
            <w:r w:rsidRPr="003903C2">
              <w:rPr>
                <w:lang w:val="en-GB"/>
              </w:rPr>
              <w:t xml:space="preserve"> (</w:t>
            </w:r>
            <w:r w:rsidRPr="003903C2">
              <w:rPr>
                <w:i/>
                <w:lang w:val="en-GB"/>
              </w:rPr>
              <w:t>name, title, acad. degree</w:t>
            </w:r>
            <w:r w:rsidRPr="003903C2">
              <w:rPr>
                <w:lang w:val="en-GB"/>
              </w:rPr>
              <w:t>): Katalin Sinkó,</w:t>
            </w:r>
            <w:r w:rsidRPr="003903C2">
              <w:rPr>
                <w:b/>
                <w:lang w:val="en-GB"/>
              </w:rPr>
              <w:t xml:space="preserve"> </w:t>
            </w:r>
            <w:r w:rsidRPr="003903C2">
              <w:rPr>
                <w:lang w:val="en-GB"/>
              </w:rPr>
              <w:t>assoc. prof. PhD, Habil</w:t>
            </w:r>
          </w:p>
        </w:tc>
      </w:tr>
      <w:tr w:rsidR="00596CB6" w:rsidRPr="003903C2" w14:paraId="47410C73" w14:textId="77777777" w:rsidTr="00452B0D">
        <w:trPr>
          <w:trHeight w:val="506"/>
        </w:trPr>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31B9FD8E" w14:textId="77777777" w:rsidR="00596CB6" w:rsidRPr="003903C2" w:rsidRDefault="00596CB6" w:rsidP="00452B0D">
            <w:pPr>
              <w:spacing w:before="60" w:after="0"/>
              <w:jc w:val="both"/>
              <w:rPr>
                <w:b/>
                <w:lang w:val="en-GB"/>
              </w:rPr>
            </w:pPr>
            <w:r w:rsidRPr="003903C2">
              <w:rPr>
                <w:b/>
                <w:lang w:val="en-GB"/>
              </w:rPr>
              <w:t>Teachers: -</w:t>
            </w:r>
          </w:p>
        </w:tc>
      </w:tr>
    </w:tbl>
    <w:p w14:paraId="258765C8" w14:textId="3B844608" w:rsidR="00596CB6" w:rsidRPr="003903C2" w:rsidRDefault="00596CB6" w:rsidP="00596CB6">
      <w:pPr>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6"/>
        <w:gridCol w:w="2158"/>
      </w:tblGrid>
      <w:tr w:rsidR="00596CB6" w:rsidRPr="003903C2" w14:paraId="66B663A6" w14:textId="77777777" w:rsidTr="00452B0D">
        <w:trPr>
          <w:trHeight w:val="681"/>
        </w:trPr>
        <w:tc>
          <w:tcPr>
            <w:tcW w:w="723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56586081" w14:textId="77777777" w:rsidR="00596CB6" w:rsidRPr="003903C2" w:rsidRDefault="00596CB6" w:rsidP="00452B0D">
            <w:pPr>
              <w:spacing w:after="0"/>
              <w:jc w:val="both"/>
              <w:rPr>
                <w:b/>
                <w:lang w:val="en-GB"/>
              </w:rPr>
            </w:pPr>
            <w:r w:rsidRPr="003903C2">
              <w:rPr>
                <w:b/>
                <w:lang w:val="en-GB"/>
              </w:rPr>
              <w:t>course title</w:t>
            </w:r>
            <w:r w:rsidRPr="003903C2">
              <w:rPr>
                <w:b/>
                <w:sz w:val="24"/>
                <w:szCs w:val="24"/>
                <w:lang w:val="en-GB"/>
              </w:rPr>
              <w:t>:</w:t>
            </w:r>
            <w:r w:rsidRPr="003903C2">
              <w:rPr>
                <w:b/>
                <w:lang w:val="en-GB"/>
              </w:rPr>
              <w:t xml:space="preserve"> </w:t>
            </w:r>
            <w:r w:rsidRPr="003903C2">
              <w:rPr>
                <w:b/>
                <w:sz w:val="24"/>
                <w:lang w:val="en-GB"/>
              </w:rPr>
              <w:t>Investigation Methods of Material Structures II: Supramolecular Scale</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177B0D35" w14:textId="77777777" w:rsidR="00596CB6" w:rsidRPr="003903C2" w:rsidRDefault="00596CB6" w:rsidP="00452B0D">
            <w:pPr>
              <w:spacing w:before="60"/>
              <w:jc w:val="both"/>
              <w:rPr>
                <w:b/>
                <w:lang w:val="en-GB"/>
              </w:rPr>
            </w:pPr>
            <w:r w:rsidRPr="003903C2">
              <w:rPr>
                <w:b/>
                <w:lang w:val="en-GB"/>
              </w:rPr>
              <w:t>credits</w:t>
            </w:r>
            <w:r w:rsidRPr="003903C2">
              <w:rPr>
                <w:lang w:val="en-GB"/>
              </w:rPr>
              <w:t>: 2</w:t>
            </w:r>
          </w:p>
        </w:tc>
      </w:tr>
      <w:tr w:rsidR="00596CB6" w:rsidRPr="003903C2" w14:paraId="036F8785" w14:textId="77777777" w:rsidTr="00452B0D">
        <w:tc>
          <w:tcPr>
            <w:tcW w:w="9498"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7E19B663" w14:textId="77777777" w:rsidR="00596CB6" w:rsidRPr="003903C2" w:rsidRDefault="00596CB6" w:rsidP="00452B0D">
            <w:pPr>
              <w:spacing w:after="0"/>
              <w:jc w:val="both"/>
              <w:rPr>
                <w:lang w:val="en-GB"/>
              </w:rPr>
            </w:pPr>
            <w:r w:rsidRPr="003903C2">
              <w:rPr>
                <w:lang w:val="en-GB"/>
              </w:rPr>
              <w:t>course type (lect./sem./pc./lab./cons.): lect.</w:t>
            </w:r>
          </w:p>
          <w:p w14:paraId="3B76E110" w14:textId="77777777" w:rsidR="00596CB6" w:rsidRPr="003903C2" w:rsidRDefault="00596CB6" w:rsidP="00452B0D">
            <w:pPr>
              <w:spacing w:after="0"/>
              <w:jc w:val="both"/>
              <w:rPr>
                <w:lang w:val="en-GB"/>
              </w:rPr>
            </w:pPr>
            <w:r w:rsidRPr="003903C2">
              <w:rPr>
                <w:lang w:val="en-GB"/>
              </w:rPr>
              <w:t>number of hours per week: 2</w:t>
            </w:r>
          </w:p>
          <w:p w14:paraId="5AA4E845" w14:textId="77777777" w:rsidR="00596CB6" w:rsidRPr="003903C2" w:rsidRDefault="00596CB6" w:rsidP="00452B0D">
            <w:pPr>
              <w:spacing w:before="60" w:after="0"/>
              <w:jc w:val="both"/>
              <w:rPr>
                <w:lang w:val="en-GB"/>
              </w:rPr>
            </w:pPr>
            <w:r w:rsidRPr="003903C2">
              <w:rPr>
                <w:lang w:val="en-GB"/>
              </w:rPr>
              <w:t>course language: Hungarian, English</w:t>
            </w:r>
          </w:p>
        </w:tc>
      </w:tr>
      <w:tr w:rsidR="00596CB6" w:rsidRPr="003903C2" w14:paraId="11586BB6" w14:textId="77777777" w:rsidTr="00452B0D">
        <w:tc>
          <w:tcPr>
            <w:tcW w:w="9498"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68AEB4BB" w14:textId="77777777" w:rsidR="00596CB6" w:rsidRPr="003903C2" w:rsidRDefault="00596CB6" w:rsidP="00452B0D">
            <w:pPr>
              <w:spacing w:before="60"/>
              <w:jc w:val="both"/>
              <w:rPr>
                <w:b/>
                <w:lang w:val="en-GB"/>
              </w:rPr>
            </w:pPr>
            <w:r w:rsidRPr="003903C2">
              <w:rPr>
                <w:lang w:val="en-GB"/>
              </w:rPr>
              <w:t>type of assessment (exam/pcm./other): exam</w:t>
            </w:r>
          </w:p>
        </w:tc>
      </w:tr>
      <w:tr w:rsidR="00596CB6" w:rsidRPr="003903C2" w14:paraId="257F690F" w14:textId="77777777" w:rsidTr="00452B0D">
        <w:tc>
          <w:tcPr>
            <w:tcW w:w="9498"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0828EFAD" w14:textId="77777777" w:rsidR="00596CB6" w:rsidRPr="003903C2" w:rsidRDefault="00596CB6" w:rsidP="00452B0D">
            <w:pPr>
              <w:jc w:val="both"/>
              <w:rPr>
                <w:lang w:val="en-GB"/>
              </w:rPr>
            </w:pPr>
            <w:r w:rsidRPr="003903C2">
              <w:rPr>
                <w:lang w:val="en-GB"/>
              </w:rPr>
              <w:t xml:space="preserve">semester: </w:t>
            </w:r>
            <w:r w:rsidRPr="003903C2">
              <w:rPr>
                <w:b/>
                <w:lang w:val="en-GB"/>
              </w:rPr>
              <w:t>4</w:t>
            </w:r>
          </w:p>
        </w:tc>
      </w:tr>
      <w:tr w:rsidR="00596CB6" w:rsidRPr="003903C2" w14:paraId="0548B506" w14:textId="77777777" w:rsidTr="00452B0D">
        <w:tc>
          <w:tcPr>
            <w:tcW w:w="9498"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23EE3A8B" w14:textId="77777777" w:rsidR="00596CB6" w:rsidRPr="003903C2" w:rsidRDefault="00596CB6" w:rsidP="00452B0D">
            <w:pPr>
              <w:jc w:val="both"/>
              <w:rPr>
                <w:lang w:val="en-GB"/>
              </w:rPr>
            </w:pPr>
            <w:r w:rsidRPr="003903C2">
              <w:rPr>
                <w:lang w:val="en-GB"/>
              </w:rPr>
              <w:t xml:space="preserve">prerequisites (if any): </w:t>
            </w:r>
            <w:r w:rsidRPr="003903C2">
              <w:rPr>
                <w:b/>
                <w:lang w:val="en-GB"/>
              </w:rPr>
              <w:t xml:space="preserve"> General Chemistry</w:t>
            </w:r>
          </w:p>
        </w:tc>
      </w:tr>
      <w:tr w:rsidR="00596CB6" w:rsidRPr="003903C2" w14:paraId="549498E8" w14:textId="77777777" w:rsidTr="00452B0D">
        <w:trPr>
          <w:trHeight w:val="321"/>
        </w:trPr>
        <w:tc>
          <w:tcPr>
            <w:tcW w:w="9498" w:type="dxa"/>
            <w:gridSpan w:val="2"/>
            <w:tcBorders>
              <w:top w:val="single" w:sz="4" w:space="0" w:color="auto"/>
              <w:left w:val="single" w:sz="4" w:space="0" w:color="auto"/>
              <w:bottom w:val="dotted" w:sz="4" w:space="0" w:color="auto"/>
              <w:right w:val="single" w:sz="4" w:space="0" w:color="auto"/>
            </w:tcBorders>
            <w:tcMar>
              <w:top w:w="57" w:type="dxa"/>
              <w:left w:w="108" w:type="dxa"/>
              <w:bottom w:w="57" w:type="dxa"/>
              <w:right w:w="108" w:type="dxa"/>
            </w:tcMar>
            <w:hideMark/>
          </w:tcPr>
          <w:p w14:paraId="51556871" w14:textId="77777777" w:rsidR="00596CB6" w:rsidRPr="003903C2" w:rsidRDefault="00596CB6" w:rsidP="00452B0D">
            <w:pPr>
              <w:spacing w:before="60"/>
              <w:jc w:val="both"/>
              <w:rPr>
                <w:b/>
                <w:lang w:val="en-GB"/>
              </w:rPr>
            </w:pPr>
            <w:r w:rsidRPr="003903C2">
              <w:rPr>
                <w:b/>
                <w:lang w:val="en-GB"/>
              </w:rPr>
              <w:t>course description</w:t>
            </w:r>
          </w:p>
        </w:tc>
      </w:tr>
      <w:tr w:rsidR="00596CB6" w:rsidRPr="003903C2" w14:paraId="0B17B5C1" w14:textId="77777777" w:rsidTr="00452B0D">
        <w:trPr>
          <w:trHeight w:val="318"/>
        </w:trPr>
        <w:tc>
          <w:tcPr>
            <w:tcW w:w="9498" w:type="dxa"/>
            <w:gridSpan w:val="2"/>
            <w:tcBorders>
              <w:top w:val="dotted" w:sz="4" w:space="0" w:color="auto"/>
              <w:left w:val="single" w:sz="4" w:space="0" w:color="auto"/>
              <w:bottom w:val="single" w:sz="4" w:space="0" w:color="auto"/>
              <w:right w:val="single" w:sz="4" w:space="0" w:color="auto"/>
            </w:tcBorders>
            <w:shd w:val="clear" w:color="auto" w:fill="FFFFFF" w:themeFill="background1"/>
            <w:tcMar>
              <w:top w:w="57" w:type="dxa"/>
              <w:left w:w="108" w:type="dxa"/>
              <w:bottom w:w="57" w:type="dxa"/>
              <w:right w:w="108" w:type="dxa"/>
            </w:tcMar>
          </w:tcPr>
          <w:p w14:paraId="63BADEA9" w14:textId="77777777" w:rsidR="00596CB6" w:rsidRPr="003903C2" w:rsidRDefault="00596CB6" w:rsidP="00452B0D">
            <w:pPr>
              <w:tabs>
                <w:tab w:val="left" w:pos="34"/>
              </w:tabs>
              <w:jc w:val="both"/>
              <w:rPr>
                <w:lang w:val="en-GB"/>
              </w:rPr>
            </w:pPr>
            <w:r w:rsidRPr="003903C2">
              <w:rPr>
                <w:i/>
                <w:lang w:val="en-GB"/>
              </w:rPr>
              <w:t xml:space="preserve">Investigation methods of material structures in supramolecular ranges: </w:t>
            </w:r>
            <w:r w:rsidRPr="003903C2">
              <w:rPr>
                <w:lang w:val="en-GB"/>
              </w:rPr>
              <w:t>Light scattering</w:t>
            </w:r>
            <w:r w:rsidRPr="003903C2">
              <w:rPr>
                <w:b/>
                <w:lang w:val="en-GB"/>
              </w:rPr>
              <w:t xml:space="preserve"> (</w:t>
            </w:r>
            <w:r w:rsidRPr="003903C2">
              <w:rPr>
                <w:lang w:val="en-GB"/>
              </w:rPr>
              <w:t>theory of static and dynamic light scattering, determination of diffusion standards and sizes of particles); X-ray- and neutron scattering, SAXS and SANS(supramolecular structural investigations of amorphous materials with small and wide angle X-ray and neutron scattering, theories of X-ray and neutron scattering, comparison of SAXS and SANS, evaluation of scattering pattern, SAXS, SANS investigation of amorphous and some ordering showing materials); Electron and neutron diffractions(theories, instruments, neutron sours and detectors, application possibilities).</w:t>
            </w:r>
          </w:p>
          <w:p w14:paraId="12FCE632" w14:textId="77777777" w:rsidR="00596CB6" w:rsidRPr="003903C2" w:rsidRDefault="00596CB6" w:rsidP="00452B0D">
            <w:pPr>
              <w:tabs>
                <w:tab w:val="left" w:pos="34"/>
              </w:tabs>
              <w:jc w:val="both"/>
              <w:rPr>
                <w:lang w:val="en-GB"/>
              </w:rPr>
            </w:pPr>
            <w:r w:rsidRPr="003903C2">
              <w:rPr>
                <w:i/>
                <w:iCs/>
                <w:lang w:val="en-GB"/>
              </w:rPr>
              <w:t>Morphological and surface investigation methods</w:t>
            </w:r>
            <w:r w:rsidRPr="003903C2">
              <w:rPr>
                <w:lang w:val="en-GB"/>
              </w:rPr>
              <w:t xml:space="preserve"> Electron microscope(theories and operational principles of scanning and transmission electron microscope)</w:t>
            </w:r>
            <w:r w:rsidRPr="003903C2">
              <w:rPr>
                <w:b/>
                <w:lang w:val="en-GB"/>
              </w:rPr>
              <w:t xml:space="preserve">; </w:t>
            </w:r>
            <w:r w:rsidRPr="003903C2">
              <w:rPr>
                <w:lang w:val="en-GB"/>
              </w:rPr>
              <w:t>Scanning and atomic force microscope, AFM, STM(morphology  of solid surfaces, phase structures of composite materials, determination of elastic modules, investigation of solid-liquid interfaces); Surface analysis, XPS(nanolayers atomic analysis, chemical structures, dept profile analysis)</w:t>
            </w:r>
            <w:r w:rsidRPr="003903C2">
              <w:rPr>
                <w:b/>
                <w:lang w:val="en-GB"/>
              </w:rPr>
              <w:t xml:space="preserve">; </w:t>
            </w:r>
            <w:r w:rsidRPr="003903C2">
              <w:rPr>
                <w:lang w:val="en-GB"/>
              </w:rPr>
              <w:t>Reflection optical methods, ellipsometry, reflectometry, OWLS, SPR, direct force measurements(optical theories of methods, determinations of layer thickness, molecule orientations, microstructures, etc.) -</w:t>
            </w:r>
          </w:p>
        </w:tc>
      </w:tr>
      <w:tr w:rsidR="00596CB6" w:rsidRPr="003903C2" w14:paraId="67037F12" w14:textId="77777777" w:rsidTr="00452B0D">
        <w:trPr>
          <w:trHeight w:val="323"/>
        </w:trPr>
        <w:tc>
          <w:tcPr>
            <w:tcW w:w="9498" w:type="dxa"/>
            <w:gridSpan w:val="2"/>
            <w:tcBorders>
              <w:top w:val="single" w:sz="4" w:space="0" w:color="auto"/>
              <w:left w:val="single" w:sz="4" w:space="0" w:color="auto"/>
              <w:bottom w:val="dotted" w:sz="4" w:space="0" w:color="auto"/>
              <w:right w:val="single" w:sz="4" w:space="0" w:color="auto"/>
            </w:tcBorders>
            <w:shd w:val="clear" w:color="auto" w:fill="FFFFFF" w:themeFill="background1"/>
            <w:tcMar>
              <w:top w:w="57" w:type="dxa"/>
              <w:left w:w="108" w:type="dxa"/>
              <w:bottom w:w="57" w:type="dxa"/>
              <w:right w:w="108" w:type="dxa"/>
            </w:tcMar>
            <w:vAlign w:val="center"/>
            <w:hideMark/>
          </w:tcPr>
          <w:p w14:paraId="27A45953" w14:textId="77777777" w:rsidR="00596CB6" w:rsidRPr="003903C2" w:rsidRDefault="00596CB6" w:rsidP="00452B0D">
            <w:pPr>
              <w:jc w:val="both"/>
              <w:rPr>
                <w:b/>
                <w:lang w:val="en-GB"/>
              </w:rPr>
            </w:pPr>
            <w:r w:rsidRPr="003903C2">
              <w:rPr>
                <w:b/>
                <w:lang w:val="en-GB"/>
              </w:rPr>
              <w:t>Readings</w:t>
            </w:r>
          </w:p>
        </w:tc>
      </w:tr>
      <w:tr w:rsidR="00596CB6" w:rsidRPr="003903C2" w14:paraId="7863B2E1" w14:textId="77777777" w:rsidTr="00452B0D">
        <w:tc>
          <w:tcPr>
            <w:tcW w:w="9498" w:type="dxa"/>
            <w:gridSpan w:val="2"/>
            <w:tcBorders>
              <w:top w:val="dotted" w:sz="4" w:space="0" w:color="auto"/>
              <w:left w:val="single" w:sz="4" w:space="0" w:color="auto"/>
              <w:bottom w:val="single" w:sz="4" w:space="0" w:color="auto"/>
              <w:right w:val="single" w:sz="4" w:space="0" w:color="auto"/>
            </w:tcBorders>
            <w:shd w:val="clear" w:color="auto" w:fill="FFFFFF" w:themeFill="background1"/>
            <w:tcMar>
              <w:top w:w="57" w:type="dxa"/>
              <w:left w:w="108" w:type="dxa"/>
              <w:bottom w:w="57" w:type="dxa"/>
              <w:right w:w="108" w:type="dxa"/>
            </w:tcMar>
            <w:vAlign w:val="center"/>
          </w:tcPr>
          <w:p w14:paraId="0C2EBF0B" w14:textId="77777777" w:rsidR="00596CB6" w:rsidRPr="003903C2" w:rsidRDefault="00596CB6" w:rsidP="00452B0D">
            <w:pPr>
              <w:pStyle w:val="WW-Default"/>
              <w:pBdr>
                <w:top w:val="single" w:sz="2" w:space="1" w:color="000000"/>
                <w:left w:val="single" w:sz="2" w:space="4" w:color="000000"/>
                <w:bottom w:val="single" w:sz="2" w:space="1" w:color="000000"/>
                <w:right w:val="single" w:sz="2" w:space="4" w:color="000000"/>
              </w:pBdr>
              <w:shd w:val="clear" w:color="auto" w:fill="FFFFFF" w:themeFill="background1"/>
              <w:rPr>
                <w:lang w:val="en-GB"/>
              </w:rPr>
            </w:pPr>
            <w:r w:rsidRPr="003903C2">
              <w:rPr>
                <w:lang w:val="en-GB"/>
              </w:rPr>
              <w:t>P. Lindner, Th. Zemb (eds): Neutron, X-Ray and Light Scattering, North-Holland, Oxford, 1991.</w:t>
            </w:r>
          </w:p>
        </w:tc>
      </w:tr>
      <w:tr w:rsidR="00596CB6" w:rsidRPr="003903C2" w14:paraId="565AEB06" w14:textId="77777777" w:rsidTr="00452B0D">
        <w:trPr>
          <w:trHeight w:val="338"/>
        </w:trPr>
        <w:tc>
          <w:tcPr>
            <w:tcW w:w="9498"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108" w:type="dxa"/>
              <w:bottom w:w="57" w:type="dxa"/>
              <w:right w:w="108" w:type="dxa"/>
            </w:tcMar>
            <w:hideMark/>
          </w:tcPr>
          <w:p w14:paraId="23D2502F" w14:textId="77777777" w:rsidR="00596CB6" w:rsidRPr="003903C2" w:rsidRDefault="00596CB6" w:rsidP="00452B0D">
            <w:pPr>
              <w:spacing w:before="60"/>
              <w:jc w:val="both"/>
              <w:rPr>
                <w:b/>
                <w:lang w:val="en-GB"/>
              </w:rPr>
            </w:pPr>
            <w:r w:rsidRPr="003903C2">
              <w:rPr>
                <w:b/>
                <w:lang w:val="en-GB"/>
              </w:rPr>
              <w:t>course leader</w:t>
            </w:r>
            <w:r w:rsidRPr="003903C2">
              <w:rPr>
                <w:lang w:val="en-GB"/>
              </w:rPr>
              <w:t xml:space="preserve"> (</w:t>
            </w:r>
            <w:r w:rsidRPr="003903C2">
              <w:rPr>
                <w:i/>
                <w:lang w:val="en-GB"/>
              </w:rPr>
              <w:t>name, title, acad. degree</w:t>
            </w:r>
            <w:r w:rsidRPr="003903C2">
              <w:rPr>
                <w:lang w:val="en-GB"/>
              </w:rPr>
              <w:t>): Katalin Sinkó,</w:t>
            </w:r>
            <w:r w:rsidRPr="003903C2">
              <w:rPr>
                <w:b/>
                <w:lang w:val="en-GB"/>
              </w:rPr>
              <w:t xml:space="preserve"> </w:t>
            </w:r>
            <w:r w:rsidRPr="003903C2">
              <w:rPr>
                <w:lang w:val="en-GB"/>
              </w:rPr>
              <w:t>assoc. prof. PhD, Habil</w:t>
            </w:r>
          </w:p>
        </w:tc>
      </w:tr>
      <w:tr w:rsidR="00596CB6" w:rsidRPr="003903C2" w14:paraId="3A570109" w14:textId="77777777" w:rsidTr="00452B0D">
        <w:trPr>
          <w:trHeight w:val="531"/>
        </w:trPr>
        <w:tc>
          <w:tcPr>
            <w:tcW w:w="9498"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78F717BF" w14:textId="77777777" w:rsidR="00596CB6" w:rsidRPr="005C38DA" w:rsidRDefault="00596CB6" w:rsidP="00452B0D">
            <w:pPr>
              <w:spacing w:before="60"/>
              <w:jc w:val="both"/>
              <w:rPr>
                <w:b/>
              </w:rPr>
            </w:pPr>
            <w:r w:rsidRPr="005C38DA">
              <w:rPr>
                <w:b/>
              </w:rPr>
              <w:t xml:space="preserve">Teachers:  </w:t>
            </w:r>
            <w:r w:rsidRPr="005C38DA">
              <w:t>Zoltán Dankházi, assoc. prof, PhD, Tibor Gilányi, prof, DSc; Veronika Harmath, lecturer; Éva Kiss, prof, DSc; Péter Petrik, lecturer, László Rosta, lecturer</w:t>
            </w:r>
          </w:p>
        </w:tc>
      </w:tr>
    </w:tbl>
    <w:p w14:paraId="36CF797B" w14:textId="77777777" w:rsidR="00596CB6" w:rsidRPr="005C38DA" w:rsidRDefault="00596CB6" w:rsidP="00596CB6"/>
    <w:p w14:paraId="50743AE6" w14:textId="77777777" w:rsidR="00596CB6" w:rsidRDefault="00596CB6" w:rsidP="00596CB6">
      <w:pPr>
        <w:spacing w:after="120"/>
        <w:jc w:val="both"/>
      </w:pPr>
    </w:p>
    <w:p w14:paraId="5C7F6FA8" w14:textId="77777777" w:rsidR="009B0D6F" w:rsidRPr="005C38DA" w:rsidRDefault="009B0D6F" w:rsidP="00596CB6">
      <w:pPr>
        <w:spacing w:after="120"/>
        <w:jc w:val="both"/>
      </w:pPr>
    </w:p>
    <w:tbl>
      <w:tblPr>
        <w:tblW w:w="0" w:type="auto"/>
        <w:tblInd w:w="1"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6789"/>
        <w:gridCol w:w="2164"/>
      </w:tblGrid>
      <w:tr w:rsidR="00596CB6" w:rsidRPr="003903C2" w14:paraId="4286281F" w14:textId="77777777" w:rsidTr="00452B0D">
        <w:tc>
          <w:tcPr>
            <w:tcW w:w="678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60473E1" w14:textId="77777777" w:rsidR="00596CB6" w:rsidRPr="003903C2" w:rsidRDefault="00596CB6" w:rsidP="00452B0D">
            <w:pPr>
              <w:rPr>
                <w:lang w:val="en-GB"/>
              </w:rPr>
            </w:pPr>
            <w:r w:rsidRPr="003903C2">
              <w:rPr>
                <w:b/>
                <w:lang w:val="en-GB"/>
              </w:rPr>
              <w:t>course title</w:t>
            </w:r>
            <w:r w:rsidRPr="003903C2">
              <w:rPr>
                <w:lang w:val="en-GB"/>
              </w:rPr>
              <w:t xml:space="preserve">: </w:t>
            </w:r>
            <w:r w:rsidRPr="003903C2">
              <w:rPr>
                <w:b/>
                <w:sz w:val="24"/>
                <w:szCs w:val="24"/>
                <w:lang w:val="en-GB"/>
              </w:rPr>
              <w:t>Mathematical methods in material science</w:t>
            </w:r>
          </w:p>
        </w:tc>
        <w:tc>
          <w:tcPr>
            <w:tcW w:w="216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3DE4EE9" w14:textId="77777777" w:rsidR="00596CB6" w:rsidRPr="003903C2" w:rsidRDefault="00596CB6" w:rsidP="00452B0D">
            <w:pPr>
              <w:jc w:val="both"/>
              <w:rPr>
                <w:lang w:val="en-GB"/>
              </w:rPr>
            </w:pPr>
            <w:r w:rsidRPr="003903C2">
              <w:rPr>
                <w:b/>
                <w:lang w:val="en-GB"/>
              </w:rPr>
              <w:t>credits</w:t>
            </w:r>
            <w:r w:rsidRPr="003903C2">
              <w:rPr>
                <w:lang w:val="en-GB"/>
              </w:rPr>
              <w:t>: 2</w:t>
            </w:r>
          </w:p>
        </w:tc>
      </w:tr>
      <w:tr w:rsidR="00596CB6" w:rsidRPr="003903C2" w14:paraId="4850EF17" w14:textId="77777777" w:rsidTr="00452B0D">
        <w:tc>
          <w:tcPr>
            <w:tcW w:w="8953"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FBE012F" w14:textId="77777777" w:rsidR="00596CB6" w:rsidRPr="003903C2" w:rsidRDefault="00596CB6" w:rsidP="00452B0D">
            <w:pPr>
              <w:jc w:val="both"/>
              <w:rPr>
                <w:lang w:val="en-GB"/>
              </w:rPr>
            </w:pPr>
            <w:r w:rsidRPr="003903C2">
              <w:rPr>
                <w:lang w:val="en-GB"/>
              </w:rPr>
              <w:t>course type (lect./sem./pc./lab./cons.): lect.</w:t>
            </w:r>
          </w:p>
          <w:p w14:paraId="27402C56" w14:textId="77777777" w:rsidR="00596CB6" w:rsidRPr="003903C2" w:rsidRDefault="00596CB6" w:rsidP="00452B0D">
            <w:pPr>
              <w:jc w:val="both"/>
              <w:rPr>
                <w:lang w:val="en-GB"/>
              </w:rPr>
            </w:pPr>
            <w:r w:rsidRPr="003903C2">
              <w:rPr>
                <w:lang w:val="en-GB"/>
              </w:rPr>
              <w:t>number of hours per week: 2</w:t>
            </w:r>
          </w:p>
          <w:p w14:paraId="63F1A4EC" w14:textId="77777777" w:rsidR="00596CB6" w:rsidRPr="003903C2" w:rsidRDefault="00596CB6" w:rsidP="00452B0D">
            <w:pPr>
              <w:jc w:val="both"/>
              <w:rPr>
                <w:lang w:val="en-GB"/>
              </w:rPr>
            </w:pPr>
            <w:r w:rsidRPr="003903C2">
              <w:rPr>
                <w:lang w:val="en-GB"/>
              </w:rPr>
              <w:t>course language: Hungarian, English</w:t>
            </w:r>
          </w:p>
        </w:tc>
      </w:tr>
      <w:tr w:rsidR="00596CB6" w:rsidRPr="003903C2" w14:paraId="339CFA78" w14:textId="77777777" w:rsidTr="00452B0D">
        <w:tc>
          <w:tcPr>
            <w:tcW w:w="8953"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3F11AC6" w14:textId="77777777" w:rsidR="00596CB6" w:rsidRPr="003903C2" w:rsidRDefault="00596CB6" w:rsidP="00452B0D">
            <w:pPr>
              <w:jc w:val="both"/>
              <w:rPr>
                <w:lang w:val="en-GB"/>
              </w:rPr>
            </w:pPr>
            <w:r w:rsidRPr="003903C2">
              <w:rPr>
                <w:lang w:val="en-GB"/>
              </w:rPr>
              <w:t>type of assessment (exam/pcm./other): exam</w:t>
            </w:r>
          </w:p>
        </w:tc>
      </w:tr>
      <w:tr w:rsidR="00596CB6" w:rsidRPr="003903C2" w14:paraId="75E16B9C" w14:textId="77777777" w:rsidTr="00452B0D">
        <w:tc>
          <w:tcPr>
            <w:tcW w:w="8953"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8418D96" w14:textId="77777777" w:rsidR="00596CB6" w:rsidRPr="003903C2" w:rsidRDefault="00596CB6" w:rsidP="00452B0D">
            <w:pPr>
              <w:jc w:val="both"/>
              <w:rPr>
                <w:lang w:val="en-GB"/>
              </w:rPr>
            </w:pPr>
            <w:r w:rsidRPr="003903C2">
              <w:rPr>
                <w:lang w:val="en-GB"/>
              </w:rPr>
              <w:t>semester: 1</w:t>
            </w:r>
          </w:p>
        </w:tc>
      </w:tr>
      <w:tr w:rsidR="00596CB6" w:rsidRPr="003903C2" w14:paraId="2CE922D1" w14:textId="77777777" w:rsidTr="00452B0D">
        <w:tc>
          <w:tcPr>
            <w:tcW w:w="8953"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3EA41BF" w14:textId="77777777" w:rsidR="00596CB6" w:rsidRPr="003903C2" w:rsidRDefault="00596CB6" w:rsidP="00452B0D">
            <w:pPr>
              <w:jc w:val="both"/>
              <w:rPr>
                <w:lang w:val="en-GB"/>
              </w:rPr>
            </w:pPr>
            <w:r w:rsidRPr="003903C2">
              <w:rPr>
                <w:lang w:val="en-GB"/>
              </w:rPr>
              <w:t xml:space="preserve">prerequisites (if any): </w:t>
            </w:r>
          </w:p>
        </w:tc>
      </w:tr>
      <w:tr w:rsidR="00596CB6" w:rsidRPr="003903C2" w14:paraId="14865CE2" w14:textId="77777777" w:rsidTr="00452B0D">
        <w:trPr>
          <w:trHeight w:val="448"/>
        </w:trPr>
        <w:tc>
          <w:tcPr>
            <w:tcW w:w="8953" w:type="dxa"/>
            <w:gridSpan w:val="2"/>
            <w:tcBorders>
              <w:top w:val="single" w:sz="4" w:space="0" w:color="00000A"/>
              <w:left w:val="single" w:sz="4" w:space="0" w:color="00000A"/>
              <w:bottom w:val="dotted" w:sz="4" w:space="0" w:color="00000A"/>
              <w:right w:val="single" w:sz="4" w:space="0" w:color="00000A"/>
            </w:tcBorders>
            <w:shd w:val="clear" w:color="auto" w:fill="FFFFFF"/>
            <w:tcMar>
              <w:top w:w="0" w:type="dxa"/>
              <w:left w:w="108" w:type="dxa"/>
              <w:bottom w:w="0" w:type="dxa"/>
              <w:right w:w="108" w:type="dxa"/>
            </w:tcMar>
          </w:tcPr>
          <w:p w14:paraId="06E96B05" w14:textId="77777777" w:rsidR="00596CB6" w:rsidRPr="003903C2" w:rsidRDefault="00596CB6" w:rsidP="00452B0D">
            <w:pPr>
              <w:jc w:val="both"/>
              <w:rPr>
                <w:lang w:val="en-GB"/>
              </w:rPr>
            </w:pPr>
            <w:r w:rsidRPr="003903C2">
              <w:rPr>
                <w:b/>
                <w:lang w:val="en-GB"/>
              </w:rPr>
              <w:t>course description</w:t>
            </w:r>
            <w:r w:rsidRPr="003903C2">
              <w:rPr>
                <w:lang w:val="en-GB"/>
              </w:rPr>
              <w:t>:</w:t>
            </w:r>
          </w:p>
          <w:p w14:paraId="43BB500B" w14:textId="77777777" w:rsidR="00596CB6" w:rsidRPr="003903C2" w:rsidRDefault="00596CB6" w:rsidP="00452B0D">
            <w:pPr>
              <w:spacing w:after="0"/>
              <w:jc w:val="both"/>
              <w:rPr>
                <w:lang w:val="en-GB"/>
              </w:rPr>
            </w:pPr>
            <w:r w:rsidRPr="003903C2">
              <w:rPr>
                <w:lang w:val="en-GB"/>
              </w:rPr>
              <w:t>Partial differential equations in physiscs and material science</w:t>
            </w:r>
          </w:p>
          <w:p w14:paraId="03FA9CCD" w14:textId="77777777" w:rsidR="00596CB6" w:rsidRPr="003903C2" w:rsidRDefault="00596CB6" w:rsidP="00452B0D">
            <w:pPr>
              <w:spacing w:after="0"/>
              <w:jc w:val="both"/>
              <w:rPr>
                <w:lang w:val="en-GB"/>
              </w:rPr>
            </w:pPr>
            <w:r w:rsidRPr="003903C2">
              <w:rPr>
                <w:lang w:val="en-GB"/>
              </w:rPr>
              <w:t>Numerical methods for partial differential equations (finite differences, finite elements, boundary elements, finite volume)</w:t>
            </w:r>
          </w:p>
          <w:p w14:paraId="405E200A" w14:textId="77777777" w:rsidR="00596CB6" w:rsidRPr="003903C2" w:rsidRDefault="00596CB6" w:rsidP="00452B0D">
            <w:pPr>
              <w:spacing w:after="0"/>
              <w:jc w:val="both"/>
              <w:rPr>
                <w:lang w:val="en-GB"/>
              </w:rPr>
            </w:pPr>
            <w:r w:rsidRPr="003903C2">
              <w:rPr>
                <w:lang w:val="en-GB"/>
              </w:rPr>
              <w:t>Direct stiffness method, terminology</w:t>
            </w:r>
          </w:p>
          <w:p w14:paraId="760008FB" w14:textId="77777777" w:rsidR="00596CB6" w:rsidRPr="003903C2" w:rsidRDefault="00596CB6" w:rsidP="00452B0D">
            <w:pPr>
              <w:spacing w:after="0"/>
              <w:jc w:val="both"/>
              <w:rPr>
                <w:lang w:val="en-GB"/>
              </w:rPr>
            </w:pPr>
            <w:r w:rsidRPr="003903C2">
              <w:rPr>
                <w:lang w:val="en-GB"/>
              </w:rPr>
              <w:t>Finite Element methods</w:t>
            </w:r>
          </w:p>
          <w:p w14:paraId="7A656DDB" w14:textId="77777777" w:rsidR="00596CB6" w:rsidRPr="003903C2" w:rsidRDefault="00596CB6" w:rsidP="00452B0D">
            <w:pPr>
              <w:spacing w:after="0"/>
              <w:jc w:val="both"/>
              <w:rPr>
                <w:lang w:val="en-GB"/>
              </w:rPr>
            </w:pPr>
            <w:r w:rsidRPr="003903C2">
              <w:rPr>
                <w:lang w:val="en-GB"/>
              </w:rPr>
              <w:t>Application examples</w:t>
            </w:r>
          </w:p>
          <w:p w14:paraId="20346152" w14:textId="77777777" w:rsidR="00596CB6" w:rsidRPr="003903C2" w:rsidRDefault="00596CB6" w:rsidP="00452B0D">
            <w:pPr>
              <w:jc w:val="both"/>
              <w:rPr>
                <w:lang w:val="en-GB"/>
              </w:rPr>
            </w:pPr>
          </w:p>
        </w:tc>
      </w:tr>
      <w:tr w:rsidR="00596CB6" w:rsidRPr="003903C2" w14:paraId="641B80D5" w14:textId="77777777" w:rsidTr="00452B0D">
        <w:trPr>
          <w:trHeight w:val="450"/>
        </w:trPr>
        <w:tc>
          <w:tcPr>
            <w:tcW w:w="8953" w:type="dxa"/>
            <w:gridSpan w:val="2"/>
            <w:tcBorders>
              <w:top w:val="single" w:sz="4" w:space="0" w:color="00000A"/>
              <w:left w:val="single" w:sz="4" w:space="0" w:color="00000A"/>
              <w:bottom w:val="dotted" w:sz="4" w:space="0" w:color="00000A"/>
              <w:right w:val="single" w:sz="4" w:space="0" w:color="00000A"/>
            </w:tcBorders>
            <w:shd w:val="clear" w:color="auto" w:fill="FFFFFF"/>
            <w:tcMar>
              <w:top w:w="0" w:type="dxa"/>
              <w:left w:w="108" w:type="dxa"/>
              <w:bottom w:w="0" w:type="dxa"/>
              <w:right w:w="108" w:type="dxa"/>
            </w:tcMar>
            <w:vAlign w:val="center"/>
          </w:tcPr>
          <w:p w14:paraId="01A618A1" w14:textId="77777777" w:rsidR="00596CB6" w:rsidRPr="003903C2" w:rsidRDefault="00596CB6" w:rsidP="00452B0D">
            <w:pPr>
              <w:jc w:val="both"/>
              <w:rPr>
                <w:lang w:val="en-GB"/>
              </w:rPr>
            </w:pPr>
            <w:r w:rsidRPr="003903C2">
              <w:rPr>
                <w:b/>
                <w:lang w:val="en-GB"/>
              </w:rPr>
              <w:t>required readings</w:t>
            </w:r>
            <w:r w:rsidRPr="003903C2">
              <w:rPr>
                <w:lang w:val="en-GB"/>
              </w:rPr>
              <w:t>:</w:t>
            </w:r>
          </w:p>
          <w:p w14:paraId="5C0B99C0" w14:textId="77777777" w:rsidR="00596CB6" w:rsidRPr="003903C2" w:rsidRDefault="00596CB6" w:rsidP="00452B0D">
            <w:pPr>
              <w:jc w:val="both"/>
              <w:rPr>
                <w:lang w:val="en-GB"/>
              </w:rPr>
            </w:pPr>
            <w:r w:rsidRPr="003903C2">
              <w:rPr>
                <w:lang w:val="en-GB"/>
              </w:rPr>
              <w:t>Synopses of the lectures, downloadable files from the home page of the lecture</w:t>
            </w:r>
          </w:p>
          <w:p w14:paraId="44163C9C" w14:textId="77777777" w:rsidR="00596CB6" w:rsidRPr="003903C2" w:rsidRDefault="00596CB6" w:rsidP="00452B0D">
            <w:pPr>
              <w:jc w:val="both"/>
              <w:rPr>
                <w:lang w:val="en-GB"/>
              </w:rPr>
            </w:pPr>
          </w:p>
          <w:p w14:paraId="241FF428" w14:textId="77777777" w:rsidR="00596CB6" w:rsidRPr="003903C2" w:rsidRDefault="00596CB6" w:rsidP="00452B0D">
            <w:pPr>
              <w:spacing w:after="0"/>
              <w:jc w:val="both"/>
              <w:rPr>
                <w:lang w:val="en-GB"/>
              </w:rPr>
            </w:pPr>
            <w:r w:rsidRPr="003903C2">
              <w:rPr>
                <w:b/>
                <w:lang w:val="en-GB"/>
              </w:rPr>
              <w:t>recommended readings</w:t>
            </w:r>
            <w:r w:rsidRPr="003903C2">
              <w:rPr>
                <w:lang w:val="en-GB"/>
              </w:rPr>
              <w:t>:</w:t>
            </w:r>
          </w:p>
          <w:p w14:paraId="78E660F2" w14:textId="77777777" w:rsidR="00596CB6" w:rsidRPr="003903C2" w:rsidRDefault="00596CB6" w:rsidP="00452B0D">
            <w:pPr>
              <w:numPr>
                <w:ilvl w:val="0"/>
                <w:numId w:val="11"/>
              </w:numPr>
              <w:suppressAutoHyphens/>
              <w:spacing w:after="0" w:line="259" w:lineRule="auto"/>
              <w:jc w:val="both"/>
              <w:rPr>
                <w:lang w:val="en-GB"/>
              </w:rPr>
            </w:pPr>
            <w:r w:rsidRPr="003903C2">
              <w:rPr>
                <w:lang w:val="en-GB"/>
              </w:rPr>
              <w:t>Cuneyt Sert: http://users.metu.edu.tr/csert/teaching_notes.htm</w:t>
            </w:r>
          </w:p>
          <w:p w14:paraId="39220984" w14:textId="77777777" w:rsidR="00596CB6" w:rsidRPr="003903C2" w:rsidRDefault="00596CB6" w:rsidP="00452B0D">
            <w:pPr>
              <w:spacing w:after="0"/>
              <w:jc w:val="both"/>
              <w:rPr>
                <w:lang w:val="en-GB"/>
              </w:rPr>
            </w:pPr>
            <w:r w:rsidRPr="003903C2">
              <w:rPr>
                <w:lang w:val="en-GB"/>
              </w:rPr>
              <w:t xml:space="preserve">              (fluid mechanics, numerical methods, FEM ,FEM in fluids)</w:t>
            </w:r>
          </w:p>
          <w:p w14:paraId="69D3F27B" w14:textId="77777777" w:rsidR="00596CB6" w:rsidRPr="003903C2" w:rsidRDefault="00596CB6" w:rsidP="00452B0D">
            <w:pPr>
              <w:numPr>
                <w:ilvl w:val="0"/>
                <w:numId w:val="11"/>
              </w:numPr>
              <w:suppressAutoHyphens/>
              <w:spacing w:after="0" w:line="259" w:lineRule="auto"/>
              <w:jc w:val="both"/>
              <w:rPr>
                <w:lang w:val="en-GB"/>
              </w:rPr>
            </w:pPr>
            <w:r w:rsidRPr="003903C2">
              <w:rPr>
                <w:lang w:val="en-GB"/>
              </w:rPr>
              <w:t xml:space="preserve">Carlos A. Felippa: </w:t>
            </w:r>
          </w:p>
          <w:p w14:paraId="030A373F" w14:textId="77777777" w:rsidR="00596CB6" w:rsidRPr="003903C2" w:rsidRDefault="00596CB6" w:rsidP="00452B0D">
            <w:pPr>
              <w:spacing w:after="0"/>
              <w:jc w:val="both"/>
              <w:rPr>
                <w:lang w:val="en-GB"/>
              </w:rPr>
            </w:pPr>
            <w:r w:rsidRPr="003903C2">
              <w:rPr>
                <w:lang w:val="en-GB"/>
              </w:rPr>
              <w:t>http://www.colorado.edu/engineering/CAS/courses.d/IFEM.d/Home.html</w:t>
            </w:r>
          </w:p>
          <w:p w14:paraId="39F62834" w14:textId="77777777" w:rsidR="00596CB6" w:rsidRPr="003903C2" w:rsidRDefault="00596CB6" w:rsidP="00452B0D">
            <w:pPr>
              <w:spacing w:after="0"/>
              <w:jc w:val="both"/>
              <w:rPr>
                <w:lang w:val="en-GB"/>
              </w:rPr>
            </w:pPr>
            <w:r w:rsidRPr="003903C2">
              <w:rPr>
                <w:lang w:val="en-GB"/>
              </w:rPr>
              <w:t>(FEM from structural engineering (aerospace) point of view, + links to more advanced lectures)</w:t>
            </w:r>
          </w:p>
          <w:p w14:paraId="33713533" w14:textId="77777777" w:rsidR="00596CB6" w:rsidRPr="003903C2" w:rsidRDefault="00596CB6" w:rsidP="00452B0D">
            <w:pPr>
              <w:numPr>
                <w:ilvl w:val="0"/>
                <w:numId w:val="11"/>
              </w:numPr>
              <w:suppressAutoHyphens/>
              <w:spacing w:after="0" w:line="259" w:lineRule="auto"/>
              <w:jc w:val="both"/>
              <w:rPr>
                <w:lang w:val="en-GB"/>
              </w:rPr>
            </w:pPr>
            <w:r w:rsidRPr="003903C2">
              <w:rPr>
                <w:lang w:val="en-GB"/>
              </w:rPr>
              <w:t xml:space="preserve">Christian Clason: </w:t>
            </w:r>
          </w:p>
          <w:p w14:paraId="1912BBFF" w14:textId="77777777" w:rsidR="00596CB6" w:rsidRPr="003903C2" w:rsidRDefault="00596CB6" w:rsidP="00452B0D">
            <w:pPr>
              <w:spacing w:after="0"/>
              <w:jc w:val="both"/>
              <w:rPr>
                <w:lang w:val="en-GB"/>
              </w:rPr>
            </w:pPr>
            <w:r w:rsidRPr="003903C2">
              <w:rPr>
                <w:lang w:val="en-GB"/>
              </w:rPr>
              <w:t>https://www.uni-due.de/~adf040p/skripte/NumPDENotes11.pdf</w:t>
            </w:r>
          </w:p>
          <w:p w14:paraId="7EC2F0A3" w14:textId="77777777" w:rsidR="00596CB6" w:rsidRPr="003903C2" w:rsidRDefault="00596CB6" w:rsidP="00452B0D">
            <w:pPr>
              <w:spacing w:after="0"/>
              <w:jc w:val="both"/>
              <w:rPr>
                <w:lang w:val="en-GB"/>
              </w:rPr>
            </w:pPr>
            <w:r w:rsidRPr="003903C2">
              <w:rPr>
                <w:lang w:val="en-GB"/>
              </w:rPr>
              <w:t>(for FEM..and there are other versions of the same document also)</w:t>
            </w:r>
          </w:p>
          <w:p w14:paraId="1796969A" w14:textId="77777777" w:rsidR="00596CB6" w:rsidRPr="003903C2" w:rsidRDefault="00596CB6" w:rsidP="00452B0D">
            <w:pPr>
              <w:spacing w:after="0"/>
              <w:jc w:val="both"/>
              <w:rPr>
                <w:lang w:val="en-GB"/>
              </w:rPr>
            </w:pPr>
          </w:p>
          <w:p w14:paraId="071C4F51" w14:textId="77777777" w:rsidR="00596CB6" w:rsidRPr="003903C2" w:rsidRDefault="00596CB6" w:rsidP="00452B0D">
            <w:pPr>
              <w:jc w:val="both"/>
              <w:rPr>
                <w:lang w:val="en-GB"/>
              </w:rPr>
            </w:pPr>
          </w:p>
        </w:tc>
      </w:tr>
      <w:tr w:rsidR="00596CB6" w:rsidRPr="003903C2" w14:paraId="0B54517A" w14:textId="77777777" w:rsidTr="00452B0D">
        <w:tc>
          <w:tcPr>
            <w:tcW w:w="8953"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E2A643E" w14:textId="77777777" w:rsidR="00596CB6" w:rsidRPr="003903C2" w:rsidRDefault="00596CB6" w:rsidP="00452B0D">
            <w:pPr>
              <w:jc w:val="both"/>
              <w:rPr>
                <w:lang w:val="en-GB"/>
              </w:rPr>
            </w:pPr>
            <w:r w:rsidRPr="003903C2">
              <w:rPr>
                <w:b/>
                <w:lang w:val="en-GB"/>
              </w:rPr>
              <w:t>course leader</w:t>
            </w:r>
            <w:r w:rsidRPr="003903C2">
              <w:rPr>
                <w:lang w:val="en-GB"/>
              </w:rPr>
              <w:t xml:space="preserve"> (</w:t>
            </w:r>
            <w:r w:rsidRPr="003903C2">
              <w:rPr>
                <w:i/>
                <w:lang w:val="en-GB"/>
              </w:rPr>
              <w:t>name, title, acad. degree</w:t>
            </w:r>
            <w:r w:rsidRPr="003903C2">
              <w:rPr>
                <w:lang w:val="en-GB"/>
              </w:rPr>
              <w:t>): Ferenc Székely, assistant professor, PhD</w:t>
            </w:r>
          </w:p>
        </w:tc>
      </w:tr>
      <w:tr w:rsidR="00596CB6" w:rsidRPr="003903C2" w14:paraId="25A609A4" w14:textId="77777777" w:rsidTr="00452B0D">
        <w:trPr>
          <w:trHeight w:val="20"/>
        </w:trPr>
        <w:tc>
          <w:tcPr>
            <w:tcW w:w="8953"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CC67C94" w14:textId="77777777" w:rsidR="00596CB6" w:rsidRPr="003903C2" w:rsidRDefault="00596CB6" w:rsidP="00452B0D">
            <w:pPr>
              <w:jc w:val="both"/>
              <w:rPr>
                <w:lang w:val="en-GB"/>
              </w:rPr>
            </w:pPr>
            <w:r w:rsidRPr="003903C2">
              <w:rPr>
                <w:b/>
                <w:lang w:val="en-GB"/>
              </w:rPr>
              <w:t>teacher(s)</w:t>
            </w:r>
            <w:r w:rsidRPr="003903C2">
              <w:rPr>
                <w:lang w:val="en-GB"/>
              </w:rPr>
              <w:t>, if any (</w:t>
            </w:r>
            <w:r w:rsidRPr="003903C2">
              <w:rPr>
                <w:i/>
                <w:lang w:val="en-GB"/>
              </w:rPr>
              <w:t>name, title, acad. degree</w:t>
            </w:r>
            <w:r w:rsidRPr="003903C2">
              <w:rPr>
                <w:lang w:val="en-GB"/>
              </w:rPr>
              <w:t xml:space="preserve">): </w:t>
            </w:r>
          </w:p>
        </w:tc>
      </w:tr>
    </w:tbl>
    <w:p w14:paraId="6DCCA42E" w14:textId="77777777" w:rsidR="00596CB6" w:rsidRDefault="00596CB6" w:rsidP="00596CB6">
      <w:pPr>
        <w:tabs>
          <w:tab w:val="left" w:pos="568"/>
        </w:tabs>
        <w:ind w:left="284" w:hanging="284"/>
        <w:jc w:val="both"/>
        <w:rPr>
          <w:lang w:val="en-GB"/>
        </w:rPr>
      </w:pPr>
    </w:p>
    <w:p w14:paraId="5EC35D1D" w14:textId="77777777" w:rsidR="00596CB6" w:rsidRDefault="00596CB6" w:rsidP="00596CB6">
      <w:pPr>
        <w:tabs>
          <w:tab w:val="left" w:pos="568"/>
        </w:tabs>
        <w:ind w:left="284" w:hanging="284"/>
        <w:jc w:val="both"/>
        <w:rPr>
          <w:lang w:val="en-GB"/>
        </w:rPr>
      </w:pPr>
    </w:p>
    <w:p w14:paraId="07D80AAA" w14:textId="77777777" w:rsidR="00596CB6" w:rsidRPr="003903C2" w:rsidRDefault="00596CB6" w:rsidP="00596CB6">
      <w:pPr>
        <w:tabs>
          <w:tab w:val="left" w:pos="568"/>
        </w:tabs>
        <w:ind w:left="284" w:hanging="284"/>
        <w:jc w:val="both"/>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3"/>
        <w:gridCol w:w="2171"/>
      </w:tblGrid>
      <w:tr w:rsidR="00596CB6" w:rsidRPr="003903C2" w14:paraId="0AB80DD8" w14:textId="77777777" w:rsidTr="00452B0D">
        <w:tc>
          <w:tcPr>
            <w:tcW w:w="6783" w:type="dxa"/>
            <w:shd w:val="clear" w:color="auto" w:fill="auto"/>
            <w:tcMar>
              <w:top w:w="57" w:type="dxa"/>
              <w:bottom w:w="57" w:type="dxa"/>
            </w:tcMar>
          </w:tcPr>
          <w:p w14:paraId="061DC92B" w14:textId="77777777" w:rsidR="00596CB6" w:rsidRPr="003903C2" w:rsidRDefault="00596CB6" w:rsidP="00452B0D">
            <w:pPr>
              <w:rPr>
                <w:lang w:val="en-GB"/>
              </w:rPr>
            </w:pPr>
            <w:r w:rsidRPr="003903C2">
              <w:rPr>
                <w:lang w:val="en-GB"/>
              </w:rPr>
              <w:br w:type="page"/>
            </w:r>
            <w:r w:rsidRPr="003903C2">
              <w:rPr>
                <w:b/>
                <w:lang w:val="en-GB"/>
              </w:rPr>
              <w:t>course title</w:t>
            </w:r>
            <w:r w:rsidRPr="003903C2">
              <w:rPr>
                <w:lang w:val="en-GB"/>
              </w:rPr>
              <w:t xml:space="preserve">: </w:t>
            </w:r>
            <w:r w:rsidRPr="003903C2">
              <w:rPr>
                <w:b/>
                <w:lang w:val="en-GB"/>
              </w:rPr>
              <w:t>Solid state physics</w:t>
            </w:r>
          </w:p>
        </w:tc>
        <w:tc>
          <w:tcPr>
            <w:tcW w:w="2171" w:type="dxa"/>
            <w:shd w:val="clear" w:color="auto" w:fill="auto"/>
            <w:tcMar>
              <w:top w:w="57" w:type="dxa"/>
              <w:bottom w:w="57" w:type="dxa"/>
            </w:tcMar>
          </w:tcPr>
          <w:p w14:paraId="3FBB2CF2" w14:textId="77777777" w:rsidR="00596CB6" w:rsidRPr="003903C2" w:rsidRDefault="00596CB6" w:rsidP="00452B0D">
            <w:pPr>
              <w:jc w:val="both"/>
              <w:rPr>
                <w:b/>
                <w:lang w:val="en-GB"/>
              </w:rPr>
            </w:pPr>
            <w:r w:rsidRPr="003903C2">
              <w:rPr>
                <w:b/>
                <w:lang w:val="en-GB"/>
              </w:rPr>
              <w:t>credits</w:t>
            </w:r>
            <w:r w:rsidRPr="003903C2">
              <w:rPr>
                <w:lang w:val="en-GB"/>
              </w:rPr>
              <w:t>: 2</w:t>
            </w:r>
          </w:p>
        </w:tc>
      </w:tr>
      <w:tr w:rsidR="00596CB6" w:rsidRPr="003903C2" w14:paraId="05B83899" w14:textId="77777777" w:rsidTr="00452B0D">
        <w:tc>
          <w:tcPr>
            <w:tcW w:w="8954" w:type="dxa"/>
            <w:gridSpan w:val="2"/>
            <w:shd w:val="clear" w:color="auto" w:fill="auto"/>
            <w:tcMar>
              <w:top w:w="57" w:type="dxa"/>
              <w:bottom w:w="57" w:type="dxa"/>
            </w:tcMar>
          </w:tcPr>
          <w:p w14:paraId="51F7C759" w14:textId="77777777" w:rsidR="00596CB6" w:rsidRPr="003903C2" w:rsidRDefault="00596CB6" w:rsidP="00452B0D">
            <w:pPr>
              <w:spacing w:after="0"/>
              <w:jc w:val="both"/>
              <w:rPr>
                <w:lang w:val="en-GB"/>
              </w:rPr>
            </w:pPr>
            <w:r w:rsidRPr="003903C2">
              <w:rPr>
                <w:lang w:val="en-GB"/>
              </w:rPr>
              <w:t>course type (lect./sem./pc./lab./cons.): lect.</w:t>
            </w:r>
          </w:p>
          <w:p w14:paraId="29A77DCC" w14:textId="77777777" w:rsidR="00596CB6" w:rsidRPr="003903C2" w:rsidRDefault="00596CB6" w:rsidP="00452B0D">
            <w:pPr>
              <w:spacing w:after="0"/>
              <w:jc w:val="both"/>
              <w:rPr>
                <w:lang w:val="en-GB"/>
              </w:rPr>
            </w:pPr>
            <w:r w:rsidRPr="003903C2">
              <w:rPr>
                <w:lang w:val="en-GB"/>
              </w:rPr>
              <w:t>number of hours per week: 2</w:t>
            </w:r>
          </w:p>
          <w:p w14:paraId="1991B422" w14:textId="77777777" w:rsidR="00596CB6" w:rsidRPr="003903C2" w:rsidRDefault="00596CB6" w:rsidP="00452B0D">
            <w:pPr>
              <w:spacing w:after="0"/>
              <w:jc w:val="both"/>
              <w:rPr>
                <w:lang w:val="en-GB"/>
              </w:rPr>
            </w:pPr>
            <w:r w:rsidRPr="003903C2">
              <w:rPr>
                <w:lang w:val="en-GB"/>
              </w:rPr>
              <w:t>course language: Hungarian, English</w:t>
            </w:r>
          </w:p>
        </w:tc>
      </w:tr>
      <w:tr w:rsidR="00596CB6" w:rsidRPr="003903C2" w14:paraId="081C038A" w14:textId="77777777" w:rsidTr="00452B0D">
        <w:tc>
          <w:tcPr>
            <w:tcW w:w="8954" w:type="dxa"/>
            <w:gridSpan w:val="2"/>
            <w:shd w:val="clear" w:color="auto" w:fill="auto"/>
            <w:tcMar>
              <w:top w:w="57" w:type="dxa"/>
              <w:bottom w:w="57" w:type="dxa"/>
            </w:tcMar>
          </w:tcPr>
          <w:p w14:paraId="075FFA8F" w14:textId="77777777" w:rsidR="00596CB6" w:rsidRPr="003903C2" w:rsidRDefault="00596CB6" w:rsidP="00452B0D">
            <w:pPr>
              <w:spacing w:after="0"/>
              <w:jc w:val="both"/>
              <w:rPr>
                <w:lang w:val="en-GB"/>
              </w:rPr>
            </w:pPr>
            <w:r w:rsidRPr="003903C2">
              <w:rPr>
                <w:lang w:val="en-GB"/>
              </w:rPr>
              <w:t>type of assessment (exam/pcm./other): exam</w:t>
            </w:r>
          </w:p>
        </w:tc>
      </w:tr>
      <w:tr w:rsidR="00596CB6" w:rsidRPr="003903C2" w14:paraId="32F414F3" w14:textId="77777777" w:rsidTr="00452B0D">
        <w:tc>
          <w:tcPr>
            <w:tcW w:w="8954" w:type="dxa"/>
            <w:gridSpan w:val="2"/>
            <w:tcBorders>
              <w:bottom w:val="single" w:sz="4" w:space="0" w:color="auto"/>
            </w:tcBorders>
            <w:shd w:val="clear" w:color="auto" w:fill="auto"/>
            <w:tcMar>
              <w:top w:w="57" w:type="dxa"/>
              <w:bottom w:w="57" w:type="dxa"/>
            </w:tcMar>
          </w:tcPr>
          <w:p w14:paraId="35C07277" w14:textId="77777777" w:rsidR="00596CB6" w:rsidRPr="003903C2" w:rsidRDefault="00596CB6" w:rsidP="00452B0D">
            <w:pPr>
              <w:spacing w:after="0"/>
              <w:jc w:val="both"/>
              <w:rPr>
                <w:lang w:val="en-GB"/>
              </w:rPr>
            </w:pPr>
            <w:r w:rsidRPr="003903C2">
              <w:rPr>
                <w:lang w:val="en-GB"/>
              </w:rPr>
              <w:t>semester: 3</w:t>
            </w:r>
          </w:p>
        </w:tc>
      </w:tr>
      <w:tr w:rsidR="00596CB6" w:rsidRPr="003903C2" w14:paraId="6B4BC605" w14:textId="77777777" w:rsidTr="00452B0D">
        <w:tc>
          <w:tcPr>
            <w:tcW w:w="8954" w:type="dxa"/>
            <w:gridSpan w:val="2"/>
            <w:tcBorders>
              <w:bottom w:val="single" w:sz="4" w:space="0" w:color="auto"/>
            </w:tcBorders>
            <w:shd w:val="clear" w:color="auto" w:fill="auto"/>
            <w:tcMar>
              <w:top w:w="57" w:type="dxa"/>
              <w:bottom w:w="57" w:type="dxa"/>
            </w:tcMar>
          </w:tcPr>
          <w:p w14:paraId="58D48053" w14:textId="77777777" w:rsidR="00596CB6" w:rsidRPr="003903C2" w:rsidRDefault="00596CB6" w:rsidP="00452B0D">
            <w:pPr>
              <w:spacing w:after="0"/>
              <w:jc w:val="both"/>
              <w:rPr>
                <w:lang w:val="en-GB"/>
              </w:rPr>
            </w:pPr>
            <w:r w:rsidRPr="003903C2">
              <w:rPr>
                <w:lang w:val="en-GB"/>
              </w:rPr>
              <w:t xml:space="preserve">prerequisites (if any): </w:t>
            </w:r>
          </w:p>
        </w:tc>
      </w:tr>
      <w:tr w:rsidR="00596CB6" w:rsidRPr="003903C2" w14:paraId="464A4A09" w14:textId="77777777" w:rsidTr="00452B0D">
        <w:trPr>
          <w:trHeight w:val="448"/>
        </w:trPr>
        <w:tc>
          <w:tcPr>
            <w:tcW w:w="8954" w:type="dxa"/>
            <w:gridSpan w:val="2"/>
            <w:tcBorders>
              <w:bottom w:val="dotted" w:sz="4" w:space="0" w:color="auto"/>
            </w:tcBorders>
            <w:shd w:val="clear" w:color="auto" w:fill="auto"/>
            <w:tcMar>
              <w:top w:w="57" w:type="dxa"/>
              <w:bottom w:w="57" w:type="dxa"/>
            </w:tcMar>
          </w:tcPr>
          <w:p w14:paraId="54F88DCC" w14:textId="77777777" w:rsidR="00596CB6" w:rsidRPr="003903C2" w:rsidRDefault="00596CB6" w:rsidP="00452B0D">
            <w:pPr>
              <w:spacing w:after="0"/>
              <w:jc w:val="both"/>
              <w:rPr>
                <w:lang w:val="en-GB"/>
              </w:rPr>
            </w:pPr>
            <w:r w:rsidRPr="003903C2">
              <w:rPr>
                <w:b/>
                <w:lang w:val="en-GB"/>
              </w:rPr>
              <w:t>course description</w:t>
            </w:r>
            <w:r w:rsidRPr="003903C2">
              <w:rPr>
                <w:lang w:val="en-GB"/>
              </w:rPr>
              <w:t>:</w:t>
            </w:r>
          </w:p>
          <w:p w14:paraId="5E64BF2C" w14:textId="77777777" w:rsidR="00596CB6" w:rsidRPr="003903C2" w:rsidRDefault="00596CB6" w:rsidP="00452B0D">
            <w:pPr>
              <w:spacing w:after="0"/>
              <w:jc w:val="both"/>
              <w:rPr>
                <w:lang w:val="en-GB"/>
              </w:rPr>
            </w:pPr>
            <w:r w:rsidRPr="003903C2">
              <w:rPr>
                <w:lang w:val="en-GB"/>
              </w:rPr>
              <w:t>Theory of chemical bonds: hydrogen molecular ion, LCAO; hydrogen molecule, molecular orbitals, method of Heitler-London</w:t>
            </w:r>
          </w:p>
          <w:p w14:paraId="5A06E2AF" w14:textId="77777777" w:rsidR="00596CB6" w:rsidRPr="003903C2" w:rsidRDefault="00596CB6" w:rsidP="00452B0D">
            <w:pPr>
              <w:spacing w:after="0"/>
              <w:jc w:val="both"/>
              <w:rPr>
                <w:lang w:val="en-GB"/>
              </w:rPr>
            </w:pPr>
            <w:r w:rsidRPr="003903C2">
              <w:rPr>
                <w:lang w:val="en-GB"/>
              </w:rPr>
              <w:t>Tight binding approximation: Peierls distortion in one-dimensional crystal, graphene</w:t>
            </w:r>
          </w:p>
          <w:p w14:paraId="55333C66" w14:textId="77777777" w:rsidR="00596CB6" w:rsidRPr="003903C2" w:rsidRDefault="00596CB6" w:rsidP="00452B0D">
            <w:pPr>
              <w:spacing w:after="0"/>
              <w:jc w:val="both"/>
              <w:rPr>
                <w:lang w:val="en-GB"/>
              </w:rPr>
            </w:pPr>
            <w:r w:rsidRPr="003903C2">
              <w:rPr>
                <w:lang w:val="en-GB"/>
              </w:rPr>
              <w:t>Van der Waals interaction</w:t>
            </w:r>
          </w:p>
          <w:p w14:paraId="29A0F351" w14:textId="77777777" w:rsidR="00596CB6" w:rsidRPr="003903C2" w:rsidRDefault="00596CB6" w:rsidP="00452B0D">
            <w:pPr>
              <w:spacing w:after="0"/>
              <w:jc w:val="both"/>
              <w:rPr>
                <w:lang w:val="en-GB"/>
              </w:rPr>
            </w:pPr>
            <w:r w:rsidRPr="003903C2">
              <w:rPr>
                <w:lang w:val="en-GB"/>
              </w:rPr>
              <w:t>Basic physics of semiconductors</w:t>
            </w:r>
          </w:p>
          <w:p w14:paraId="1EA3313C" w14:textId="77777777" w:rsidR="00596CB6" w:rsidRPr="003903C2" w:rsidRDefault="00596CB6" w:rsidP="00452B0D">
            <w:pPr>
              <w:spacing w:after="0"/>
              <w:jc w:val="both"/>
              <w:rPr>
                <w:lang w:val="en-GB"/>
              </w:rPr>
            </w:pPr>
            <w:r w:rsidRPr="003903C2">
              <w:rPr>
                <w:lang w:val="en-GB"/>
              </w:rPr>
              <w:t>Transport phenomena</w:t>
            </w:r>
          </w:p>
          <w:p w14:paraId="75A49739" w14:textId="77777777" w:rsidR="00596CB6" w:rsidRPr="003903C2" w:rsidRDefault="00596CB6" w:rsidP="00452B0D">
            <w:pPr>
              <w:spacing w:after="0"/>
              <w:jc w:val="both"/>
              <w:rPr>
                <w:lang w:val="en-GB"/>
              </w:rPr>
            </w:pPr>
            <w:r w:rsidRPr="003903C2">
              <w:rPr>
                <w:lang w:val="en-GB"/>
              </w:rPr>
              <w:t>Magnetic interactions, magnetic systems</w:t>
            </w:r>
          </w:p>
        </w:tc>
      </w:tr>
      <w:tr w:rsidR="00596CB6" w:rsidRPr="003903C2" w14:paraId="527907E2" w14:textId="77777777" w:rsidTr="00452B0D">
        <w:trPr>
          <w:trHeight w:val="450"/>
        </w:trPr>
        <w:tc>
          <w:tcPr>
            <w:tcW w:w="8954" w:type="dxa"/>
            <w:gridSpan w:val="2"/>
            <w:tcBorders>
              <w:bottom w:val="dotted" w:sz="4" w:space="0" w:color="auto"/>
            </w:tcBorders>
            <w:shd w:val="clear" w:color="auto" w:fill="auto"/>
            <w:tcMar>
              <w:top w:w="57" w:type="dxa"/>
              <w:bottom w:w="57" w:type="dxa"/>
            </w:tcMar>
            <w:vAlign w:val="center"/>
          </w:tcPr>
          <w:p w14:paraId="2B071D81" w14:textId="77777777" w:rsidR="00596CB6" w:rsidRPr="003903C2" w:rsidRDefault="00596CB6" w:rsidP="00452B0D">
            <w:pPr>
              <w:spacing w:after="0"/>
              <w:jc w:val="both"/>
              <w:rPr>
                <w:lang w:val="en-GB"/>
              </w:rPr>
            </w:pPr>
            <w:r w:rsidRPr="003903C2">
              <w:rPr>
                <w:b/>
                <w:lang w:val="en-GB"/>
              </w:rPr>
              <w:t>required readings</w:t>
            </w:r>
            <w:r w:rsidRPr="003903C2">
              <w:rPr>
                <w:lang w:val="en-GB"/>
              </w:rPr>
              <w:t>:</w:t>
            </w:r>
          </w:p>
          <w:p w14:paraId="4B03965C" w14:textId="77777777" w:rsidR="00596CB6" w:rsidRPr="003903C2" w:rsidRDefault="00596CB6" w:rsidP="00452B0D">
            <w:pPr>
              <w:spacing w:after="0"/>
              <w:jc w:val="both"/>
              <w:rPr>
                <w:lang w:val="en-GB"/>
              </w:rPr>
            </w:pPr>
          </w:p>
          <w:p w14:paraId="63AC1F9C" w14:textId="77777777" w:rsidR="00596CB6" w:rsidRPr="003903C2" w:rsidRDefault="00596CB6" w:rsidP="00452B0D">
            <w:pPr>
              <w:spacing w:after="0"/>
              <w:jc w:val="both"/>
              <w:rPr>
                <w:lang w:val="en-GB"/>
              </w:rPr>
            </w:pPr>
            <w:r w:rsidRPr="003903C2">
              <w:rPr>
                <w:b/>
                <w:lang w:val="en-GB"/>
              </w:rPr>
              <w:t>recommended readings</w:t>
            </w:r>
            <w:r w:rsidRPr="003903C2">
              <w:rPr>
                <w:lang w:val="en-GB"/>
              </w:rPr>
              <w:t>:</w:t>
            </w:r>
          </w:p>
          <w:p w14:paraId="5D459BDB" w14:textId="77777777" w:rsidR="00596CB6" w:rsidRPr="003903C2" w:rsidRDefault="00596CB6" w:rsidP="00452B0D">
            <w:pPr>
              <w:spacing w:after="0"/>
              <w:jc w:val="both"/>
              <w:rPr>
                <w:lang w:val="en-GB"/>
              </w:rPr>
            </w:pPr>
            <w:r w:rsidRPr="003903C2">
              <w:rPr>
                <w:lang w:val="en-GB"/>
              </w:rPr>
              <w:t xml:space="preserve">J. Sólyom: Fundamentals of the Physics of Solids Volume I, Volume II, Springer, 2007 </w:t>
            </w:r>
          </w:p>
        </w:tc>
      </w:tr>
      <w:tr w:rsidR="00596CB6" w:rsidRPr="003903C2" w14:paraId="414AE948" w14:textId="77777777" w:rsidTr="00452B0D">
        <w:tc>
          <w:tcPr>
            <w:tcW w:w="8954" w:type="dxa"/>
            <w:gridSpan w:val="2"/>
            <w:tcBorders>
              <w:bottom w:val="single" w:sz="4" w:space="0" w:color="auto"/>
            </w:tcBorders>
            <w:shd w:val="clear" w:color="auto" w:fill="auto"/>
            <w:tcMar>
              <w:top w:w="57" w:type="dxa"/>
              <w:bottom w:w="57" w:type="dxa"/>
            </w:tcMar>
          </w:tcPr>
          <w:p w14:paraId="08305574" w14:textId="77777777" w:rsidR="00596CB6" w:rsidRPr="003903C2" w:rsidRDefault="00596CB6" w:rsidP="00452B0D">
            <w:pPr>
              <w:spacing w:after="0"/>
              <w:jc w:val="both"/>
              <w:rPr>
                <w:lang w:val="en-GB"/>
              </w:rPr>
            </w:pPr>
            <w:r w:rsidRPr="003903C2">
              <w:rPr>
                <w:b/>
                <w:lang w:val="en-GB"/>
              </w:rPr>
              <w:t>course leader</w:t>
            </w:r>
            <w:r w:rsidRPr="003903C2">
              <w:rPr>
                <w:lang w:val="en-GB"/>
              </w:rPr>
              <w:t xml:space="preserve"> (</w:t>
            </w:r>
            <w:r w:rsidRPr="003903C2">
              <w:rPr>
                <w:i/>
                <w:lang w:val="en-GB"/>
              </w:rPr>
              <w:t>name, title, acad. degree</w:t>
            </w:r>
            <w:r w:rsidRPr="003903C2">
              <w:rPr>
                <w:lang w:val="en-GB"/>
              </w:rPr>
              <w:t>): Gábor Széchenyi, research assistant, MSc</w:t>
            </w:r>
          </w:p>
        </w:tc>
      </w:tr>
      <w:tr w:rsidR="00596CB6" w:rsidRPr="003903C2" w14:paraId="5AAF3464" w14:textId="77777777" w:rsidTr="00452B0D">
        <w:trPr>
          <w:trHeight w:val="20"/>
        </w:trPr>
        <w:tc>
          <w:tcPr>
            <w:tcW w:w="8954" w:type="dxa"/>
            <w:gridSpan w:val="2"/>
            <w:tcBorders>
              <w:bottom w:val="single" w:sz="4" w:space="0" w:color="auto"/>
            </w:tcBorders>
            <w:shd w:val="clear" w:color="auto" w:fill="auto"/>
            <w:tcMar>
              <w:top w:w="57" w:type="dxa"/>
              <w:bottom w:w="57" w:type="dxa"/>
            </w:tcMar>
          </w:tcPr>
          <w:p w14:paraId="71E43416" w14:textId="77777777" w:rsidR="00596CB6" w:rsidRPr="003903C2" w:rsidRDefault="00596CB6" w:rsidP="00452B0D">
            <w:pPr>
              <w:spacing w:after="0"/>
              <w:jc w:val="both"/>
              <w:rPr>
                <w:lang w:val="en-GB"/>
              </w:rPr>
            </w:pPr>
            <w:r w:rsidRPr="003903C2">
              <w:rPr>
                <w:b/>
                <w:lang w:val="en-GB"/>
              </w:rPr>
              <w:t>teacher(s)</w:t>
            </w:r>
            <w:r w:rsidRPr="003903C2">
              <w:rPr>
                <w:lang w:val="en-GB"/>
              </w:rPr>
              <w:t>, if any (</w:t>
            </w:r>
            <w:r w:rsidRPr="003903C2">
              <w:rPr>
                <w:i/>
                <w:lang w:val="en-GB"/>
              </w:rPr>
              <w:t>name, title, acad. degree</w:t>
            </w:r>
            <w:r w:rsidRPr="003903C2">
              <w:rPr>
                <w:lang w:val="en-GB"/>
              </w:rPr>
              <w:t xml:space="preserve">): </w:t>
            </w:r>
          </w:p>
        </w:tc>
      </w:tr>
    </w:tbl>
    <w:p w14:paraId="0E79B8AC" w14:textId="77777777" w:rsidR="00596CB6" w:rsidRDefault="00596CB6" w:rsidP="00596CB6">
      <w:pPr>
        <w:rPr>
          <w:lang w:val="en-GB"/>
        </w:rPr>
      </w:pPr>
    </w:p>
    <w:p w14:paraId="6EAE57E0" w14:textId="77777777" w:rsidR="00596CB6" w:rsidRDefault="00596CB6" w:rsidP="00596CB6">
      <w:pPr>
        <w:rPr>
          <w:lang w:val="en-GB"/>
        </w:rPr>
      </w:pPr>
    </w:p>
    <w:p w14:paraId="316E31D3" w14:textId="77777777" w:rsidR="00596CB6" w:rsidRDefault="00596CB6" w:rsidP="00596CB6">
      <w:pPr>
        <w:rPr>
          <w:lang w:val="en-GB"/>
        </w:rPr>
      </w:pPr>
    </w:p>
    <w:p w14:paraId="6B7A3275" w14:textId="77777777" w:rsidR="00596CB6" w:rsidRDefault="00596CB6" w:rsidP="00596CB6">
      <w:pPr>
        <w:rPr>
          <w:lang w:val="en-GB"/>
        </w:rPr>
      </w:pPr>
    </w:p>
    <w:p w14:paraId="49EEA54B" w14:textId="77777777" w:rsidR="00596CB6" w:rsidRDefault="00596CB6" w:rsidP="00596CB6">
      <w:pPr>
        <w:rPr>
          <w:lang w:val="en-GB"/>
        </w:rPr>
      </w:pPr>
    </w:p>
    <w:p w14:paraId="63481293" w14:textId="77777777" w:rsidR="00596CB6" w:rsidRDefault="00596CB6" w:rsidP="00596CB6">
      <w:pPr>
        <w:rPr>
          <w:lang w:val="en-GB"/>
        </w:rPr>
      </w:pPr>
    </w:p>
    <w:p w14:paraId="5EFD738F" w14:textId="77777777" w:rsidR="00596CB6" w:rsidRDefault="00596CB6" w:rsidP="00596CB6">
      <w:pPr>
        <w:rPr>
          <w:lang w:val="en-GB"/>
        </w:rPr>
      </w:pPr>
    </w:p>
    <w:p w14:paraId="3C470CD7" w14:textId="77777777" w:rsidR="00596CB6" w:rsidRDefault="00596CB6" w:rsidP="00596CB6">
      <w:pPr>
        <w:rPr>
          <w:lang w:val="en-GB"/>
        </w:rPr>
      </w:pPr>
    </w:p>
    <w:p w14:paraId="0CC4706C" w14:textId="77777777" w:rsidR="00596CB6" w:rsidRDefault="00596CB6" w:rsidP="00596CB6">
      <w:pPr>
        <w:rPr>
          <w:lang w:val="en-GB"/>
        </w:rPr>
      </w:pPr>
    </w:p>
    <w:p w14:paraId="67198A51" w14:textId="77777777" w:rsidR="00596CB6" w:rsidRDefault="00596CB6" w:rsidP="00596CB6">
      <w:pPr>
        <w:rPr>
          <w:lang w:val="en-GB"/>
        </w:rPr>
      </w:pPr>
    </w:p>
    <w:p w14:paraId="59DC3046" w14:textId="77777777" w:rsidR="00596CB6" w:rsidRDefault="00596CB6" w:rsidP="00596CB6">
      <w:pPr>
        <w:rPr>
          <w:lang w:val="en-GB"/>
        </w:rPr>
      </w:pPr>
    </w:p>
    <w:p w14:paraId="6F34C804" w14:textId="77777777" w:rsidR="00596CB6" w:rsidRPr="003903C2" w:rsidRDefault="00596CB6" w:rsidP="00596CB6">
      <w:pPr>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7"/>
        <w:gridCol w:w="2157"/>
      </w:tblGrid>
      <w:tr w:rsidR="00596CB6" w:rsidRPr="00A01638" w14:paraId="719E15F4" w14:textId="77777777" w:rsidTr="00452B0D">
        <w:trPr>
          <w:gridAfter w:val="1"/>
          <w:wAfter w:w="2157" w:type="dxa"/>
        </w:trPr>
        <w:tc>
          <w:tcPr>
            <w:tcW w:w="679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56EA3272" w14:textId="77777777" w:rsidR="00596CB6" w:rsidRPr="00A01638" w:rsidRDefault="00596CB6" w:rsidP="00452B0D">
            <w:pPr>
              <w:jc w:val="both"/>
              <w:rPr>
                <w:b/>
                <w:lang w:val="en-GB"/>
              </w:rPr>
            </w:pPr>
            <w:r w:rsidRPr="00A01638">
              <w:rPr>
                <w:b/>
                <w:lang w:val="en-GB"/>
              </w:rPr>
              <w:t>course title</w:t>
            </w:r>
            <w:r w:rsidRPr="00A01638">
              <w:rPr>
                <w:b/>
                <w:sz w:val="24"/>
                <w:szCs w:val="24"/>
                <w:lang w:val="en-GB"/>
              </w:rPr>
              <w:t xml:space="preserve">: </w:t>
            </w:r>
            <w:r w:rsidRPr="00A01638">
              <w:rPr>
                <w:rFonts w:ascii="Times-Bold" w:hAnsi="Times-Bold" w:cs="Times-Bold"/>
                <w:b/>
                <w:bCs/>
                <w:sz w:val="24"/>
                <w:szCs w:val="24"/>
                <w:lang w:val="en-GB"/>
              </w:rPr>
              <w:t xml:space="preserve"> </w:t>
            </w:r>
            <w:r>
              <w:rPr>
                <w:rFonts w:cs="Times-Roman"/>
                <w:b/>
                <w:sz w:val="24"/>
                <w:szCs w:val="24"/>
                <w:lang w:val="en-GB"/>
              </w:rPr>
              <w:t>Chemical Kinetics</w:t>
            </w:r>
          </w:p>
        </w:tc>
      </w:tr>
      <w:tr w:rsidR="00596CB6" w:rsidRPr="00A01638" w14:paraId="1817E376" w14:textId="77777777" w:rsidTr="00452B0D">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58BD29F9" w14:textId="77777777" w:rsidR="00596CB6" w:rsidRPr="00A01638" w:rsidRDefault="00596CB6" w:rsidP="00452B0D">
            <w:pPr>
              <w:jc w:val="both"/>
              <w:rPr>
                <w:lang w:val="en-GB"/>
              </w:rPr>
            </w:pPr>
            <w:r w:rsidRPr="00A01638">
              <w:rPr>
                <w:lang w:val="en-GB"/>
              </w:rPr>
              <w:t>course type (lect./sem./pc./lab./cons.): lect.</w:t>
            </w:r>
          </w:p>
          <w:p w14:paraId="6C002ADE" w14:textId="77777777" w:rsidR="00596CB6" w:rsidRPr="00A01638" w:rsidRDefault="00596CB6" w:rsidP="00452B0D">
            <w:pPr>
              <w:jc w:val="both"/>
              <w:rPr>
                <w:lang w:val="en-GB"/>
              </w:rPr>
            </w:pPr>
            <w:r w:rsidRPr="00A01638">
              <w:rPr>
                <w:lang w:val="en-GB"/>
              </w:rPr>
              <w:t>number of hours per week: 2</w:t>
            </w:r>
          </w:p>
          <w:p w14:paraId="5D7978B0" w14:textId="77777777" w:rsidR="00596CB6" w:rsidRPr="00A01638" w:rsidRDefault="00596CB6" w:rsidP="00452B0D">
            <w:pPr>
              <w:spacing w:before="60"/>
              <w:jc w:val="both"/>
              <w:rPr>
                <w:lang w:val="en-GB"/>
              </w:rPr>
            </w:pPr>
            <w:r w:rsidRPr="00A01638">
              <w:rPr>
                <w:lang w:val="en-GB"/>
              </w:rPr>
              <w:t>course language: Hungarian, English</w:t>
            </w:r>
          </w:p>
        </w:tc>
      </w:tr>
      <w:tr w:rsidR="00596CB6" w:rsidRPr="00A01638" w14:paraId="65CACB50" w14:textId="77777777" w:rsidTr="00452B0D">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677DF271" w14:textId="77777777" w:rsidR="00596CB6" w:rsidRPr="00A01638" w:rsidRDefault="00596CB6" w:rsidP="00452B0D">
            <w:pPr>
              <w:spacing w:before="60"/>
              <w:jc w:val="both"/>
              <w:rPr>
                <w:b/>
                <w:lang w:val="en-GB"/>
              </w:rPr>
            </w:pPr>
            <w:r w:rsidRPr="00A01638">
              <w:rPr>
                <w:lang w:val="en-GB"/>
              </w:rPr>
              <w:t>type of assessment (exam/pcm./other): exam</w:t>
            </w:r>
          </w:p>
        </w:tc>
      </w:tr>
      <w:tr w:rsidR="00596CB6" w:rsidRPr="00A01638" w14:paraId="41D42E3F" w14:textId="77777777" w:rsidTr="00452B0D">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2FE6BC57" w14:textId="77777777" w:rsidR="00596CB6" w:rsidRPr="00A01638" w:rsidRDefault="00596CB6" w:rsidP="00452B0D">
            <w:pPr>
              <w:jc w:val="both"/>
              <w:rPr>
                <w:lang w:val="en-GB"/>
              </w:rPr>
            </w:pPr>
            <w:r w:rsidRPr="00A01638">
              <w:rPr>
                <w:lang w:val="en-GB"/>
              </w:rPr>
              <w:t>semester: 3</w:t>
            </w:r>
          </w:p>
        </w:tc>
      </w:tr>
      <w:tr w:rsidR="00596CB6" w:rsidRPr="00A01638" w14:paraId="22943596" w14:textId="77777777" w:rsidTr="00452B0D">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03FEFC29" w14:textId="77777777" w:rsidR="00596CB6" w:rsidRPr="008A7F6E" w:rsidRDefault="00596CB6" w:rsidP="00452B0D">
            <w:pPr>
              <w:numPr>
                <w:ilvl w:val="0"/>
                <w:numId w:val="7"/>
              </w:numPr>
              <w:autoSpaceDE w:val="0"/>
              <w:autoSpaceDN w:val="0"/>
              <w:adjustRightInd w:val="0"/>
              <w:spacing w:after="0" w:line="240" w:lineRule="auto"/>
              <w:rPr>
                <w:rFonts w:ascii="Times-Roman" w:hAnsi="Times-Roman" w:cs="Times-Roman"/>
                <w:sz w:val="24"/>
                <w:szCs w:val="24"/>
                <w:lang w:val="en-GB"/>
              </w:rPr>
            </w:pPr>
            <w:r w:rsidRPr="00A01638">
              <w:rPr>
                <w:lang w:val="en-GB"/>
              </w:rPr>
              <w:t xml:space="preserve">prerequisites (if any): </w:t>
            </w:r>
            <w:r w:rsidRPr="00A01638">
              <w:rPr>
                <w:rFonts w:ascii="Times-Roman" w:hAnsi="Times-Roman" w:cs="Times-Roman"/>
                <w:sz w:val="24"/>
                <w:szCs w:val="24"/>
                <w:lang w:val="en-GB"/>
              </w:rPr>
              <w:t xml:space="preserve">beginning terms of the Chemistry MSc., basic knowledge in </w:t>
            </w:r>
            <w:r>
              <w:rPr>
                <w:rFonts w:ascii="Times-Roman" w:hAnsi="Times-Roman" w:cs="Times-Roman"/>
                <w:sz w:val="24"/>
                <w:szCs w:val="24"/>
                <w:lang w:val="en-GB"/>
              </w:rPr>
              <w:t>physical chemistry, phenomenological kinetics</w:t>
            </w:r>
          </w:p>
          <w:p w14:paraId="681C5921" w14:textId="77777777" w:rsidR="00596CB6" w:rsidRPr="00A01638" w:rsidRDefault="00596CB6" w:rsidP="00452B0D">
            <w:pPr>
              <w:jc w:val="both"/>
              <w:rPr>
                <w:lang w:val="en-GB"/>
              </w:rPr>
            </w:pPr>
          </w:p>
        </w:tc>
      </w:tr>
      <w:tr w:rsidR="00596CB6" w:rsidRPr="00A01638" w14:paraId="4CBB6B0A" w14:textId="77777777" w:rsidTr="00452B0D">
        <w:trPr>
          <w:trHeight w:val="448"/>
        </w:trPr>
        <w:tc>
          <w:tcPr>
            <w:tcW w:w="8954" w:type="dxa"/>
            <w:gridSpan w:val="2"/>
            <w:tcBorders>
              <w:top w:val="single" w:sz="4" w:space="0" w:color="auto"/>
              <w:left w:val="single" w:sz="4" w:space="0" w:color="auto"/>
              <w:bottom w:val="dotted" w:sz="4" w:space="0" w:color="auto"/>
              <w:right w:val="single" w:sz="4" w:space="0" w:color="auto"/>
            </w:tcBorders>
            <w:tcMar>
              <w:top w:w="57" w:type="dxa"/>
              <w:left w:w="108" w:type="dxa"/>
              <w:bottom w:w="57" w:type="dxa"/>
              <w:right w:w="108" w:type="dxa"/>
            </w:tcMar>
            <w:hideMark/>
          </w:tcPr>
          <w:p w14:paraId="2AD872DE" w14:textId="77777777" w:rsidR="00596CB6" w:rsidRPr="00A01638" w:rsidRDefault="00596CB6" w:rsidP="00452B0D">
            <w:pPr>
              <w:spacing w:before="60"/>
              <w:jc w:val="both"/>
              <w:rPr>
                <w:b/>
                <w:lang w:val="en-GB"/>
              </w:rPr>
            </w:pPr>
            <w:r w:rsidRPr="00A01638">
              <w:rPr>
                <w:b/>
                <w:lang w:val="en-GB"/>
              </w:rPr>
              <w:t>course description</w:t>
            </w:r>
          </w:p>
        </w:tc>
      </w:tr>
      <w:tr w:rsidR="00596CB6" w:rsidRPr="00A01638" w14:paraId="6DF4EEBB" w14:textId="77777777" w:rsidTr="00452B0D">
        <w:trPr>
          <w:trHeight w:val="3363"/>
        </w:trPr>
        <w:tc>
          <w:tcPr>
            <w:tcW w:w="8954" w:type="dxa"/>
            <w:gridSpan w:val="2"/>
            <w:tcBorders>
              <w:top w:val="dotted" w:sz="4" w:space="0" w:color="auto"/>
              <w:left w:val="single" w:sz="4" w:space="0" w:color="auto"/>
              <w:bottom w:val="single" w:sz="4" w:space="0" w:color="auto"/>
              <w:right w:val="single" w:sz="4" w:space="0" w:color="auto"/>
            </w:tcBorders>
            <w:shd w:val="clear" w:color="auto" w:fill="FFFFFF" w:themeFill="background1"/>
            <w:tcMar>
              <w:top w:w="57" w:type="dxa"/>
              <w:left w:w="108" w:type="dxa"/>
              <w:bottom w:w="57" w:type="dxa"/>
              <w:right w:w="108" w:type="dxa"/>
            </w:tcMar>
          </w:tcPr>
          <w:p w14:paraId="4D0647E8" w14:textId="77777777" w:rsidR="00596CB6" w:rsidRPr="00A01638" w:rsidRDefault="00596CB6" w:rsidP="00452B0D">
            <w:pPr>
              <w:numPr>
                <w:ilvl w:val="0"/>
                <w:numId w:val="7"/>
              </w:numPr>
              <w:autoSpaceDE w:val="0"/>
              <w:autoSpaceDN w:val="0"/>
              <w:adjustRightInd w:val="0"/>
              <w:spacing w:after="0" w:line="240" w:lineRule="auto"/>
              <w:rPr>
                <w:rFonts w:ascii="Times-Roman" w:hAnsi="Times-Roman" w:cs="Times-Roman"/>
                <w:sz w:val="24"/>
                <w:szCs w:val="24"/>
                <w:lang w:val="en-GB"/>
              </w:rPr>
            </w:pPr>
            <w:r>
              <w:rPr>
                <w:rFonts w:ascii="Times-Roman" w:hAnsi="Times-Roman" w:cs="Times-Roman"/>
                <w:sz w:val="24"/>
                <w:szCs w:val="24"/>
                <w:lang w:val="en-GB"/>
              </w:rPr>
              <w:t>Rates of chemical reactions, phenomenological kinetics.</w:t>
            </w:r>
          </w:p>
          <w:p w14:paraId="050170FE" w14:textId="77777777" w:rsidR="00596CB6" w:rsidRPr="00A01638" w:rsidRDefault="00596CB6" w:rsidP="00452B0D">
            <w:pPr>
              <w:numPr>
                <w:ilvl w:val="0"/>
                <w:numId w:val="7"/>
              </w:numPr>
              <w:autoSpaceDE w:val="0"/>
              <w:autoSpaceDN w:val="0"/>
              <w:adjustRightInd w:val="0"/>
              <w:spacing w:after="0" w:line="240" w:lineRule="auto"/>
              <w:rPr>
                <w:rFonts w:ascii="Times-Roman" w:hAnsi="Times-Roman" w:cs="Times-Roman"/>
                <w:sz w:val="24"/>
                <w:szCs w:val="24"/>
                <w:lang w:val="en-GB"/>
              </w:rPr>
            </w:pPr>
            <w:r>
              <w:rPr>
                <w:rFonts w:ascii="Times-Roman" w:hAnsi="Times-Roman" w:cs="Times-Roman"/>
                <w:sz w:val="24"/>
                <w:szCs w:val="24"/>
                <w:lang w:val="en-GB"/>
              </w:rPr>
              <w:t>Experimental techniques in reaction kinetics.</w:t>
            </w:r>
          </w:p>
          <w:p w14:paraId="23586E5B" w14:textId="77777777" w:rsidR="00596CB6" w:rsidRDefault="00596CB6" w:rsidP="00452B0D">
            <w:pPr>
              <w:numPr>
                <w:ilvl w:val="0"/>
                <w:numId w:val="7"/>
              </w:numPr>
              <w:autoSpaceDE w:val="0"/>
              <w:autoSpaceDN w:val="0"/>
              <w:adjustRightInd w:val="0"/>
              <w:spacing w:after="0" w:line="240" w:lineRule="auto"/>
              <w:rPr>
                <w:rFonts w:ascii="Times-Roman" w:hAnsi="Times-Roman" w:cs="Times-Roman"/>
                <w:sz w:val="24"/>
                <w:szCs w:val="24"/>
                <w:lang w:val="en-GB"/>
              </w:rPr>
            </w:pPr>
            <w:r>
              <w:rPr>
                <w:rFonts w:ascii="Times-Roman" w:hAnsi="Times-Roman" w:cs="Times-Roman"/>
                <w:sz w:val="24"/>
                <w:szCs w:val="24"/>
                <w:lang w:val="en-GB"/>
              </w:rPr>
              <w:t>Kinetics of complex reactions.</w:t>
            </w:r>
          </w:p>
          <w:p w14:paraId="128E67BD" w14:textId="77777777" w:rsidR="00596CB6" w:rsidRDefault="00596CB6" w:rsidP="00452B0D">
            <w:pPr>
              <w:numPr>
                <w:ilvl w:val="0"/>
                <w:numId w:val="7"/>
              </w:numPr>
              <w:autoSpaceDE w:val="0"/>
              <w:autoSpaceDN w:val="0"/>
              <w:adjustRightInd w:val="0"/>
              <w:spacing w:after="0" w:line="240" w:lineRule="auto"/>
              <w:rPr>
                <w:rFonts w:ascii="Times-Roman" w:hAnsi="Times-Roman" w:cs="Times-Roman"/>
                <w:sz w:val="24"/>
                <w:szCs w:val="24"/>
                <w:lang w:val="en-GB"/>
              </w:rPr>
            </w:pPr>
            <w:r>
              <w:rPr>
                <w:rFonts w:ascii="Times-Roman" w:hAnsi="Times-Roman" w:cs="Times-Roman"/>
                <w:sz w:val="24"/>
                <w:szCs w:val="24"/>
                <w:lang w:val="en-GB"/>
              </w:rPr>
              <w:t>Gas and condensed phase reactions.</w:t>
            </w:r>
          </w:p>
          <w:p w14:paraId="7C2E667E" w14:textId="77777777" w:rsidR="00596CB6" w:rsidRDefault="00596CB6" w:rsidP="00452B0D">
            <w:pPr>
              <w:numPr>
                <w:ilvl w:val="0"/>
                <w:numId w:val="7"/>
              </w:numPr>
              <w:autoSpaceDE w:val="0"/>
              <w:autoSpaceDN w:val="0"/>
              <w:adjustRightInd w:val="0"/>
              <w:spacing w:after="0" w:line="240" w:lineRule="auto"/>
              <w:rPr>
                <w:rFonts w:ascii="Times-Roman" w:hAnsi="Times-Roman" w:cs="Times-Roman"/>
                <w:sz w:val="24"/>
                <w:szCs w:val="24"/>
                <w:lang w:val="en-GB"/>
              </w:rPr>
            </w:pPr>
            <w:r>
              <w:rPr>
                <w:rFonts w:ascii="Times-Roman" w:hAnsi="Times-Roman" w:cs="Times-Roman"/>
                <w:sz w:val="24"/>
                <w:szCs w:val="24"/>
                <w:lang w:val="en-GB"/>
              </w:rPr>
              <w:t>Homogeneous and heterogeneous reactions.</w:t>
            </w:r>
          </w:p>
          <w:p w14:paraId="1B1EEFC1" w14:textId="77777777" w:rsidR="00596CB6" w:rsidRDefault="00596CB6" w:rsidP="00452B0D">
            <w:pPr>
              <w:numPr>
                <w:ilvl w:val="0"/>
                <w:numId w:val="7"/>
              </w:numPr>
              <w:autoSpaceDE w:val="0"/>
              <w:autoSpaceDN w:val="0"/>
              <w:adjustRightInd w:val="0"/>
              <w:spacing w:after="0" w:line="240" w:lineRule="auto"/>
              <w:rPr>
                <w:rFonts w:ascii="Times-Roman" w:hAnsi="Times-Roman" w:cs="Times-Roman"/>
                <w:sz w:val="24"/>
                <w:szCs w:val="24"/>
                <w:lang w:val="en-GB"/>
              </w:rPr>
            </w:pPr>
            <w:r>
              <w:rPr>
                <w:rFonts w:ascii="Times-Roman" w:hAnsi="Times-Roman" w:cs="Times-Roman"/>
                <w:sz w:val="24"/>
                <w:szCs w:val="24"/>
                <w:lang w:val="en-GB"/>
              </w:rPr>
              <w:t>Catalytic reactions.</w:t>
            </w:r>
          </w:p>
          <w:p w14:paraId="0CE07BE2" w14:textId="77777777" w:rsidR="00596CB6" w:rsidRDefault="00596CB6" w:rsidP="00452B0D">
            <w:pPr>
              <w:numPr>
                <w:ilvl w:val="0"/>
                <w:numId w:val="7"/>
              </w:numPr>
              <w:autoSpaceDE w:val="0"/>
              <w:autoSpaceDN w:val="0"/>
              <w:adjustRightInd w:val="0"/>
              <w:spacing w:after="0" w:line="240" w:lineRule="auto"/>
              <w:rPr>
                <w:rFonts w:ascii="Times-Roman" w:hAnsi="Times-Roman" w:cs="Times-Roman"/>
                <w:sz w:val="24"/>
                <w:szCs w:val="24"/>
                <w:lang w:val="en-GB"/>
              </w:rPr>
            </w:pPr>
            <w:r>
              <w:rPr>
                <w:rFonts w:ascii="Times-Roman" w:hAnsi="Times-Roman" w:cs="Times-Roman"/>
                <w:sz w:val="24"/>
                <w:szCs w:val="24"/>
                <w:lang w:val="en-GB"/>
              </w:rPr>
              <w:t>Chain reactions.</w:t>
            </w:r>
          </w:p>
          <w:p w14:paraId="1AFD4C7E" w14:textId="77777777" w:rsidR="00596CB6" w:rsidRDefault="00596CB6" w:rsidP="00452B0D">
            <w:pPr>
              <w:numPr>
                <w:ilvl w:val="0"/>
                <w:numId w:val="7"/>
              </w:numPr>
              <w:autoSpaceDE w:val="0"/>
              <w:autoSpaceDN w:val="0"/>
              <w:adjustRightInd w:val="0"/>
              <w:spacing w:after="0" w:line="240" w:lineRule="auto"/>
              <w:rPr>
                <w:rFonts w:ascii="Times-Roman" w:hAnsi="Times-Roman" w:cs="Times-Roman"/>
                <w:sz w:val="24"/>
                <w:szCs w:val="24"/>
                <w:lang w:val="en-GB"/>
              </w:rPr>
            </w:pPr>
            <w:r>
              <w:rPr>
                <w:rFonts w:ascii="Times-Roman" w:hAnsi="Times-Roman" w:cs="Times-Roman"/>
                <w:sz w:val="24"/>
                <w:szCs w:val="24"/>
                <w:lang w:val="en-GB"/>
              </w:rPr>
              <w:t xml:space="preserve">Photochemical reactions. </w:t>
            </w:r>
          </w:p>
          <w:p w14:paraId="026C4AE1" w14:textId="77777777" w:rsidR="00596CB6" w:rsidRDefault="00596CB6" w:rsidP="00452B0D">
            <w:pPr>
              <w:numPr>
                <w:ilvl w:val="0"/>
                <w:numId w:val="7"/>
              </w:numPr>
              <w:autoSpaceDE w:val="0"/>
              <w:autoSpaceDN w:val="0"/>
              <w:adjustRightInd w:val="0"/>
              <w:spacing w:after="0" w:line="240" w:lineRule="auto"/>
              <w:rPr>
                <w:rFonts w:ascii="Times-Roman" w:hAnsi="Times-Roman" w:cs="Times-Roman"/>
                <w:sz w:val="24"/>
                <w:szCs w:val="24"/>
                <w:lang w:val="en-GB"/>
              </w:rPr>
            </w:pPr>
            <w:r>
              <w:rPr>
                <w:rFonts w:ascii="Times-Roman" w:hAnsi="Times-Roman" w:cs="Times-Roman"/>
                <w:sz w:val="24"/>
                <w:szCs w:val="24"/>
                <w:lang w:val="en-GB"/>
              </w:rPr>
              <w:t xml:space="preserve">Electrochemical reactions. </w:t>
            </w:r>
          </w:p>
          <w:p w14:paraId="0F8149B2" w14:textId="77777777" w:rsidR="00596CB6" w:rsidRPr="00A01638" w:rsidRDefault="00596CB6" w:rsidP="00452B0D">
            <w:pPr>
              <w:numPr>
                <w:ilvl w:val="0"/>
                <w:numId w:val="7"/>
              </w:numPr>
              <w:autoSpaceDE w:val="0"/>
              <w:autoSpaceDN w:val="0"/>
              <w:adjustRightInd w:val="0"/>
              <w:spacing w:after="0" w:line="240" w:lineRule="auto"/>
              <w:rPr>
                <w:lang w:val="en-GB"/>
              </w:rPr>
            </w:pPr>
            <w:r>
              <w:rPr>
                <w:rFonts w:ascii="Times-Roman" w:hAnsi="Times-Roman" w:cs="Times-Roman"/>
                <w:sz w:val="24"/>
                <w:szCs w:val="24"/>
                <w:lang w:val="en-GB"/>
              </w:rPr>
              <w:t>Molecular reaction dynamics.</w:t>
            </w:r>
          </w:p>
        </w:tc>
      </w:tr>
      <w:tr w:rsidR="00596CB6" w:rsidRPr="00A01638" w14:paraId="48CB7484" w14:textId="77777777" w:rsidTr="00452B0D">
        <w:trPr>
          <w:trHeight w:val="309"/>
        </w:trPr>
        <w:tc>
          <w:tcPr>
            <w:tcW w:w="8954"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8776E32" w14:textId="77777777" w:rsidR="00596CB6" w:rsidRPr="00A01638" w:rsidRDefault="00596CB6" w:rsidP="00452B0D">
            <w:pPr>
              <w:jc w:val="both"/>
              <w:rPr>
                <w:lang w:val="en-GB"/>
              </w:rPr>
            </w:pPr>
            <w:r w:rsidRPr="00A01638">
              <w:rPr>
                <w:b/>
                <w:lang w:val="en-GB"/>
              </w:rPr>
              <w:t>required readings</w:t>
            </w:r>
            <w:r w:rsidRPr="00A01638">
              <w:rPr>
                <w:lang w:val="en-GB"/>
              </w:rPr>
              <w:t>:</w:t>
            </w:r>
          </w:p>
        </w:tc>
      </w:tr>
      <w:tr w:rsidR="00596CB6" w:rsidRPr="00A01638" w14:paraId="693D45BC" w14:textId="77777777" w:rsidTr="00452B0D">
        <w:trPr>
          <w:trHeight w:val="880"/>
        </w:trPr>
        <w:tc>
          <w:tcPr>
            <w:tcW w:w="8954"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108" w:type="dxa"/>
              <w:bottom w:w="57" w:type="dxa"/>
              <w:right w:w="108" w:type="dxa"/>
            </w:tcMar>
            <w:vAlign w:val="center"/>
          </w:tcPr>
          <w:p w14:paraId="4041CB90" w14:textId="77777777" w:rsidR="00596CB6" w:rsidRPr="005C38DA" w:rsidRDefault="00596CB6" w:rsidP="00452B0D">
            <w:pPr>
              <w:numPr>
                <w:ilvl w:val="0"/>
                <w:numId w:val="7"/>
              </w:numPr>
              <w:autoSpaceDE w:val="0"/>
              <w:autoSpaceDN w:val="0"/>
              <w:adjustRightInd w:val="0"/>
              <w:spacing w:after="0" w:line="240" w:lineRule="auto"/>
              <w:rPr>
                <w:sz w:val="24"/>
                <w:szCs w:val="24"/>
                <w:lang w:val="en-GB"/>
              </w:rPr>
            </w:pPr>
            <w:r w:rsidRPr="005C38DA">
              <w:rPr>
                <w:sz w:val="24"/>
                <w:szCs w:val="24"/>
              </w:rPr>
              <w:t xml:space="preserve">M. J. Pilling, P. W Seakins: Reaction Kinetics, </w:t>
            </w:r>
            <w:r w:rsidRPr="005C38DA">
              <w:rPr>
                <w:sz w:val="24"/>
                <w:szCs w:val="24"/>
                <w:lang w:val="en-GB"/>
              </w:rPr>
              <w:t>Oxford Science Publications, 2nd Ed. 1998.</w:t>
            </w:r>
          </w:p>
          <w:p w14:paraId="372B2476" w14:textId="77777777" w:rsidR="00596CB6" w:rsidRDefault="00596CB6" w:rsidP="00452B0D">
            <w:pPr>
              <w:numPr>
                <w:ilvl w:val="0"/>
                <w:numId w:val="7"/>
              </w:numPr>
              <w:autoSpaceDE w:val="0"/>
              <w:autoSpaceDN w:val="0"/>
              <w:adjustRightInd w:val="0"/>
              <w:spacing w:after="0" w:line="240" w:lineRule="auto"/>
              <w:rPr>
                <w:rFonts w:cs="Times-Roman"/>
                <w:sz w:val="24"/>
                <w:szCs w:val="24"/>
                <w:lang w:val="en-GB"/>
              </w:rPr>
            </w:pPr>
            <w:r w:rsidRPr="005C38DA">
              <w:rPr>
                <w:rFonts w:cs="Times-Roman"/>
                <w:sz w:val="24"/>
                <w:szCs w:val="24"/>
                <w:lang w:val="en-GB"/>
              </w:rPr>
              <w:t xml:space="preserve">P. W. Atkins, J. de Paula: Physical Chemistry, Oxford University Press, 10th Ed. 2014. </w:t>
            </w:r>
          </w:p>
          <w:p w14:paraId="0D2291D8" w14:textId="77777777" w:rsidR="00596CB6" w:rsidRPr="005C38DA" w:rsidRDefault="00596CB6" w:rsidP="00452B0D">
            <w:pPr>
              <w:numPr>
                <w:ilvl w:val="0"/>
                <w:numId w:val="7"/>
              </w:numPr>
              <w:autoSpaceDE w:val="0"/>
              <w:autoSpaceDN w:val="0"/>
              <w:adjustRightInd w:val="0"/>
              <w:spacing w:after="0" w:line="240" w:lineRule="auto"/>
              <w:rPr>
                <w:rFonts w:cs="Times-Roman"/>
                <w:sz w:val="24"/>
                <w:szCs w:val="24"/>
                <w:lang w:val="en-GB"/>
              </w:rPr>
            </w:pPr>
            <w:r w:rsidRPr="005C38DA">
              <w:rPr>
                <w:sz w:val="24"/>
                <w:szCs w:val="24"/>
              </w:rPr>
              <w:t>R. D. Levine, R. B. Bernstein, Molecular Reaction Dynamics and Chemical Reactivity, Oxford University Press, 1987</w:t>
            </w:r>
          </w:p>
          <w:p w14:paraId="0241D02F" w14:textId="77777777" w:rsidR="00596CB6" w:rsidRPr="005C38DA" w:rsidRDefault="00596CB6" w:rsidP="00452B0D">
            <w:pPr>
              <w:autoSpaceDE w:val="0"/>
              <w:autoSpaceDN w:val="0"/>
              <w:adjustRightInd w:val="0"/>
              <w:spacing w:after="0" w:line="240" w:lineRule="auto"/>
              <w:ind w:left="360"/>
              <w:rPr>
                <w:rFonts w:cs="Times-Roman"/>
                <w:sz w:val="24"/>
                <w:szCs w:val="24"/>
                <w:lang w:val="en-GB"/>
              </w:rPr>
            </w:pPr>
          </w:p>
          <w:p w14:paraId="31DC3DD8" w14:textId="77777777" w:rsidR="00596CB6" w:rsidRPr="00A01638" w:rsidRDefault="00596CB6" w:rsidP="00452B0D">
            <w:pPr>
              <w:pBdr>
                <w:top w:val="single" w:sz="4" w:space="1" w:color="auto"/>
              </w:pBdr>
              <w:jc w:val="both"/>
              <w:rPr>
                <w:lang w:val="en-GB"/>
              </w:rPr>
            </w:pPr>
            <w:r w:rsidRPr="00A01638">
              <w:rPr>
                <w:b/>
                <w:lang w:val="en-GB"/>
              </w:rPr>
              <w:t>course leader</w:t>
            </w:r>
            <w:r w:rsidRPr="00A01638">
              <w:rPr>
                <w:lang w:val="en-GB"/>
              </w:rPr>
              <w:t xml:space="preserve"> (</w:t>
            </w:r>
            <w:r w:rsidRPr="00A01638">
              <w:rPr>
                <w:i/>
                <w:lang w:val="en-GB"/>
              </w:rPr>
              <w:t>name, title, acad. degree</w:t>
            </w:r>
            <w:r w:rsidRPr="00A01638">
              <w:rPr>
                <w:lang w:val="en-GB"/>
              </w:rPr>
              <w:t xml:space="preserve">): </w:t>
            </w:r>
            <w:r>
              <w:rPr>
                <w:lang w:val="en-GB"/>
              </w:rPr>
              <w:t>László Túri</w:t>
            </w:r>
            <w:r w:rsidRPr="00A01638">
              <w:rPr>
                <w:lang w:val="en-GB"/>
              </w:rPr>
              <w:t>, professor, DSc</w:t>
            </w:r>
            <w:r>
              <w:rPr>
                <w:lang w:val="en-GB"/>
              </w:rPr>
              <w:t xml:space="preserve">                                         </w:t>
            </w:r>
          </w:p>
        </w:tc>
      </w:tr>
    </w:tbl>
    <w:p w14:paraId="089733E3" w14:textId="1F87076B" w:rsidR="0049424F" w:rsidRDefault="0049424F" w:rsidP="007365BE">
      <w:pPr>
        <w:spacing w:line="240" w:lineRule="auto"/>
        <w:rPr>
          <w:b/>
          <w:highlight w:val="lightGray"/>
        </w:rPr>
      </w:pPr>
    </w:p>
    <w:p w14:paraId="1FEB5633" w14:textId="77777777" w:rsidR="009B0D6F" w:rsidRDefault="009B0D6F" w:rsidP="007365BE">
      <w:pPr>
        <w:spacing w:line="240" w:lineRule="auto"/>
        <w:rPr>
          <w:b/>
          <w:highlight w:val="lightGray"/>
        </w:rPr>
      </w:pPr>
    </w:p>
    <w:p w14:paraId="3C2E775D" w14:textId="73C4D0E8" w:rsidR="00452B0D" w:rsidRPr="00452B0D" w:rsidRDefault="00452B0D" w:rsidP="00452B0D">
      <w:pPr>
        <w:spacing w:line="312" w:lineRule="auto"/>
        <w:ind w:left="360" w:hanging="360"/>
        <w:jc w:val="center"/>
        <w:rPr>
          <w:rFonts w:ascii="Arial" w:hAnsi="Arial" w:cs="Arial"/>
          <w:b/>
          <w:sz w:val="24"/>
          <w:szCs w:val="24"/>
        </w:rPr>
      </w:pPr>
      <w:r w:rsidRPr="00452B0D">
        <w:rPr>
          <w:rFonts w:ascii="Arial" w:hAnsi="Arial" w:cs="Arial"/>
          <w:b/>
          <w:sz w:val="24"/>
          <w:szCs w:val="24"/>
        </w:rPr>
        <w:lastRenderedPageBreak/>
        <w:t>II.  KÉPZÉS SZEMÉLYI FELTÉTELEI</w:t>
      </w:r>
    </w:p>
    <w:p w14:paraId="401BDDF4" w14:textId="469F86C1" w:rsidR="00452B0D" w:rsidRDefault="00807275" w:rsidP="00452B0D">
      <w:pPr>
        <w:spacing w:line="312" w:lineRule="auto"/>
        <w:ind w:left="360" w:hanging="360"/>
        <w:rPr>
          <w:rFonts w:ascii="Arial" w:hAnsi="Arial" w:cs="Arial"/>
          <w:b/>
          <w:sz w:val="24"/>
          <w:szCs w:val="24"/>
        </w:rPr>
      </w:pPr>
      <w:r>
        <w:rPr>
          <w:rFonts w:ascii="Arial" w:hAnsi="Arial" w:cs="Arial"/>
          <w:b/>
          <w:sz w:val="24"/>
          <w:szCs w:val="24"/>
        </w:rPr>
        <w:t>II.</w:t>
      </w:r>
      <w:r w:rsidR="00452B0D" w:rsidRPr="00452B0D">
        <w:rPr>
          <w:rFonts w:ascii="Arial" w:hAnsi="Arial" w:cs="Arial"/>
          <w:b/>
          <w:sz w:val="24"/>
          <w:szCs w:val="24"/>
        </w:rPr>
        <w:t>1</w:t>
      </w:r>
      <w:r>
        <w:rPr>
          <w:rFonts w:ascii="Arial" w:hAnsi="Arial" w:cs="Arial"/>
          <w:b/>
          <w:sz w:val="24"/>
          <w:szCs w:val="24"/>
        </w:rPr>
        <w:t>.</w:t>
      </w:r>
      <w:r w:rsidR="00452B0D">
        <w:rPr>
          <w:rFonts w:ascii="Arial" w:hAnsi="Arial" w:cs="Arial"/>
          <w:b/>
          <w:sz w:val="24"/>
          <w:szCs w:val="24"/>
        </w:rPr>
        <w:t xml:space="preserve"> Szakfelelős</w:t>
      </w:r>
    </w:p>
    <w:tbl>
      <w:tblPr>
        <w:tblW w:w="500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000" w:firstRow="0" w:lastRow="0" w:firstColumn="0" w:lastColumn="0" w:noHBand="0" w:noVBand="0"/>
      </w:tblPr>
      <w:tblGrid>
        <w:gridCol w:w="2386"/>
        <w:gridCol w:w="531"/>
        <w:gridCol w:w="1193"/>
        <w:gridCol w:w="1062"/>
        <w:gridCol w:w="1193"/>
        <w:gridCol w:w="1325"/>
        <w:gridCol w:w="1372"/>
      </w:tblGrid>
      <w:tr w:rsidR="00452B0D" w:rsidRPr="001421FC" w14:paraId="207E3DC5" w14:textId="77777777" w:rsidTr="00B774E1">
        <w:trPr>
          <w:cantSplit/>
        </w:trPr>
        <w:tc>
          <w:tcPr>
            <w:tcW w:w="1610" w:type="pct"/>
            <w:gridSpan w:val="2"/>
            <w:tcBorders>
              <w:bottom w:val="single" w:sz="4" w:space="0" w:color="auto"/>
            </w:tcBorders>
            <w:shd w:val="clear" w:color="auto" w:fill="D9D9D9"/>
          </w:tcPr>
          <w:p w14:paraId="364D1E2B" w14:textId="77777777" w:rsidR="00452B0D" w:rsidRPr="00207A18" w:rsidRDefault="00452B0D" w:rsidP="00452B0D">
            <w:pPr>
              <w:spacing w:after="0" w:line="240" w:lineRule="auto"/>
              <w:jc w:val="center"/>
              <w:rPr>
                <w:b/>
              </w:rPr>
            </w:pPr>
            <w:r w:rsidRPr="00207A18">
              <w:rPr>
                <w:b/>
              </w:rPr>
              <w:t xml:space="preserve">Felelősök neve és </w:t>
            </w:r>
          </w:p>
          <w:p w14:paraId="478B38F4" w14:textId="77777777" w:rsidR="00452B0D" w:rsidRPr="00207A18" w:rsidRDefault="00452B0D" w:rsidP="00452B0D">
            <w:pPr>
              <w:spacing w:after="0" w:line="240" w:lineRule="auto"/>
              <w:jc w:val="center"/>
              <w:rPr>
                <w:b/>
              </w:rPr>
            </w:pPr>
            <w:r w:rsidRPr="00207A18">
              <w:rPr>
                <w:b/>
              </w:rPr>
              <w:t xml:space="preserve">a felelősségi típus </w:t>
            </w:r>
          </w:p>
          <w:p w14:paraId="4314C09B" w14:textId="77777777" w:rsidR="00452B0D" w:rsidRPr="00207A18" w:rsidRDefault="00452B0D" w:rsidP="00452B0D">
            <w:pPr>
              <w:spacing w:after="0" w:line="240" w:lineRule="auto"/>
              <w:jc w:val="center"/>
            </w:pPr>
            <w:r w:rsidRPr="00207A18">
              <w:rPr>
                <w:b/>
                <w:i/>
              </w:rPr>
              <w:t>szf</w:t>
            </w:r>
            <w:r w:rsidRPr="00207A18">
              <w:rPr>
                <w:b/>
              </w:rPr>
              <w:t xml:space="preserve">: </w:t>
            </w:r>
            <w:r w:rsidRPr="00207A18">
              <w:rPr>
                <w:i/>
              </w:rPr>
              <w:t>szakfelelős,</w:t>
            </w:r>
            <w:r w:rsidRPr="00207A18">
              <w:t xml:space="preserve"> </w:t>
            </w:r>
          </w:p>
          <w:p w14:paraId="0E2DDD98" w14:textId="77777777" w:rsidR="00452B0D" w:rsidRPr="00207A18" w:rsidRDefault="00452B0D" w:rsidP="00452B0D">
            <w:pPr>
              <w:spacing w:after="0" w:line="240" w:lineRule="auto"/>
              <w:jc w:val="center"/>
              <w:rPr>
                <w:i/>
              </w:rPr>
            </w:pPr>
            <w:r w:rsidRPr="00207A18">
              <w:rPr>
                <w:b/>
                <w:i/>
              </w:rPr>
              <w:t xml:space="preserve">szif: </w:t>
            </w:r>
            <w:r w:rsidRPr="00207A18">
              <w:rPr>
                <w:i/>
              </w:rPr>
              <w:t>szakirányfelelős, a szakiránya megadásával,</w:t>
            </w:r>
          </w:p>
          <w:p w14:paraId="109AB72F" w14:textId="77777777" w:rsidR="00452B0D" w:rsidRPr="00207A18" w:rsidRDefault="00452B0D" w:rsidP="00452B0D">
            <w:pPr>
              <w:spacing w:after="0" w:line="240" w:lineRule="auto"/>
              <w:jc w:val="center"/>
              <w:rPr>
                <w:i/>
              </w:rPr>
            </w:pPr>
            <w:r w:rsidRPr="00207A18">
              <w:rPr>
                <w:b/>
                <w:i/>
              </w:rPr>
              <w:t>sf</w:t>
            </w:r>
            <w:r w:rsidRPr="00207A18">
              <w:rPr>
                <w:i/>
              </w:rPr>
              <w:t xml:space="preserve">: specializáció felelőse, </w:t>
            </w:r>
          </w:p>
          <w:p w14:paraId="1A724AF0" w14:textId="77777777" w:rsidR="00452B0D" w:rsidRPr="00207A18" w:rsidRDefault="00452B0D" w:rsidP="00452B0D">
            <w:pPr>
              <w:spacing w:after="0" w:line="240" w:lineRule="auto"/>
              <w:jc w:val="center"/>
              <w:rPr>
                <w:i/>
                <w:shd w:val="clear" w:color="auto" w:fill="A6A6A6"/>
              </w:rPr>
            </w:pPr>
            <w:r w:rsidRPr="00207A18">
              <w:rPr>
                <w:i/>
              </w:rPr>
              <w:t>a specializációja megadásával.</w:t>
            </w:r>
          </w:p>
        </w:tc>
        <w:tc>
          <w:tcPr>
            <w:tcW w:w="658" w:type="pct"/>
            <w:tcBorders>
              <w:bottom w:val="single" w:sz="4" w:space="0" w:color="auto"/>
            </w:tcBorders>
            <w:shd w:val="clear" w:color="auto" w:fill="D9D9D9"/>
          </w:tcPr>
          <w:p w14:paraId="2DB189E4" w14:textId="77777777" w:rsidR="00452B0D" w:rsidRPr="00207A18" w:rsidRDefault="00452B0D" w:rsidP="00452B0D">
            <w:pPr>
              <w:spacing w:after="0" w:line="240" w:lineRule="auto"/>
              <w:jc w:val="center"/>
              <w:rPr>
                <w:b/>
              </w:rPr>
            </w:pPr>
            <w:r w:rsidRPr="00207A18">
              <w:rPr>
                <w:b/>
              </w:rPr>
              <w:t xml:space="preserve">tudományos fok /cím </w:t>
            </w:r>
          </w:p>
          <w:p w14:paraId="0F03CC38" w14:textId="77777777" w:rsidR="00452B0D" w:rsidRPr="00207A18" w:rsidRDefault="00452B0D" w:rsidP="00452B0D">
            <w:pPr>
              <w:spacing w:after="0" w:line="240" w:lineRule="auto"/>
              <w:jc w:val="center"/>
              <w:rPr>
                <w:sz w:val="6"/>
                <w:szCs w:val="6"/>
              </w:rPr>
            </w:pPr>
          </w:p>
          <w:p w14:paraId="1FBE3266" w14:textId="77777777" w:rsidR="00452B0D" w:rsidRPr="00207A18" w:rsidRDefault="00452B0D" w:rsidP="00452B0D">
            <w:pPr>
              <w:spacing w:after="0" w:line="240" w:lineRule="auto"/>
              <w:jc w:val="center"/>
            </w:pPr>
            <w:r w:rsidRPr="00207A18">
              <w:t>(PhD/DLA/</w:t>
            </w:r>
          </w:p>
          <w:p w14:paraId="5EA0336B" w14:textId="77777777" w:rsidR="00452B0D" w:rsidRPr="00207A18" w:rsidRDefault="00452B0D" w:rsidP="00452B0D">
            <w:pPr>
              <w:spacing w:after="0" w:line="240" w:lineRule="auto"/>
              <w:jc w:val="center"/>
            </w:pPr>
            <w:r w:rsidRPr="00207A18">
              <w:t>CSc/</w:t>
            </w:r>
          </w:p>
          <w:p w14:paraId="42E16AD6" w14:textId="77777777" w:rsidR="00452B0D" w:rsidRPr="00207A18" w:rsidRDefault="00452B0D" w:rsidP="00452B0D">
            <w:pPr>
              <w:spacing w:after="0" w:line="240" w:lineRule="auto"/>
              <w:jc w:val="center"/>
            </w:pPr>
            <w:r w:rsidRPr="00207A18">
              <w:t>DSc/</w:t>
            </w:r>
          </w:p>
          <w:p w14:paraId="5CCC5AD9" w14:textId="77777777" w:rsidR="00452B0D" w:rsidRPr="00207A18" w:rsidRDefault="00452B0D" w:rsidP="00452B0D">
            <w:pPr>
              <w:spacing w:after="0" w:line="240" w:lineRule="auto"/>
              <w:jc w:val="center"/>
            </w:pPr>
            <w:r w:rsidRPr="00207A18">
              <w:t>akad.)</w:t>
            </w:r>
          </w:p>
        </w:tc>
        <w:tc>
          <w:tcPr>
            <w:tcW w:w="586" w:type="pct"/>
            <w:tcBorders>
              <w:bottom w:val="single" w:sz="4" w:space="0" w:color="auto"/>
            </w:tcBorders>
            <w:shd w:val="clear" w:color="auto" w:fill="D9D9D9"/>
          </w:tcPr>
          <w:p w14:paraId="26C61F22" w14:textId="77777777" w:rsidR="00452B0D" w:rsidRPr="001421FC" w:rsidRDefault="00452B0D" w:rsidP="00452B0D">
            <w:pPr>
              <w:spacing w:after="0" w:line="240" w:lineRule="auto"/>
              <w:jc w:val="center"/>
              <w:rPr>
                <w:b/>
                <w:sz w:val="18"/>
                <w:szCs w:val="18"/>
              </w:rPr>
            </w:pPr>
            <w:r w:rsidRPr="001421FC">
              <w:rPr>
                <w:b/>
              </w:rPr>
              <w:t>munkakör</w:t>
            </w:r>
            <w:r w:rsidRPr="001421FC">
              <w:rPr>
                <w:b/>
                <w:sz w:val="18"/>
                <w:szCs w:val="18"/>
              </w:rPr>
              <w:t xml:space="preserve"> </w:t>
            </w:r>
          </w:p>
          <w:p w14:paraId="19A52F33" w14:textId="77777777" w:rsidR="00452B0D" w:rsidRPr="001421FC" w:rsidRDefault="00452B0D" w:rsidP="00452B0D">
            <w:pPr>
              <w:spacing w:after="0" w:line="240" w:lineRule="auto"/>
              <w:jc w:val="center"/>
              <w:rPr>
                <w:b/>
                <w:sz w:val="16"/>
                <w:szCs w:val="16"/>
              </w:rPr>
            </w:pPr>
          </w:p>
          <w:p w14:paraId="711074D1" w14:textId="77777777" w:rsidR="00452B0D" w:rsidRPr="001421FC" w:rsidRDefault="00452B0D" w:rsidP="00452B0D">
            <w:pPr>
              <w:spacing w:after="0" w:line="240" w:lineRule="auto"/>
              <w:jc w:val="center"/>
              <w:rPr>
                <w:sz w:val="18"/>
                <w:szCs w:val="18"/>
              </w:rPr>
            </w:pPr>
            <w:r w:rsidRPr="001421FC">
              <w:rPr>
                <w:sz w:val="18"/>
                <w:szCs w:val="18"/>
              </w:rPr>
              <w:t xml:space="preserve">(e/f tan/ </w:t>
            </w:r>
          </w:p>
          <w:p w14:paraId="1F5E6619" w14:textId="77777777" w:rsidR="00452B0D" w:rsidRPr="001421FC" w:rsidRDefault="00452B0D" w:rsidP="00452B0D">
            <w:pPr>
              <w:spacing w:after="0" w:line="240" w:lineRule="auto"/>
              <w:jc w:val="center"/>
              <w:rPr>
                <w:sz w:val="18"/>
                <w:szCs w:val="18"/>
              </w:rPr>
            </w:pPr>
            <w:r w:rsidRPr="001421FC">
              <w:rPr>
                <w:sz w:val="18"/>
                <w:szCs w:val="18"/>
              </w:rPr>
              <w:t>e/f doc.)</w:t>
            </w:r>
          </w:p>
          <w:p w14:paraId="037F7D6A" w14:textId="77777777" w:rsidR="00452B0D" w:rsidRPr="001421FC" w:rsidRDefault="00452B0D" w:rsidP="00452B0D">
            <w:pPr>
              <w:spacing w:after="0" w:line="240" w:lineRule="auto"/>
              <w:jc w:val="center"/>
            </w:pPr>
          </w:p>
        </w:tc>
        <w:tc>
          <w:tcPr>
            <w:tcW w:w="658" w:type="pct"/>
            <w:tcBorders>
              <w:bottom w:val="single" w:sz="4" w:space="0" w:color="auto"/>
            </w:tcBorders>
            <w:shd w:val="clear" w:color="auto" w:fill="D9D9D9"/>
          </w:tcPr>
          <w:p w14:paraId="4CFB050D" w14:textId="77777777" w:rsidR="00452B0D" w:rsidRPr="001421FC" w:rsidRDefault="00452B0D" w:rsidP="00452B0D">
            <w:pPr>
              <w:spacing w:after="0" w:line="240" w:lineRule="auto"/>
              <w:ind w:left="-71" w:right="-70"/>
              <w:jc w:val="center"/>
              <w:rPr>
                <w:b/>
              </w:rPr>
            </w:pPr>
            <w:r w:rsidRPr="001421FC">
              <w:rPr>
                <w:b/>
              </w:rPr>
              <w:t>FOI-hez tartozás és munka-viszony típusa</w:t>
            </w:r>
          </w:p>
          <w:p w14:paraId="54FDB0BE" w14:textId="77777777" w:rsidR="00452B0D" w:rsidRPr="001421FC" w:rsidRDefault="00452B0D" w:rsidP="00452B0D">
            <w:pPr>
              <w:spacing w:after="0" w:line="240" w:lineRule="auto"/>
              <w:ind w:left="-71" w:right="-70"/>
              <w:jc w:val="center"/>
              <w:rPr>
                <w:sz w:val="18"/>
                <w:szCs w:val="18"/>
              </w:rPr>
            </w:pPr>
            <w:r w:rsidRPr="001421FC">
              <w:rPr>
                <w:b/>
                <w:i/>
              </w:rPr>
              <w:t>(A</w:t>
            </w:r>
            <w:r w:rsidRPr="001421FC">
              <w:rPr>
                <w:b/>
              </w:rPr>
              <w:t xml:space="preserve">T </w:t>
            </w:r>
            <w:r w:rsidRPr="001421FC">
              <w:rPr>
                <w:sz w:val="18"/>
                <w:szCs w:val="18"/>
              </w:rPr>
              <w:t>vagy</w:t>
            </w:r>
          </w:p>
          <w:p w14:paraId="23724DE1" w14:textId="77777777" w:rsidR="00452B0D" w:rsidRPr="001421FC" w:rsidRDefault="00452B0D" w:rsidP="00452B0D">
            <w:pPr>
              <w:spacing w:after="0" w:line="240" w:lineRule="auto"/>
              <w:ind w:left="-71" w:right="-70"/>
              <w:jc w:val="center"/>
            </w:pPr>
            <w:r w:rsidRPr="001421FC">
              <w:rPr>
                <w:b/>
                <w:sz w:val="18"/>
                <w:szCs w:val="18"/>
              </w:rPr>
              <w:t xml:space="preserve"> </w:t>
            </w:r>
            <w:r w:rsidRPr="001421FC">
              <w:rPr>
                <w:sz w:val="16"/>
                <w:szCs w:val="16"/>
              </w:rPr>
              <w:t xml:space="preserve">(pl. a </w:t>
            </w:r>
            <w:r w:rsidRPr="001421FC">
              <w:rPr>
                <w:i/>
                <w:sz w:val="16"/>
                <w:szCs w:val="16"/>
              </w:rPr>
              <w:t>szif</w:t>
            </w:r>
            <w:r w:rsidRPr="001421FC">
              <w:rPr>
                <w:sz w:val="16"/>
                <w:szCs w:val="16"/>
              </w:rPr>
              <w:t xml:space="preserve">) </w:t>
            </w:r>
            <w:r w:rsidRPr="001421FC">
              <w:rPr>
                <w:b/>
                <w:i/>
              </w:rPr>
              <w:t>A</w:t>
            </w:r>
            <w:r w:rsidRPr="001421FC">
              <w:rPr>
                <w:b/>
              </w:rPr>
              <w:t>E)</w:t>
            </w:r>
          </w:p>
        </w:tc>
        <w:tc>
          <w:tcPr>
            <w:tcW w:w="731" w:type="pct"/>
            <w:tcBorders>
              <w:bottom w:val="single" w:sz="4" w:space="0" w:color="auto"/>
            </w:tcBorders>
            <w:shd w:val="clear" w:color="auto" w:fill="D9D9D9"/>
          </w:tcPr>
          <w:p w14:paraId="732276F1" w14:textId="77777777" w:rsidR="00452B0D" w:rsidRPr="001421FC" w:rsidRDefault="00452B0D" w:rsidP="00452B0D">
            <w:pPr>
              <w:spacing w:after="0" w:line="240" w:lineRule="auto"/>
              <w:jc w:val="center"/>
              <w:rPr>
                <w:b/>
                <w:highlight w:val="darkGray"/>
              </w:rPr>
            </w:pPr>
            <w:r w:rsidRPr="001421FC">
              <w:rPr>
                <w:b/>
              </w:rPr>
              <w:t>milyen szak(ok) felelőse</w:t>
            </w:r>
          </w:p>
          <w:p w14:paraId="0C3A0353" w14:textId="77777777" w:rsidR="00452B0D" w:rsidRPr="001421FC" w:rsidRDefault="00452B0D" w:rsidP="00452B0D">
            <w:pPr>
              <w:spacing w:after="0" w:line="240" w:lineRule="auto"/>
              <w:jc w:val="center"/>
              <w:rPr>
                <w:b/>
              </w:rPr>
            </w:pPr>
            <w:r w:rsidRPr="001421FC">
              <w:rPr>
                <w:b/>
              </w:rPr>
              <w:t xml:space="preserve">(B </w:t>
            </w:r>
            <w:r w:rsidRPr="001421FC">
              <w:rPr>
                <w:sz w:val="16"/>
                <w:szCs w:val="16"/>
              </w:rPr>
              <w:t xml:space="preserve">(pl. a </w:t>
            </w:r>
            <w:r w:rsidRPr="001421FC">
              <w:rPr>
                <w:i/>
                <w:sz w:val="16"/>
                <w:szCs w:val="16"/>
              </w:rPr>
              <w:t>szif</w:t>
            </w:r>
            <w:r w:rsidRPr="001421FC">
              <w:rPr>
                <w:sz w:val="16"/>
                <w:szCs w:val="16"/>
              </w:rPr>
              <w:t>)</w:t>
            </w:r>
            <w:r w:rsidRPr="001421FC">
              <w:rPr>
                <w:b/>
              </w:rPr>
              <w:t>,</w:t>
            </w:r>
          </w:p>
          <w:p w14:paraId="289E3FBA" w14:textId="77777777" w:rsidR="00452B0D" w:rsidRPr="001421FC" w:rsidRDefault="00452B0D" w:rsidP="00452B0D">
            <w:pPr>
              <w:spacing w:after="0" w:line="240" w:lineRule="auto"/>
              <w:jc w:val="center"/>
              <w:rPr>
                <w:b/>
              </w:rPr>
            </w:pPr>
            <w:r w:rsidRPr="001421FC">
              <w:rPr>
                <w:b/>
              </w:rPr>
              <w:t>M?,</w:t>
            </w:r>
          </w:p>
          <w:p w14:paraId="59FF7B5D" w14:textId="77777777" w:rsidR="00452B0D" w:rsidRPr="001421FC" w:rsidRDefault="00452B0D" w:rsidP="00452B0D">
            <w:pPr>
              <w:spacing w:after="0" w:line="240" w:lineRule="auto"/>
              <w:jc w:val="center"/>
              <w:rPr>
                <w:b/>
              </w:rPr>
            </w:pPr>
            <w:r w:rsidRPr="001421FC">
              <w:rPr>
                <w:b/>
              </w:rPr>
              <w:t xml:space="preserve">B+M?, </w:t>
            </w:r>
          </w:p>
          <w:p w14:paraId="392C92DA" w14:textId="77777777" w:rsidR="00452B0D" w:rsidRPr="001421FC" w:rsidRDefault="00452B0D" w:rsidP="00452B0D">
            <w:pPr>
              <w:spacing w:after="0" w:line="240" w:lineRule="auto"/>
              <w:jc w:val="center"/>
              <w:rPr>
                <w:b/>
                <w:color w:val="0000FF"/>
              </w:rPr>
            </w:pPr>
            <w:r w:rsidRPr="001421FC">
              <w:rPr>
                <w:b/>
              </w:rPr>
              <w:t>M+tM?)</w:t>
            </w:r>
          </w:p>
        </w:tc>
        <w:tc>
          <w:tcPr>
            <w:tcW w:w="757" w:type="pct"/>
            <w:tcBorders>
              <w:bottom w:val="single" w:sz="4" w:space="0" w:color="auto"/>
            </w:tcBorders>
            <w:shd w:val="clear" w:color="auto" w:fill="D9D9D9"/>
          </w:tcPr>
          <w:p w14:paraId="7E0A7688" w14:textId="77777777" w:rsidR="00452B0D" w:rsidRPr="001421FC" w:rsidRDefault="00452B0D" w:rsidP="00452B0D">
            <w:pPr>
              <w:spacing w:after="0" w:line="240" w:lineRule="auto"/>
              <w:jc w:val="center"/>
            </w:pPr>
            <w:r w:rsidRPr="001421FC">
              <w:rPr>
                <w:b/>
              </w:rPr>
              <w:t xml:space="preserve">hány kreditértékű </w:t>
            </w:r>
            <w:r w:rsidRPr="001421FC">
              <w:t xml:space="preserve">tantárgy </w:t>
            </w:r>
            <w:r w:rsidRPr="001421FC">
              <w:rPr>
                <w:b/>
              </w:rPr>
              <w:t xml:space="preserve">felelőse </w:t>
            </w:r>
          </w:p>
          <w:p w14:paraId="7272283A" w14:textId="77777777" w:rsidR="00452B0D" w:rsidRPr="001421FC" w:rsidRDefault="00452B0D" w:rsidP="00452B0D">
            <w:pPr>
              <w:spacing w:after="0" w:line="240" w:lineRule="auto"/>
              <w:jc w:val="center"/>
              <w:rPr>
                <w:color w:val="FF0000"/>
                <w:sz w:val="18"/>
                <w:szCs w:val="18"/>
              </w:rPr>
            </w:pPr>
            <w:r w:rsidRPr="001421FC">
              <w:t xml:space="preserve">a </w:t>
            </w:r>
            <w:r w:rsidRPr="001421FC">
              <w:rPr>
                <w:i/>
              </w:rPr>
              <w:t>szakon</w:t>
            </w:r>
            <w:r w:rsidRPr="001421FC">
              <w:t xml:space="preserve"> / </w:t>
            </w:r>
            <w:r w:rsidRPr="000D3D51">
              <w:rPr>
                <w:sz w:val="20"/>
                <w:szCs w:val="20"/>
              </w:rPr>
              <w:t>összesen az intézményben</w:t>
            </w:r>
          </w:p>
        </w:tc>
      </w:tr>
      <w:tr w:rsidR="00452B0D" w:rsidRPr="001421FC" w14:paraId="488C39C2" w14:textId="77777777" w:rsidTr="00B774E1">
        <w:tc>
          <w:tcPr>
            <w:tcW w:w="1317" w:type="pct"/>
            <w:tcBorders>
              <w:bottom w:val="single" w:sz="4" w:space="0" w:color="auto"/>
            </w:tcBorders>
            <w:shd w:val="clear" w:color="auto" w:fill="FFFF99"/>
          </w:tcPr>
          <w:p w14:paraId="26147C6B" w14:textId="73E0F920" w:rsidR="00452B0D" w:rsidRPr="001421FC" w:rsidRDefault="00452B0D" w:rsidP="00452B0D">
            <w:pPr>
              <w:spacing w:after="0" w:line="240" w:lineRule="auto"/>
            </w:pPr>
            <w:r>
              <w:t>Sinkó Katalin</w:t>
            </w:r>
            <w:r w:rsidRPr="001421FC">
              <w:t xml:space="preserve"> (</w:t>
            </w:r>
            <w:r w:rsidRPr="001421FC">
              <w:rPr>
                <w:b/>
                <w:i/>
              </w:rPr>
              <w:t>szf</w:t>
            </w:r>
            <w:r w:rsidRPr="001421FC">
              <w:t>)</w:t>
            </w:r>
          </w:p>
        </w:tc>
        <w:tc>
          <w:tcPr>
            <w:tcW w:w="293" w:type="pct"/>
            <w:tcBorders>
              <w:bottom w:val="single" w:sz="4" w:space="0" w:color="auto"/>
            </w:tcBorders>
            <w:shd w:val="clear" w:color="auto" w:fill="FFFF99"/>
          </w:tcPr>
          <w:p w14:paraId="7AF5E424" w14:textId="77777777" w:rsidR="00452B0D" w:rsidRPr="00207A18" w:rsidRDefault="00452B0D" w:rsidP="00452B0D">
            <w:pPr>
              <w:spacing w:after="0" w:line="240" w:lineRule="auto"/>
              <w:jc w:val="center"/>
            </w:pPr>
            <w:r w:rsidRPr="00207A18">
              <w:t xml:space="preserve">szf </w:t>
            </w:r>
          </w:p>
        </w:tc>
        <w:tc>
          <w:tcPr>
            <w:tcW w:w="658" w:type="pct"/>
            <w:tcBorders>
              <w:bottom w:val="single" w:sz="4" w:space="0" w:color="auto"/>
            </w:tcBorders>
            <w:shd w:val="clear" w:color="auto" w:fill="FFFF99"/>
          </w:tcPr>
          <w:p w14:paraId="463E4006" w14:textId="757D6781" w:rsidR="00452B0D" w:rsidRPr="00207A18" w:rsidRDefault="00452B0D" w:rsidP="00452B0D">
            <w:pPr>
              <w:spacing w:after="0" w:line="240" w:lineRule="auto"/>
              <w:jc w:val="center"/>
            </w:pPr>
            <w:r>
              <w:t>PhD, Habil</w:t>
            </w:r>
          </w:p>
        </w:tc>
        <w:tc>
          <w:tcPr>
            <w:tcW w:w="586" w:type="pct"/>
            <w:tcBorders>
              <w:bottom w:val="single" w:sz="4" w:space="0" w:color="auto"/>
            </w:tcBorders>
            <w:shd w:val="clear" w:color="auto" w:fill="FFFF99"/>
          </w:tcPr>
          <w:p w14:paraId="5D2B0543" w14:textId="39BA5767" w:rsidR="00452B0D" w:rsidRPr="001421FC" w:rsidRDefault="00452B0D" w:rsidP="00452B0D">
            <w:pPr>
              <w:spacing w:after="0" w:line="240" w:lineRule="auto"/>
              <w:jc w:val="center"/>
            </w:pPr>
            <w:r w:rsidRPr="001421FC">
              <w:t xml:space="preserve">e. </w:t>
            </w:r>
            <w:r>
              <w:t>doc</w:t>
            </w:r>
            <w:r w:rsidRPr="001421FC">
              <w:t>.</w:t>
            </w:r>
          </w:p>
        </w:tc>
        <w:tc>
          <w:tcPr>
            <w:tcW w:w="658" w:type="pct"/>
            <w:tcBorders>
              <w:bottom w:val="single" w:sz="4" w:space="0" w:color="auto"/>
            </w:tcBorders>
            <w:shd w:val="clear" w:color="auto" w:fill="FFFF99"/>
          </w:tcPr>
          <w:p w14:paraId="5675C86F" w14:textId="77777777" w:rsidR="00452B0D" w:rsidRPr="001421FC" w:rsidRDefault="00452B0D" w:rsidP="00452B0D">
            <w:pPr>
              <w:spacing w:after="0" w:line="240" w:lineRule="auto"/>
              <w:jc w:val="center"/>
            </w:pPr>
            <w:r w:rsidRPr="001421FC">
              <w:rPr>
                <w:b/>
                <w:i/>
              </w:rPr>
              <w:t>A</w:t>
            </w:r>
            <w:r w:rsidRPr="001421FC">
              <w:rPr>
                <w:b/>
              </w:rPr>
              <w:t>T</w:t>
            </w:r>
          </w:p>
        </w:tc>
        <w:tc>
          <w:tcPr>
            <w:tcW w:w="731" w:type="pct"/>
            <w:tcBorders>
              <w:bottom w:val="single" w:sz="4" w:space="0" w:color="auto"/>
            </w:tcBorders>
            <w:shd w:val="clear" w:color="auto" w:fill="FFFF99"/>
          </w:tcPr>
          <w:p w14:paraId="7F973624" w14:textId="76014B1B" w:rsidR="00452B0D" w:rsidRPr="001421FC" w:rsidRDefault="00B774E1" w:rsidP="00B774E1">
            <w:pPr>
              <w:spacing w:after="0" w:line="200" w:lineRule="exact"/>
              <w:jc w:val="center"/>
            </w:pPr>
            <w:r>
              <w:t>Anyag-tudomány</w:t>
            </w:r>
            <w:r w:rsidR="00452B0D" w:rsidRPr="001421FC">
              <w:t xml:space="preserve"> MSc</w:t>
            </w:r>
          </w:p>
        </w:tc>
        <w:tc>
          <w:tcPr>
            <w:tcW w:w="757" w:type="pct"/>
            <w:tcBorders>
              <w:bottom w:val="single" w:sz="4" w:space="0" w:color="auto"/>
            </w:tcBorders>
            <w:shd w:val="clear" w:color="auto" w:fill="FFFF99"/>
          </w:tcPr>
          <w:p w14:paraId="670511E4" w14:textId="6E817CED" w:rsidR="00452B0D" w:rsidRPr="001421FC" w:rsidRDefault="00452B0D" w:rsidP="00B774E1">
            <w:pPr>
              <w:spacing w:after="0" w:line="240" w:lineRule="auto"/>
              <w:jc w:val="center"/>
            </w:pPr>
            <w:r w:rsidRPr="001421FC">
              <w:t>1</w:t>
            </w:r>
            <w:r w:rsidR="00B774E1">
              <w:t>9</w:t>
            </w:r>
            <w:r w:rsidRPr="001421FC">
              <w:t>/</w:t>
            </w:r>
            <w:r w:rsidR="00B774E1">
              <w:t>23</w:t>
            </w:r>
          </w:p>
        </w:tc>
      </w:tr>
    </w:tbl>
    <w:p w14:paraId="734416ED" w14:textId="77777777" w:rsidR="00452B0D" w:rsidRPr="00452B0D" w:rsidRDefault="00452B0D" w:rsidP="00452B0D">
      <w:pPr>
        <w:spacing w:line="312" w:lineRule="auto"/>
        <w:ind w:left="360" w:hanging="360"/>
        <w:rPr>
          <w:rFonts w:ascii="Arial" w:hAnsi="Arial" w:cs="Arial"/>
          <w:b/>
          <w:sz w:val="24"/>
          <w:szCs w:val="24"/>
        </w:rPr>
      </w:pPr>
    </w:p>
    <w:p w14:paraId="5E30CAB4" w14:textId="5C687922" w:rsidR="00915E6C" w:rsidRDefault="00915E6C" w:rsidP="00915E6C">
      <w:pPr>
        <w:spacing w:line="312" w:lineRule="auto"/>
        <w:ind w:left="720" w:hanging="720"/>
      </w:pPr>
      <w:r w:rsidRPr="00ED1445">
        <w:rPr>
          <w:rFonts w:ascii="Arial" w:hAnsi="Arial" w:cs="Arial"/>
          <w:b/>
          <w:sz w:val="24"/>
          <w:szCs w:val="24"/>
        </w:rPr>
        <w:t>II.</w:t>
      </w:r>
      <w:r w:rsidR="00452B0D">
        <w:rPr>
          <w:rFonts w:ascii="Arial" w:hAnsi="Arial" w:cs="Arial"/>
          <w:b/>
          <w:sz w:val="24"/>
          <w:szCs w:val="24"/>
        </w:rPr>
        <w:t>2</w:t>
      </w:r>
      <w:r w:rsidR="00807275">
        <w:rPr>
          <w:rFonts w:ascii="Arial" w:hAnsi="Arial" w:cs="Arial"/>
          <w:b/>
          <w:sz w:val="24"/>
          <w:szCs w:val="24"/>
        </w:rPr>
        <w:t>.</w:t>
      </w:r>
      <w:r w:rsidRPr="00A40EA4">
        <w:rPr>
          <w:rFonts w:ascii="Arial" w:hAnsi="Arial" w:cs="Arial"/>
          <w:b/>
          <w:sz w:val="24"/>
          <w:szCs w:val="24"/>
        </w:rPr>
        <w:t xml:space="preserve"> </w:t>
      </w:r>
      <w:r>
        <w:rPr>
          <w:rFonts w:ascii="Arial" w:hAnsi="Arial" w:cs="Arial"/>
          <w:b/>
          <w:sz w:val="24"/>
          <w:szCs w:val="24"/>
        </w:rPr>
        <w:t>Oktatók</w:t>
      </w:r>
      <w:r w:rsidRPr="00A40EA4">
        <w:rPr>
          <w:rFonts w:ascii="Arial" w:hAnsi="Arial" w:cs="Arial"/>
          <w:b/>
          <w:sz w:val="24"/>
          <w:szCs w:val="24"/>
        </w:rPr>
        <w:t xml:space="preserve"> személyi-szakmai </w:t>
      </w:r>
      <w:r w:rsidR="00211A5A">
        <w:rPr>
          <w:rFonts w:ascii="Arial" w:hAnsi="Arial" w:cs="Arial"/>
          <w:b/>
          <w:sz w:val="24"/>
          <w:szCs w:val="24"/>
        </w:rPr>
        <w:t xml:space="preserve">összefoglaló </w:t>
      </w:r>
      <w:r w:rsidRPr="00A40EA4">
        <w:rPr>
          <w:rFonts w:ascii="Arial" w:hAnsi="Arial" w:cs="Arial"/>
          <w:b/>
          <w:sz w:val="24"/>
          <w:szCs w:val="24"/>
        </w:rPr>
        <w:t>adatai</w:t>
      </w:r>
    </w:p>
    <w:tbl>
      <w:tblPr>
        <w:tblW w:w="9341" w:type="dxa"/>
        <w:tblInd w:w="-6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63"/>
        <w:gridCol w:w="851"/>
        <w:gridCol w:w="1134"/>
        <w:gridCol w:w="655"/>
        <w:gridCol w:w="283"/>
        <w:gridCol w:w="904"/>
        <w:gridCol w:w="3051"/>
      </w:tblGrid>
      <w:tr w:rsidR="00915E6C" w:rsidRPr="001421FC" w14:paraId="360C9909" w14:textId="77777777" w:rsidTr="00915E6C">
        <w:trPr>
          <w:cantSplit/>
          <w:trHeight w:val="556"/>
        </w:trPr>
        <w:tc>
          <w:tcPr>
            <w:tcW w:w="2463" w:type="dxa"/>
            <w:vMerge w:val="restart"/>
            <w:tcBorders>
              <w:top w:val="double" w:sz="4" w:space="0" w:color="auto"/>
            </w:tcBorders>
            <w:shd w:val="clear" w:color="auto" w:fill="D9D9D9"/>
          </w:tcPr>
          <w:p w14:paraId="10DD409F" w14:textId="77777777" w:rsidR="00915E6C" w:rsidRPr="001421FC" w:rsidRDefault="00915E6C" w:rsidP="00452B0D">
            <w:pPr>
              <w:spacing w:after="0"/>
              <w:jc w:val="center"/>
            </w:pPr>
            <w:r w:rsidRPr="001421FC">
              <w:t xml:space="preserve">az idegen nyelvű képzésben résztvevő </w:t>
            </w:r>
          </w:p>
          <w:p w14:paraId="1304D673" w14:textId="77777777" w:rsidR="00915E6C" w:rsidRPr="001421FC" w:rsidRDefault="00915E6C" w:rsidP="00452B0D">
            <w:pPr>
              <w:spacing w:after="0"/>
              <w:jc w:val="center"/>
            </w:pPr>
            <w:r w:rsidRPr="001421FC">
              <w:rPr>
                <w:b/>
                <w:bCs/>
              </w:rPr>
              <w:t>oktató</w:t>
            </w:r>
            <w:r w:rsidRPr="001421FC">
              <w:t xml:space="preserve"> </w:t>
            </w:r>
          </w:p>
          <w:p w14:paraId="3BA3C694" w14:textId="77777777" w:rsidR="00915E6C" w:rsidRPr="001421FC" w:rsidRDefault="00915E6C" w:rsidP="00452B0D">
            <w:pPr>
              <w:spacing w:after="0"/>
              <w:jc w:val="center"/>
            </w:pPr>
            <w:r w:rsidRPr="001421FC">
              <w:t>neve</w:t>
            </w:r>
          </w:p>
        </w:tc>
        <w:tc>
          <w:tcPr>
            <w:tcW w:w="851" w:type="dxa"/>
            <w:vMerge w:val="restart"/>
            <w:tcBorders>
              <w:top w:val="double" w:sz="4" w:space="0" w:color="auto"/>
            </w:tcBorders>
            <w:shd w:val="clear" w:color="auto" w:fill="D9D9D9"/>
          </w:tcPr>
          <w:p w14:paraId="1505FC93" w14:textId="77777777" w:rsidR="00915E6C" w:rsidRPr="001421FC" w:rsidRDefault="00915E6C" w:rsidP="00452B0D">
            <w:pPr>
              <w:spacing w:after="0"/>
              <w:ind w:right="-70"/>
              <w:jc w:val="center"/>
              <w:rPr>
                <w:b/>
                <w:bCs/>
              </w:rPr>
            </w:pPr>
            <w:r w:rsidRPr="001421FC">
              <w:rPr>
                <w:b/>
                <w:bCs/>
              </w:rPr>
              <w:t>tud. fok. /cím</w:t>
            </w:r>
          </w:p>
          <w:p w14:paraId="21B760F5" w14:textId="77777777" w:rsidR="00915E6C" w:rsidRPr="001421FC" w:rsidRDefault="00915E6C" w:rsidP="00452B0D">
            <w:pPr>
              <w:spacing w:after="0"/>
              <w:jc w:val="center"/>
            </w:pPr>
            <w:r w:rsidRPr="001421FC">
              <w:t>(PhD/</w:t>
            </w:r>
          </w:p>
          <w:p w14:paraId="130F4A68" w14:textId="77777777" w:rsidR="00915E6C" w:rsidRPr="001421FC" w:rsidRDefault="00915E6C" w:rsidP="00452B0D">
            <w:pPr>
              <w:spacing w:after="0"/>
              <w:jc w:val="center"/>
            </w:pPr>
            <w:r w:rsidRPr="001421FC">
              <w:t>DLA/</w:t>
            </w:r>
          </w:p>
          <w:p w14:paraId="4CA6427C" w14:textId="77777777" w:rsidR="00915E6C" w:rsidRPr="001421FC" w:rsidRDefault="00915E6C" w:rsidP="00452B0D">
            <w:pPr>
              <w:spacing w:after="0"/>
              <w:jc w:val="center"/>
            </w:pPr>
            <w:r w:rsidRPr="001421FC">
              <w:t>CSc/</w:t>
            </w:r>
          </w:p>
          <w:p w14:paraId="21516C8F" w14:textId="77777777" w:rsidR="00915E6C" w:rsidRPr="001421FC" w:rsidRDefault="00915E6C" w:rsidP="00452B0D">
            <w:pPr>
              <w:spacing w:after="0"/>
              <w:jc w:val="center"/>
            </w:pPr>
            <w:r w:rsidRPr="001421FC">
              <w:t>DSc/</w:t>
            </w:r>
          </w:p>
          <w:p w14:paraId="4BBE77CD" w14:textId="77777777" w:rsidR="00915E6C" w:rsidRPr="001421FC" w:rsidRDefault="00915E6C" w:rsidP="00452B0D">
            <w:pPr>
              <w:spacing w:after="0"/>
              <w:jc w:val="center"/>
            </w:pPr>
            <w:r w:rsidRPr="001421FC">
              <w:t>akad.)</w:t>
            </w:r>
          </w:p>
        </w:tc>
        <w:tc>
          <w:tcPr>
            <w:tcW w:w="1134" w:type="dxa"/>
            <w:vMerge w:val="restart"/>
            <w:tcBorders>
              <w:top w:val="double" w:sz="4" w:space="0" w:color="auto"/>
            </w:tcBorders>
            <w:shd w:val="clear" w:color="auto" w:fill="D9D9D9"/>
          </w:tcPr>
          <w:p w14:paraId="6506C2BF" w14:textId="77777777" w:rsidR="00915E6C" w:rsidRPr="001421FC" w:rsidRDefault="00915E6C" w:rsidP="00452B0D">
            <w:pPr>
              <w:spacing w:after="0"/>
              <w:jc w:val="center"/>
              <w:rPr>
                <w:b/>
                <w:bCs/>
              </w:rPr>
            </w:pPr>
            <w:r w:rsidRPr="001421FC">
              <w:rPr>
                <w:b/>
                <w:bCs/>
              </w:rPr>
              <w:t>munkakör</w:t>
            </w:r>
          </w:p>
          <w:p w14:paraId="4F69F9F8" w14:textId="77777777" w:rsidR="00915E6C" w:rsidRPr="001421FC" w:rsidRDefault="00915E6C" w:rsidP="00452B0D">
            <w:pPr>
              <w:spacing w:after="0"/>
              <w:jc w:val="center"/>
              <w:rPr>
                <w:sz w:val="18"/>
                <w:szCs w:val="18"/>
              </w:rPr>
            </w:pPr>
            <w:r w:rsidRPr="001421FC">
              <w:rPr>
                <w:sz w:val="18"/>
                <w:szCs w:val="18"/>
              </w:rPr>
              <w:t>(ts. / adj./</w:t>
            </w:r>
          </w:p>
          <w:p w14:paraId="2FA77E1B" w14:textId="77777777" w:rsidR="00915E6C" w:rsidRPr="001421FC" w:rsidRDefault="00915E6C" w:rsidP="00452B0D">
            <w:pPr>
              <w:spacing w:after="0"/>
              <w:jc w:val="center"/>
              <w:rPr>
                <w:sz w:val="18"/>
                <w:szCs w:val="18"/>
              </w:rPr>
            </w:pPr>
            <w:r w:rsidRPr="001421FC">
              <w:rPr>
                <w:sz w:val="18"/>
                <w:szCs w:val="18"/>
              </w:rPr>
              <w:t>e/f doc./</w:t>
            </w:r>
          </w:p>
          <w:p w14:paraId="479D9193" w14:textId="77777777" w:rsidR="00915E6C" w:rsidRPr="001421FC" w:rsidRDefault="00915E6C" w:rsidP="00452B0D">
            <w:pPr>
              <w:spacing w:after="0"/>
              <w:jc w:val="center"/>
              <w:rPr>
                <w:sz w:val="18"/>
                <w:szCs w:val="18"/>
              </w:rPr>
            </w:pPr>
            <w:r w:rsidRPr="001421FC">
              <w:rPr>
                <w:sz w:val="18"/>
                <w:szCs w:val="18"/>
              </w:rPr>
              <w:t>e/f tan./</w:t>
            </w:r>
          </w:p>
          <w:p w14:paraId="02E67DFC" w14:textId="77777777" w:rsidR="00915E6C" w:rsidRPr="001421FC" w:rsidRDefault="00915E6C" w:rsidP="00452B0D">
            <w:pPr>
              <w:spacing w:after="0"/>
              <w:jc w:val="center"/>
              <w:rPr>
                <w:sz w:val="18"/>
                <w:szCs w:val="18"/>
              </w:rPr>
            </w:pPr>
            <w:r w:rsidRPr="001421FC">
              <w:rPr>
                <w:sz w:val="18"/>
                <w:szCs w:val="18"/>
              </w:rPr>
              <w:t>tud. mts./</w:t>
            </w:r>
          </w:p>
          <w:p w14:paraId="5F7BEE42" w14:textId="77777777" w:rsidR="00915E6C" w:rsidRPr="001421FC" w:rsidRDefault="00915E6C" w:rsidP="00452B0D">
            <w:pPr>
              <w:spacing w:after="0"/>
              <w:jc w:val="center"/>
            </w:pPr>
            <w:r w:rsidRPr="001421FC">
              <w:rPr>
                <w:sz w:val="18"/>
                <w:szCs w:val="18"/>
              </w:rPr>
              <w:t>egyéb</w:t>
            </w:r>
            <w:r w:rsidRPr="001421FC">
              <w:rPr>
                <w:b/>
                <w:bCs/>
                <w:sz w:val="18"/>
                <w:szCs w:val="18"/>
              </w:rPr>
              <w:t>)</w:t>
            </w:r>
          </w:p>
        </w:tc>
        <w:tc>
          <w:tcPr>
            <w:tcW w:w="1842" w:type="dxa"/>
            <w:gridSpan w:val="3"/>
            <w:tcBorders>
              <w:top w:val="double" w:sz="4" w:space="0" w:color="auto"/>
            </w:tcBorders>
            <w:shd w:val="clear" w:color="auto" w:fill="D9D9D9"/>
          </w:tcPr>
          <w:p w14:paraId="30703F49" w14:textId="77777777" w:rsidR="00915E6C" w:rsidRPr="001421FC" w:rsidRDefault="00915E6C" w:rsidP="00452B0D">
            <w:pPr>
              <w:spacing w:after="0"/>
              <w:jc w:val="center"/>
              <w:rPr>
                <w:b/>
                <w:bCs/>
              </w:rPr>
            </w:pPr>
            <w:r w:rsidRPr="001421FC">
              <w:rPr>
                <w:b/>
                <w:bCs/>
              </w:rPr>
              <w:t xml:space="preserve">részvétel az </w:t>
            </w:r>
          </w:p>
          <w:p w14:paraId="5D388DD0" w14:textId="77777777" w:rsidR="00915E6C" w:rsidRPr="001421FC" w:rsidRDefault="00915E6C" w:rsidP="00452B0D">
            <w:pPr>
              <w:spacing w:after="0"/>
              <w:jc w:val="center"/>
              <w:rPr>
                <w:b/>
                <w:bCs/>
              </w:rPr>
            </w:pPr>
            <w:r w:rsidRPr="001421FC">
              <w:rPr>
                <w:b/>
                <w:bCs/>
              </w:rPr>
              <w:t xml:space="preserve">ismeretátadásban </w:t>
            </w:r>
          </w:p>
        </w:tc>
        <w:tc>
          <w:tcPr>
            <w:tcW w:w="3051" w:type="dxa"/>
            <w:vMerge w:val="restart"/>
            <w:tcBorders>
              <w:top w:val="double" w:sz="4" w:space="0" w:color="auto"/>
            </w:tcBorders>
            <w:shd w:val="clear" w:color="auto" w:fill="D9D9D9"/>
          </w:tcPr>
          <w:p w14:paraId="5DA54A8A" w14:textId="77777777" w:rsidR="00915E6C" w:rsidRPr="001421FC" w:rsidRDefault="00915E6C" w:rsidP="00452B0D">
            <w:pPr>
              <w:jc w:val="center"/>
              <w:rPr>
                <w:b/>
                <w:bCs/>
              </w:rPr>
            </w:pPr>
            <w:r w:rsidRPr="001421FC">
              <w:rPr>
                <w:b/>
                <w:bCs/>
              </w:rPr>
              <w:t xml:space="preserve">előadóképes idegennyelv-tudás </w:t>
            </w:r>
          </w:p>
          <w:p w14:paraId="29297224" w14:textId="77777777" w:rsidR="00915E6C" w:rsidRPr="001421FC" w:rsidRDefault="00915E6C" w:rsidP="00452B0D">
            <w:pPr>
              <w:jc w:val="center"/>
              <w:rPr>
                <w:sz w:val="18"/>
                <w:szCs w:val="18"/>
              </w:rPr>
            </w:pPr>
            <w:r w:rsidRPr="001421FC">
              <w:rPr>
                <w:b/>
                <w:bCs/>
              </w:rPr>
              <w:t>bizonyítéka(i)</w:t>
            </w:r>
            <w:r w:rsidRPr="001421FC">
              <w:rPr>
                <w:rStyle w:val="Lbjegyzet-hivatkozs"/>
                <w:b/>
                <w:bCs/>
              </w:rPr>
              <w:footnoteRef/>
            </w:r>
            <w:r w:rsidRPr="001421FC">
              <w:rPr>
                <w:b/>
                <w:bCs/>
              </w:rPr>
              <w:t xml:space="preserve"> </w:t>
            </w:r>
          </w:p>
        </w:tc>
      </w:tr>
      <w:tr w:rsidR="00915E6C" w:rsidRPr="001421FC" w14:paraId="3084A30B" w14:textId="77777777" w:rsidTr="00915E6C">
        <w:trPr>
          <w:cantSplit/>
          <w:trHeight w:val="525"/>
        </w:trPr>
        <w:tc>
          <w:tcPr>
            <w:tcW w:w="2463" w:type="dxa"/>
            <w:vMerge/>
            <w:shd w:val="clear" w:color="auto" w:fill="FF00FF"/>
          </w:tcPr>
          <w:p w14:paraId="1C57AC76" w14:textId="77777777" w:rsidR="00915E6C" w:rsidRPr="001421FC" w:rsidRDefault="00915E6C" w:rsidP="00452B0D">
            <w:pPr>
              <w:spacing w:after="0"/>
              <w:jc w:val="center"/>
            </w:pPr>
          </w:p>
        </w:tc>
        <w:tc>
          <w:tcPr>
            <w:tcW w:w="851" w:type="dxa"/>
            <w:vMerge/>
            <w:shd w:val="clear" w:color="auto" w:fill="FF00FF"/>
          </w:tcPr>
          <w:p w14:paraId="6A7FFB90" w14:textId="77777777" w:rsidR="00915E6C" w:rsidRPr="001421FC" w:rsidRDefault="00915E6C" w:rsidP="00452B0D">
            <w:pPr>
              <w:spacing w:after="0"/>
              <w:jc w:val="center"/>
            </w:pPr>
          </w:p>
        </w:tc>
        <w:tc>
          <w:tcPr>
            <w:tcW w:w="1134" w:type="dxa"/>
            <w:vMerge/>
            <w:shd w:val="clear" w:color="auto" w:fill="FF00FF"/>
          </w:tcPr>
          <w:p w14:paraId="4AE2B534" w14:textId="77777777" w:rsidR="00915E6C" w:rsidRPr="001421FC" w:rsidRDefault="00915E6C" w:rsidP="00452B0D">
            <w:pPr>
              <w:spacing w:after="0"/>
              <w:jc w:val="center"/>
              <w:rPr>
                <w:b/>
                <w:bCs/>
              </w:rPr>
            </w:pPr>
          </w:p>
        </w:tc>
        <w:tc>
          <w:tcPr>
            <w:tcW w:w="938" w:type="dxa"/>
            <w:gridSpan w:val="2"/>
            <w:shd w:val="clear" w:color="auto" w:fill="D9D9D9"/>
          </w:tcPr>
          <w:p w14:paraId="764E6953" w14:textId="77777777" w:rsidR="00915E6C" w:rsidRPr="001421FC" w:rsidRDefault="00915E6C" w:rsidP="00452B0D">
            <w:pPr>
              <w:spacing w:after="0"/>
              <w:jc w:val="center"/>
              <w:rPr>
                <w:sz w:val="16"/>
                <w:szCs w:val="16"/>
              </w:rPr>
            </w:pPr>
            <w:r w:rsidRPr="001421FC">
              <w:rPr>
                <w:sz w:val="19"/>
                <w:szCs w:val="19"/>
              </w:rPr>
              <w:t>tantárgy előadója</w:t>
            </w:r>
          </w:p>
          <w:p w14:paraId="392B8266" w14:textId="77777777" w:rsidR="00915E6C" w:rsidRPr="001421FC" w:rsidRDefault="00915E6C" w:rsidP="00452B0D">
            <w:pPr>
              <w:spacing w:after="0"/>
              <w:jc w:val="center"/>
              <w:rPr>
                <w:b/>
                <w:bCs/>
              </w:rPr>
            </w:pPr>
            <w:r w:rsidRPr="001421FC">
              <w:rPr>
                <w:b/>
                <w:bCs/>
              </w:rPr>
              <w:t>I</w:t>
            </w:r>
            <w:r w:rsidRPr="001421FC">
              <w:rPr>
                <w:b/>
                <w:bCs/>
                <w:highlight w:val="yellow"/>
              </w:rPr>
              <w:t>*</w:t>
            </w:r>
            <w:r w:rsidRPr="001421FC">
              <w:rPr>
                <w:b/>
                <w:bCs/>
              </w:rPr>
              <w:t>/N</w:t>
            </w:r>
          </w:p>
        </w:tc>
        <w:tc>
          <w:tcPr>
            <w:tcW w:w="904" w:type="dxa"/>
            <w:shd w:val="clear" w:color="auto" w:fill="D9D9D9"/>
          </w:tcPr>
          <w:p w14:paraId="55365699" w14:textId="77777777" w:rsidR="00915E6C" w:rsidRPr="001421FC" w:rsidRDefault="00915E6C" w:rsidP="00452B0D">
            <w:pPr>
              <w:spacing w:after="0"/>
              <w:ind w:left="-71" w:right="-70"/>
              <w:jc w:val="center"/>
            </w:pPr>
            <w:r w:rsidRPr="001421FC">
              <w:t>gyak. fogl.-t tart</w:t>
            </w:r>
          </w:p>
          <w:p w14:paraId="20A519BB" w14:textId="77777777" w:rsidR="00915E6C" w:rsidRPr="001421FC" w:rsidRDefault="00915E6C" w:rsidP="00452B0D">
            <w:pPr>
              <w:spacing w:after="0"/>
              <w:jc w:val="center"/>
            </w:pPr>
            <w:r w:rsidRPr="001421FC">
              <w:rPr>
                <w:b/>
                <w:bCs/>
              </w:rPr>
              <w:t>I</w:t>
            </w:r>
            <w:r w:rsidRPr="001421FC">
              <w:rPr>
                <w:b/>
                <w:bCs/>
                <w:highlight w:val="yellow"/>
              </w:rPr>
              <w:t>*</w:t>
            </w:r>
            <w:r w:rsidRPr="001421FC">
              <w:rPr>
                <w:b/>
                <w:bCs/>
              </w:rPr>
              <w:t>/N</w:t>
            </w:r>
          </w:p>
        </w:tc>
        <w:tc>
          <w:tcPr>
            <w:tcW w:w="3051" w:type="dxa"/>
            <w:vMerge/>
            <w:shd w:val="clear" w:color="auto" w:fill="FF00FF"/>
          </w:tcPr>
          <w:p w14:paraId="78D8CEDB" w14:textId="77777777" w:rsidR="00915E6C" w:rsidRPr="001421FC" w:rsidRDefault="00915E6C" w:rsidP="00452B0D">
            <w:pPr>
              <w:jc w:val="center"/>
              <w:rPr>
                <w:b/>
                <w:bCs/>
                <w:sz w:val="18"/>
                <w:szCs w:val="18"/>
              </w:rPr>
            </w:pPr>
          </w:p>
        </w:tc>
      </w:tr>
      <w:tr w:rsidR="00915E6C" w:rsidRPr="001421FC" w14:paraId="79E230F6" w14:textId="77777777" w:rsidTr="00915E6C">
        <w:trPr>
          <w:cantSplit/>
          <w:trHeight w:val="307"/>
        </w:trPr>
        <w:tc>
          <w:tcPr>
            <w:tcW w:w="2463" w:type="dxa"/>
            <w:vMerge/>
            <w:shd w:val="clear" w:color="auto" w:fill="FF00FF"/>
          </w:tcPr>
          <w:p w14:paraId="6B6F9DA8" w14:textId="77777777" w:rsidR="00915E6C" w:rsidRPr="001421FC" w:rsidRDefault="00915E6C" w:rsidP="00452B0D">
            <w:pPr>
              <w:spacing w:after="0"/>
              <w:jc w:val="center"/>
            </w:pPr>
          </w:p>
        </w:tc>
        <w:tc>
          <w:tcPr>
            <w:tcW w:w="851" w:type="dxa"/>
            <w:vMerge/>
            <w:shd w:val="clear" w:color="auto" w:fill="FF00FF"/>
          </w:tcPr>
          <w:p w14:paraId="34002CDE" w14:textId="77777777" w:rsidR="00915E6C" w:rsidRPr="001421FC" w:rsidRDefault="00915E6C" w:rsidP="00452B0D">
            <w:pPr>
              <w:spacing w:after="0"/>
              <w:jc w:val="center"/>
            </w:pPr>
          </w:p>
        </w:tc>
        <w:tc>
          <w:tcPr>
            <w:tcW w:w="1134" w:type="dxa"/>
            <w:vMerge/>
            <w:shd w:val="clear" w:color="auto" w:fill="FF00FF"/>
          </w:tcPr>
          <w:p w14:paraId="05C61DCA" w14:textId="77777777" w:rsidR="00915E6C" w:rsidRPr="001421FC" w:rsidRDefault="00915E6C" w:rsidP="00452B0D">
            <w:pPr>
              <w:spacing w:after="0"/>
              <w:jc w:val="center"/>
              <w:rPr>
                <w:b/>
                <w:bCs/>
              </w:rPr>
            </w:pPr>
          </w:p>
        </w:tc>
        <w:tc>
          <w:tcPr>
            <w:tcW w:w="1842" w:type="dxa"/>
            <w:gridSpan w:val="3"/>
            <w:shd w:val="clear" w:color="auto" w:fill="D9D9D9"/>
          </w:tcPr>
          <w:p w14:paraId="1C717965" w14:textId="77777777" w:rsidR="00915E6C" w:rsidRPr="001421FC" w:rsidRDefault="00915E6C" w:rsidP="00452B0D">
            <w:pPr>
              <w:spacing w:after="0"/>
              <w:jc w:val="center"/>
              <w:rPr>
                <w:sz w:val="19"/>
                <w:szCs w:val="19"/>
              </w:rPr>
            </w:pPr>
            <w:r w:rsidRPr="001421FC">
              <w:rPr>
                <w:b/>
                <w:bCs/>
                <w:highlight w:val="yellow"/>
              </w:rPr>
              <w:t>*</w:t>
            </w:r>
            <w:r w:rsidRPr="001421FC">
              <w:rPr>
                <w:b/>
                <w:bCs/>
              </w:rPr>
              <w:t xml:space="preserve">: </w:t>
            </w:r>
            <w:r w:rsidRPr="001421FC">
              <w:rPr>
                <w:sz w:val="18"/>
                <w:szCs w:val="18"/>
              </w:rPr>
              <w:t>részben vagy egészben</w:t>
            </w:r>
          </w:p>
        </w:tc>
        <w:tc>
          <w:tcPr>
            <w:tcW w:w="3051" w:type="dxa"/>
            <w:vMerge/>
            <w:shd w:val="clear" w:color="auto" w:fill="FF00FF"/>
          </w:tcPr>
          <w:p w14:paraId="484AD535" w14:textId="77777777" w:rsidR="00915E6C" w:rsidRPr="001421FC" w:rsidRDefault="00915E6C" w:rsidP="00452B0D">
            <w:pPr>
              <w:jc w:val="center"/>
              <w:rPr>
                <w:b/>
                <w:bCs/>
                <w:sz w:val="18"/>
                <w:szCs w:val="18"/>
              </w:rPr>
            </w:pPr>
          </w:p>
        </w:tc>
      </w:tr>
      <w:tr w:rsidR="00915E6C" w:rsidRPr="001421FC" w14:paraId="671B35A6" w14:textId="77777777" w:rsidTr="00915E6C">
        <w:tc>
          <w:tcPr>
            <w:tcW w:w="2463" w:type="dxa"/>
            <w:shd w:val="clear" w:color="auto" w:fill="FFFF99"/>
          </w:tcPr>
          <w:p w14:paraId="757D3DFB" w14:textId="77777777" w:rsidR="00915E6C" w:rsidRPr="0070387E" w:rsidRDefault="00915E6C" w:rsidP="00452B0D">
            <w:pPr>
              <w:spacing w:after="0"/>
            </w:pPr>
            <w:r w:rsidRPr="0070387E">
              <w:t>Dankházi Zoltán</w:t>
            </w:r>
          </w:p>
        </w:tc>
        <w:tc>
          <w:tcPr>
            <w:tcW w:w="851" w:type="dxa"/>
            <w:shd w:val="clear" w:color="auto" w:fill="FFFF99"/>
          </w:tcPr>
          <w:p w14:paraId="60BFC6AF" w14:textId="77777777" w:rsidR="00915E6C" w:rsidRPr="0070387E" w:rsidRDefault="00915E6C" w:rsidP="00452B0D">
            <w:pPr>
              <w:spacing w:after="0"/>
            </w:pPr>
            <w:r w:rsidRPr="0070387E">
              <w:t>CSc</w:t>
            </w:r>
          </w:p>
        </w:tc>
        <w:tc>
          <w:tcPr>
            <w:tcW w:w="1134" w:type="dxa"/>
            <w:shd w:val="clear" w:color="auto" w:fill="FFFF99"/>
          </w:tcPr>
          <w:p w14:paraId="38361532" w14:textId="77777777" w:rsidR="00915E6C" w:rsidRPr="0070387E" w:rsidRDefault="00915E6C" w:rsidP="00452B0D">
            <w:pPr>
              <w:spacing w:after="0"/>
            </w:pPr>
            <w:r w:rsidRPr="0070387E">
              <w:t>e</w:t>
            </w:r>
            <w:r>
              <w:t>gy.</w:t>
            </w:r>
            <w:r w:rsidRPr="0070387E">
              <w:t xml:space="preserve"> doc.</w:t>
            </w:r>
          </w:p>
        </w:tc>
        <w:tc>
          <w:tcPr>
            <w:tcW w:w="655" w:type="dxa"/>
            <w:shd w:val="clear" w:color="auto" w:fill="FFFF99"/>
          </w:tcPr>
          <w:p w14:paraId="0DD7EF0A" w14:textId="77777777" w:rsidR="00915E6C" w:rsidRPr="0070387E" w:rsidRDefault="00915E6C" w:rsidP="00452B0D">
            <w:pPr>
              <w:spacing w:after="0"/>
            </w:pPr>
            <w:r w:rsidRPr="0070387E">
              <w:t>I</w:t>
            </w:r>
          </w:p>
        </w:tc>
        <w:tc>
          <w:tcPr>
            <w:tcW w:w="1187" w:type="dxa"/>
            <w:gridSpan w:val="2"/>
            <w:shd w:val="clear" w:color="auto" w:fill="FFFF99"/>
          </w:tcPr>
          <w:p w14:paraId="2FFA1E3D" w14:textId="77777777" w:rsidR="00915E6C" w:rsidRPr="0070387E" w:rsidRDefault="00915E6C" w:rsidP="00452B0D">
            <w:pPr>
              <w:spacing w:after="0"/>
            </w:pPr>
            <w:r w:rsidRPr="0070387E">
              <w:t>I</w:t>
            </w:r>
          </w:p>
        </w:tc>
        <w:tc>
          <w:tcPr>
            <w:tcW w:w="3051" w:type="dxa"/>
            <w:shd w:val="clear" w:color="auto" w:fill="FFFF99"/>
          </w:tcPr>
          <w:p w14:paraId="2966C834" w14:textId="77777777" w:rsidR="00915E6C" w:rsidRPr="00054862" w:rsidRDefault="00915E6C" w:rsidP="00452B0D">
            <w:pPr>
              <w:spacing w:after="0"/>
            </w:pPr>
            <w:r>
              <w:t>oktatási és hallgatói tapasztalat</w:t>
            </w:r>
          </w:p>
        </w:tc>
      </w:tr>
      <w:tr w:rsidR="00915E6C" w:rsidRPr="001421FC" w14:paraId="3D7F216E" w14:textId="77777777" w:rsidTr="00915E6C">
        <w:tc>
          <w:tcPr>
            <w:tcW w:w="2463" w:type="dxa"/>
            <w:shd w:val="clear" w:color="auto" w:fill="FFFF99"/>
          </w:tcPr>
          <w:p w14:paraId="19E61B71" w14:textId="77777777" w:rsidR="00915E6C" w:rsidRPr="001421FC" w:rsidRDefault="00915E6C" w:rsidP="00452B0D">
            <w:pPr>
              <w:spacing w:after="0"/>
            </w:pPr>
            <w:r w:rsidRPr="0070597A">
              <w:t>Gubicza Jenő</w:t>
            </w:r>
          </w:p>
        </w:tc>
        <w:tc>
          <w:tcPr>
            <w:tcW w:w="851" w:type="dxa"/>
            <w:shd w:val="clear" w:color="auto" w:fill="FFFF99"/>
          </w:tcPr>
          <w:p w14:paraId="2BB77460" w14:textId="77777777" w:rsidR="00915E6C" w:rsidRPr="001421FC" w:rsidRDefault="00915E6C" w:rsidP="00452B0D">
            <w:pPr>
              <w:spacing w:after="0"/>
            </w:pPr>
            <w:r>
              <w:t>DSc</w:t>
            </w:r>
          </w:p>
        </w:tc>
        <w:tc>
          <w:tcPr>
            <w:tcW w:w="1134" w:type="dxa"/>
            <w:shd w:val="clear" w:color="auto" w:fill="FFFF99"/>
          </w:tcPr>
          <w:p w14:paraId="37F854CD" w14:textId="77777777" w:rsidR="00915E6C" w:rsidRPr="001421FC" w:rsidRDefault="00915E6C" w:rsidP="00452B0D">
            <w:pPr>
              <w:spacing w:after="0"/>
            </w:pPr>
            <w:r>
              <w:t>egy. tanár</w:t>
            </w:r>
          </w:p>
        </w:tc>
        <w:tc>
          <w:tcPr>
            <w:tcW w:w="655" w:type="dxa"/>
            <w:shd w:val="clear" w:color="auto" w:fill="FFFF99"/>
          </w:tcPr>
          <w:p w14:paraId="4CDA12B7" w14:textId="77777777" w:rsidR="00915E6C" w:rsidRPr="001421FC" w:rsidRDefault="00915E6C" w:rsidP="00452B0D">
            <w:pPr>
              <w:spacing w:after="0"/>
            </w:pPr>
          </w:p>
        </w:tc>
        <w:tc>
          <w:tcPr>
            <w:tcW w:w="1187" w:type="dxa"/>
            <w:gridSpan w:val="2"/>
            <w:shd w:val="clear" w:color="auto" w:fill="FFFF99"/>
          </w:tcPr>
          <w:p w14:paraId="650CD2F1" w14:textId="77777777" w:rsidR="00915E6C" w:rsidRPr="001421FC" w:rsidRDefault="00915E6C" w:rsidP="00452B0D">
            <w:pPr>
              <w:spacing w:after="0"/>
            </w:pPr>
          </w:p>
        </w:tc>
        <w:tc>
          <w:tcPr>
            <w:tcW w:w="3051" w:type="dxa"/>
            <w:shd w:val="clear" w:color="auto" w:fill="FFFF99"/>
          </w:tcPr>
          <w:p w14:paraId="380546EF" w14:textId="77777777" w:rsidR="00915E6C" w:rsidRPr="001421FC" w:rsidRDefault="00915E6C" w:rsidP="00452B0D">
            <w:pPr>
              <w:spacing w:after="0"/>
            </w:pPr>
            <w:r>
              <w:t>nyelvvizsga C</w:t>
            </w:r>
          </w:p>
        </w:tc>
      </w:tr>
      <w:tr w:rsidR="00915E6C" w:rsidRPr="001421FC" w14:paraId="7817A340" w14:textId="77777777" w:rsidTr="00915E6C">
        <w:tc>
          <w:tcPr>
            <w:tcW w:w="2463" w:type="dxa"/>
            <w:shd w:val="clear" w:color="auto" w:fill="FFFF99"/>
          </w:tcPr>
          <w:p w14:paraId="5132544C" w14:textId="77777777" w:rsidR="00915E6C" w:rsidRPr="001421FC" w:rsidRDefault="00915E6C" w:rsidP="00452B0D">
            <w:pPr>
              <w:spacing w:after="0"/>
            </w:pPr>
            <w:r w:rsidRPr="001421FC">
              <w:t>Harmat Veronika</w:t>
            </w:r>
          </w:p>
        </w:tc>
        <w:tc>
          <w:tcPr>
            <w:tcW w:w="851" w:type="dxa"/>
            <w:shd w:val="clear" w:color="auto" w:fill="FFFF99"/>
          </w:tcPr>
          <w:p w14:paraId="12D8D190" w14:textId="77777777" w:rsidR="00915E6C" w:rsidRPr="001421FC" w:rsidRDefault="00915E6C" w:rsidP="00452B0D">
            <w:pPr>
              <w:spacing w:after="0"/>
            </w:pPr>
            <w:r w:rsidRPr="001421FC">
              <w:t>PhD</w:t>
            </w:r>
          </w:p>
        </w:tc>
        <w:tc>
          <w:tcPr>
            <w:tcW w:w="1134" w:type="dxa"/>
            <w:shd w:val="clear" w:color="auto" w:fill="FFFF99"/>
          </w:tcPr>
          <w:p w14:paraId="22EC2EA5" w14:textId="77777777" w:rsidR="00915E6C" w:rsidRPr="001421FC" w:rsidRDefault="00915E6C" w:rsidP="00452B0D">
            <w:pPr>
              <w:spacing w:after="0"/>
            </w:pPr>
            <w:r>
              <w:t>adjunktus</w:t>
            </w:r>
          </w:p>
        </w:tc>
        <w:tc>
          <w:tcPr>
            <w:tcW w:w="655" w:type="dxa"/>
            <w:shd w:val="clear" w:color="auto" w:fill="FFFF99"/>
          </w:tcPr>
          <w:p w14:paraId="59C645A8" w14:textId="77777777" w:rsidR="00915E6C" w:rsidRPr="001421FC" w:rsidRDefault="00915E6C" w:rsidP="00452B0D">
            <w:pPr>
              <w:spacing w:after="0"/>
            </w:pPr>
            <w:r w:rsidRPr="001421FC">
              <w:t>I</w:t>
            </w:r>
          </w:p>
        </w:tc>
        <w:tc>
          <w:tcPr>
            <w:tcW w:w="1187" w:type="dxa"/>
            <w:gridSpan w:val="2"/>
            <w:shd w:val="clear" w:color="auto" w:fill="FFFF99"/>
          </w:tcPr>
          <w:p w14:paraId="266B3671" w14:textId="77777777" w:rsidR="00915E6C" w:rsidRPr="001421FC" w:rsidRDefault="00915E6C" w:rsidP="00452B0D">
            <w:pPr>
              <w:spacing w:after="0"/>
            </w:pPr>
            <w:r w:rsidRPr="001421FC">
              <w:t>I</w:t>
            </w:r>
          </w:p>
        </w:tc>
        <w:tc>
          <w:tcPr>
            <w:tcW w:w="3051" w:type="dxa"/>
            <w:shd w:val="clear" w:color="auto" w:fill="FFFF99"/>
          </w:tcPr>
          <w:p w14:paraId="7A1462EA" w14:textId="77777777" w:rsidR="00915E6C" w:rsidRPr="001421FC" w:rsidRDefault="00915E6C" w:rsidP="00452B0D">
            <w:pPr>
              <w:spacing w:after="0" w:line="240" w:lineRule="auto"/>
            </w:pPr>
            <w:r w:rsidRPr="001421FC">
              <w:t>Nyelvvizsga: Angol középfok C (szaknyelvvel bővített)</w:t>
            </w:r>
          </w:p>
          <w:p w14:paraId="7B23B15A" w14:textId="77777777" w:rsidR="00915E6C" w:rsidRPr="001421FC" w:rsidRDefault="00915E6C" w:rsidP="00452B0D">
            <w:pPr>
              <w:spacing w:after="0" w:line="240" w:lineRule="auto"/>
            </w:pPr>
            <w:r w:rsidRPr="001421FC">
              <w:t>Angol nyelvű kurzus:</w:t>
            </w:r>
          </w:p>
          <w:p w14:paraId="2357BDC3" w14:textId="77777777" w:rsidR="00915E6C" w:rsidRPr="001421FC" w:rsidRDefault="00915E6C" w:rsidP="00452B0D">
            <w:pPr>
              <w:spacing w:after="0" w:line="240" w:lineRule="auto"/>
            </w:pPr>
            <w:r w:rsidRPr="001421FC">
              <w:t>Budapest Biostruct Course on Basics in Protein Crystallization and Crystallography ,</w:t>
            </w:r>
            <w:r>
              <w:t xml:space="preserve"> August 30 – September 3, 2013 </w:t>
            </w:r>
          </w:p>
        </w:tc>
      </w:tr>
      <w:tr w:rsidR="00915E6C" w:rsidRPr="001421FC" w14:paraId="5037E5A7" w14:textId="77777777" w:rsidTr="00915E6C">
        <w:tc>
          <w:tcPr>
            <w:tcW w:w="2463" w:type="dxa"/>
            <w:shd w:val="clear" w:color="auto" w:fill="FFFF99"/>
          </w:tcPr>
          <w:p w14:paraId="3DDEBE0B" w14:textId="77777777" w:rsidR="00915E6C" w:rsidRPr="001421FC" w:rsidRDefault="00915E6C" w:rsidP="00452B0D">
            <w:pPr>
              <w:spacing w:after="0"/>
            </w:pPr>
            <w:r w:rsidRPr="001421FC">
              <w:t>Homonnay Zoltán</w:t>
            </w:r>
          </w:p>
        </w:tc>
        <w:tc>
          <w:tcPr>
            <w:tcW w:w="851" w:type="dxa"/>
            <w:shd w:val="clear" w:color="auto" w:fill="FFFF99"/>
          </w:tcPr>
          <w:p w14:paraId="252D8623" w14:textId="77777777" w:rsidR="00915E6C" w:rsidRPr="001421FC" w:rsidRDefault="00915E6C" w:rsidP="00452B0D">
            <w:pPr>
              <w:spacing w:after="0"/>
            </w:pPr>
            <w:r w:rsidRPr="001421FC">
              <w:t>MTA doktora</w:t>
            </w:r>
          </w:p>
        </w:tc>
        <w:tc>
          <w:tcPr>
            <w:tcW w:w="1134" w:type="dxa"/>
            <w:shd w:val="clear" w:color="auto" w:fill="FFFF99"/>
          </w:tcPr>
          <w:p w14:paraId="5E7FB3E5" w14:textId="77777777" w:rsidR="00915E6C" w:rsidRPr="001421FC" w:rsidRDefault="00915E6C" w:rsidP="00452B0D">
            <w:pPr>
              <w:spacing w:after="0"/>
            </w:pPr>
            <w:r w:rsidRPr="001421FC">
              <w:t>egy. tanár</w:t>
            </w:r>
          </w:p>
        </w:tc>
        <w:tc>
          <w:tcPr>
            <w:tcW w:w="655" w:type="dxa"/>
            <w:shd w:val="clear" w:color="auto" w:fill="FFFF99"/>
          </w:tcPr>
          <w:p w14:paraId="64254775" w14:textId="77777777" w:rsidR="00915E6C" w:rsidRPr="001421FC" w:rsidRDefault="00915E6C" w:rsidP="00452B0D">
            <w:pPr>
              <w:spacing w:after="0"/>
            </w:pPr>
            <w:r w:rsidRPr="001421FC">
              <w:t>I</w:t>
            </w:r>
          </w:p>
        </w:tc>
        <w:tc>
          <w:tcPr>
            <w:tcW w:w="1187" w:type="dxa"/>
            <w:gridSpan w:val="2"/>
            <w:shd w:val="clear" w:color="auto" w:fill="FFFF99"/>
          </w:tcPr>
          <w:p w14:paraId="05334998" w14:textId="77777777" w:rsidR="00915E6C" w:rsidRPr="001421FC" w:rsidRDefault="00915E6C" w:rsidP="00452B0D">
            <w:pPr>
              <w:spacing w:after="0"/>
            </w:pPr>
            <w:r w:rsidRPr="001421FC">
              <w:t>I</w:t>
            </w:r>
          </w:p>
        </w:tc>
        <w:tc>
          <w:tcPr>
            <w:tcW w:w="3051" w:type="dxa"/>
            <w:shd w:val="clear" w:color="auto" w:fill="FFFF99"/>
          </w:tcPr>
          <w:p w14:paraId="1B9B09E3" w14:textId="77777777" w:rsidR="00915E6C" w:rsidRPr="001421FC" w:rsidRDefault="00915E6C" w:rsidP="00452B0D">
            <w:pPr>
              <w:spacing w:after="0" w:line="240" w:lineRule="auto"/>
            </w:pPr>
            <w:r w:rsidRPr="001421FC">
              <w:t>középfokú angol nyevvizsga</w:t>
            </w:r>
          </w:p>
          <w:p w14:paraId="25D70FC0" w14:textId="77777777" w:rsidR="00915E6C" w:rsidRPr="001421FC" w:rsidRDefault="00915E6C" w:rsidP="00452B0D">
            <w:pPr>
              <w:spacing w:after="0" w:line="240" w:lineRule="auto"/>
            </w:pPr>
            <w:r w:rsidRPr="001421FC">
              <w:t>21 hónap instructor/postdoctoral position at Derxel University, 1989-90</w:t>
            </w:r>
          </w:p>
          <w:p w14:paraId="4683FAC3" w14:textId="77777777" w:rsidR="00915E6C" w:rsidRPr="001421FC" w:rsidRDefault="00915E6C" w:rsidP="00452B0D">
            <w:pPr>
              <w:spacing w:after="0" w:line="240" w:lineRule="auto"/>
            </w:pPr>
            <w:r w:rsidRPr="001421FC">
              <w:t>angol kurzusok tartása itthon is évek óta</w:t>
            </w:r>
          </w:p>
        </w:tc>
      </w:tr>
      <w:tr w:rsidR="00915E6C" w:rsidRPr="001421FC" w14:paraId="7F2565B0" w14:textId="77777777" w:rsidTr="00915E6C">
        <w:tc>
          <w:tcPr>
            <w:tcW w:w="2463" w:type="dxa"/>
            <w:shd w:val="clear" w:color="auto" w:fill="FFFF99"/>
          </w:tcPr>
          <w:p w14:paraId="0B721734" w14:textId="77777777" w:rsidR="00915E6C" w:rsidRPr="001421FC" w:rsidRDefault="00915E6C" w:rsidP="00452B0D">
            <w:pPr>
              <w:spacing w:after="0"/>
            </w:pPr>
            <w:r>
              <w:t>Kiss Éva</w:t>
            </w:r>
          </w:p>
        </w:tc>
        <w:tc>
          <w:tcPr>
            <w:tcW w:w="851" w:type="dxa"/>
            <w:shd w:val="clear" w:color="auto" w:fill="FFFF99"/>
          </w:tcPr>
          <w:p w14:paraId="32F0F012" w14:textId="77777777" w:rsidR="00915E6C" w:rsidRPr="001421FC" w:rsidRDefault="00915E6C" w:rsidP="00452B0D">
            <w:pPr>
              <w:spacing w:after="0"/>
            </w:pPr>
            <w:r>
              <w:t>DSc</w:t>
            </w:r>
          </w:p>
        </w:tc>
        <w:tc>
          <w:tcPr>
            <w:tcW w:w="1134" w:type="dxa"/>
            <w:shd w:val="clear" w:color="auto" w:fill="FFFF99"/>
          </w:tcPr>
          <w:p w14:paraId="6036B5A2" w14:textId="77777777" w:rsidR="00915E6C" w:rsidRPr="001421FC" w:rsidRDefault="00915E6C" w:rsidP="00452B0D">
            <w:pPr>
              <w:spacing w:after="0"/>
            </w:pPr>
            <w:r>
              <w:t>egy. tanár</w:t>
            </w:r>
          </w:p>
        </w:tc>
        <w:tc>
          <w:tcPr>
            <w:tcW w:w="655" w:type="dxa"/>
            <w:shd w:val="clear" w:color="auto" w:fill="FFFF99"/>
          </w:tcPr>
          <w:p w14:paraId="2DE2F28D" w14:textId="77777777" w:rsidR="00915E6C" w:rsidRPr="001421FC" w:rsidRDefault="00915E6C" w:rsidP="00452B0D">
            <w:pPr>
              <w:spacing w:after="0"/>
            </w:pPr>
            <w:r>
              <w:t>I</w:t>
            </w:r>
          </w:p>
        </w:tc>
        <w:tc>
          <w:tcPr>
            <w:tcW w:w="1187" w:type="dxa"/>
            <w:gridSpan w:val="2"/>
            <w:shd w:val="clear" w:color="auto" w:fill="FFFF99"/>
          </w:tcPr>
          <w:p w14:paraId="767FD7DF" w14:textId="77777777" w:rsidR="00915E6C" w:rsidRPr="001421FC" w:rsidRDefault="00915E6C" w:rsidP="00452B0D">
            <w:pPr>
              <w:spacing w:after="0"/>
            </w:pPr>
            <w:r>
              <w:t>I</w:t>
            </w:r>
          </w:p>
        </w:tc>
        <w:tc>
          <w:tcPr>
            <w:tcW w:w="3051" w:type="dxa"/>
            <w:shd w:val="clear" w:color="auto" w:fill="FFFF99"/>
          </w:tcPr>
          <w:p w14:paraId="21897F3F" w14:textId="77777777" w:rsidR="00915E6C" w:rsidRPr="001421FC" w:rsidRDefault="00915E6C" w:rsidP="00452B0D">
            <w:pPr>
              <w:spacing w:after="0" w:line="240" w:lineRule="auto"/>
              <w:ind w:left="214" w:hanging="214"/>
              <w:jc w:val="both"/>
            </w:pPr>
            <w:r>
              <w:t>„C” típusú angol középfokú</w:t>
            </w:r>
            <w:r w:rsidRPr="001421FC">
              <w:t xml:space="preserve"> nyelvvizsga,</w:t>
            </w:r>
          </w:p>
          <w:p w14:paraId="32E369D5" w14:textId="77777777" w:rsidR="00915E6C" w:rsidRPr="001421FC" w:rsidRDefault="00915E6C" w:rsidP="00452B0D">
            <w:pPr>
              <w:spacing w:after="0" w:line="240" w:lineRule="auto"/>
            </w:pPr>
            <w:r w:rsidRPr="001421FC">
              <w:t>összesen 14 hónap posztdoktori kutatás a Stockholmi Felületkémiai Intézetben és a Torontói egyetemen.</w:t>
            </w:r>
          </w:p>
          <w:p w14:paraId="595FD0F7" w14:textId="77777777" w:rsidR="00915E6C" w:rsidRPr="001421FC" w:rsidRDefault="00915E6C" w:rsidP="00452B0D">
            <w:pPr>
              <w:spacing w:after="0" w:line="240" w:lineRule="auto"/>
            </w:pPr>
            <w:r w:rsidRPr="001421FC">
              <w:t>Angol nyelvű kurzusok és gyakorlatok  vezetése az ELTE-n.</w:t>
            </w:r>
          </w:p>
          <w:p w14:paraId="4BE08399" w14:textId="77777777" w:rsidR="00915E6C" w:rsidRPr="001421FC" w:rsidRDefault="00915E6C" w:rsidP="00452B0D">
            <w:pPr>
              <w:spacing w:after="0" w:line="240" w:lineRule="auto"/>
            </w:pPr>
            <w:r>
              <w:lastRenderedPageBreak/>
              <w:t xml:space="preserve">80-nál több angol nyelvű </w:t>
            </w:r>
            <w:r w:rsidRPr="001421FC">
              <w:t>folyóiratközlemény és könyvrészlet.</w:t>
            </w:r>
          </w:p>
        </w:tc>
      </w:tr>
      <w:tr w:rsidR="00915E6C" w:rsidRPr="001421FC" w14:paraId="0B7B08B7" w14:textId="77777777" w:rsidTr="00915E6C">
        <w:tc>
          <w:tcPr>
            <w:tcW w:w="2463" w:type="dxa"/>
            <w:shd w:val="clear" w:color="auto" w:fill="FFFF99"/>
          </w:tcPr>
          <w:p w14:paraId="58BAFA5C" w14:textId="77777777" w:rsidR="00915E6C" w:rsidRPr="0070387E" w:rsidRDefault="00915E6C" w:rsidP="00452B0D">
            <w:pPr>
              <w:spacing w:after="0"/>
            </w:pPr>
            <w:r>
              <w:lastRenderedPageBreak/>
              <w:t>Kovács Zsolt</w:t>
            </w:r>
          </w:p>
        </w:tc>
        <w:tc>
          <w:tcPr>
            <w:tcW w:w="851" w:type="dxa"/>
            <w:shd w:val="clear" w:color="auto" w:fill="FFFF99"/>
          </w:tcPr>
          <w:p w14:paraId="18238B25" w14:textId="77777777" w:rsidR="00915E6C" w:rsidRPr="0070387E" w:rsidRDefault="00915E6C" w:rsidP="00452B0D">
            <w:pPr>
              <w:spacing w:after="0"/>
            </w:pPr>
            <w:r>
              <w:t>PhD</w:t>
            </w:r>
          </w:p>
        </w:tc>
        <w:tc>
          <w:tcPr>
            <w:tcW w:w="1134" w:type="dxa"/>
            <w:shd w:val="clear" w:color="auto" w:fill="FFFF99"/>
          </w:tcPr>
          <w:p w14:paraId="269DB740" w14:textId="77777777" w:rsidR="00915E6C" w:rsidRPr="0070387E" w:rsidRDefault="00915E6C" w:rsidP="00452B0D">
            <w:pPr>
              <w:spacing w:after="0"/>
            </w:pPr>
            <w:r>
              <w:t>adjunktus</w:t>
            </w:r>
          </w:p>
        </w:tc>
        <w:tc>
          <w:tcPr>
            <w:tcW w:w="655" w:type="dxa"/>
            <w:shd w:val="clear" w:color="auto" w:fill="FFFF99"/>
          </w:tcPr>
          <w:p w14:paraId="0B8BDD8E" w14:textId="77777777" w:rsidR="00915E6C" w:rsidRPr="0070387E" w:rsidRDefault="00915E6C" w:rsidP="00452B0D">
            <w:pPr>
              <w:spacing w:after="0"/>
            </w:pPr>
            <w:r>
              <w:t>I</w:t>
            </w:r>
          </w:p>
        </w:tc>
        <w:tc>
          <w:tcPr>
            <w:tcW w:w="1187" w:type="dxa"/>
            <w:gridSpan w:val="2"/>
            <w:shd w:val="clear" w:color="auto" w:fill="FFFF99"/>
          </w:tcPr>
          <w:p w14:paraId="0FBF591F" w14:textId="77777777" w:rsidR="00915E6C" w:rsidRPr="0070387E" w:rsidRDefault="00915E6C" w:rsidP="00452B0D">
            <w:pPr>
              <w:spacing w:after="0"/>
            </w:pPr>
          </w:p>
        </w:tc>
        <w:tc>
          <w:tcPr>
            <w:tcW w:w="3051" w:type="dxa"/>
            <w:shd w:val="clear" w:color="auto" w:fill="FFFF99"/>
          </w:tcPr>
          <w:p w14:paraId="3ACAA725" w14:textId="77777777" w:rsidR="00915E6C" w:rsidRPr="00054862" w:rsidRDefault="00915E6C" w:rsidP="00452B0D">
            <w:pPr>
              <w:spacing w:after="0"/>
            </w:pPr>
            <w:r>
              <w:t>nyelvvizsga C</w:t>
            </w:r>
          </w:p>
        </w:tc>
      </w:tr>
      <w:tr w:rsidR="00915E6C" w:rsidRPr="001421FC" w14:paraId="53DF8214" w14:textId="77777777" w:rsidTr="00915E6C">
        <w:tc>
          <w:tcPr>
            <w:tcW w:w="2463" w:type="dxa"/>
            <w:shd w:val="clear" w:color="auto" w:fill="FFFF99"/>
          </w:tcPr>
          <w:p w14:paraId="0A0A18E5" w14:textId="77777777" w:rsidR="00915E6C" w:rsidRPr="0070387E" w:rsidRDefault="00915E6C" w:rsidP="00452B0D">
            <w:pPr>
              <w:spacing w:after="0"/>
            </w:pPr>
            <w:r w:rsidRPr="0070387E">
              <w:t>Kürti Jenő</w:t>
            </w:r>
          </w:p>
        </w:tc>
        <w:tc>
          <w:tcPr>
            <w:tcW w:w="851" w:type="dxa"/>
            <w:shd w:val="clear" w:color="auto" w:fill="FFFF99"/>
          </w:tcPr>
          <w:p w14:paraId="4069B673" w14:textId="77777777" w:rsidR="00915E6C" w:rsidRPr="0070387E" w:rsidRDefault="00915E6C" w:rsidP="00452B0D">
            <w:pPr>
              <w:spacing w:after="0"/>
            </w:pPr>
            <w:r w:rsidRPr="0070387E">
              <w:t>DSc</w:t>
            </w:r>
          </w:p>
        </w:tc>
        <w:tc>
          <w:tcPr>
            <w:tcW w:w="1134" w:type="dxa"/>
            <w:shd w:val="clear" w:color="auto" w:fill="FFFF99"/>
          </w:tcPr>
          <w:p w14:paraId="32892887" w14:textId="77777777" w:rsidR="00915E6C" w:rsidRPr="0070387E" w:rsidRDefault="00915E6C" w:rsidP="00452B0D">
            <w:pPr>
              <w:spacing w:after="0"/>
            </w:pPr>
            <w:r w:rsidRPr="0070387E">
              <w:t>e</w:t>
            </w:r>
            <w:r>
              <w:t>gy. tanár</w:t>
            </w:r>
          </w:p>
        </w:tc>
        <w:tc>
          <w:tcPr>
            <w:tcW w:w="655" w:type="dxa"/>
            <w:shd w:val="clear" w:color="auto" w:fill="FFFF99"/>
          </w:tcPr>
          <w:p w14:paraId="52E49936" w14:textId="77777777" w:rsidR="00915E6C" w:rsidRPr="0070387E" w:rsidRDefault="00915E6C" w:rsidP="00452B0D">
            <w:pPr>
              <w:spacing w:after="0"/>
            </w:pPr>
            <w:r w:rsidRPr="0070387E">
              <w:t>I</w:t>
            </w:r>
          </w:p>
        </w:tc>
        <w:tc>
          <w:tcPr>
            <w:tcW w:w="1187" w:type="dxa"/>
            <w:gridSpan w:val="2"/>
            <w:shd w:val="clear" w:color="auto" w:fill="FFFF99"/>
          </w:tcPr>
          <w:p w14:paraId="26D6821D" w14:textId="77777777" w:rsidR="00915E6C" w:rsidRPr="0070387E" w:rsidRDefault="00915E6C" w:rsidP="00452B0D">
            <w:pPr>
              <w:spacing w:after="0"/>
            </w:pPr>
            <w:r w:rsidRPr="0070387E">
              <w:t>N</w:t>
            </w:r>
          </w:p>
        </w:tc>
        <w:tc>
          <w:tcPr>
            <w:tcW w:w="3051" w:type="dxa"/>
            <w:shd w:val="clear" w:color="auto" w:fill="FFFF99"/>
          </w:tcPr>
          <w:p w14:paraId="0E4A4FAE" w14:textId="77777777" w:rsidR="00915E6C" w:rsidRPr="00054862" w:rsidRDefault="00915E6C" w:rsidP="00452B0D">
            <w:pPr>
              <w:spacing w:after="0"/>
            </w:pPr>
            <w:r w:rsidRPr="00054862">
              <w:t>legalább 6 konferencia előadás</w:t>
            </w:r>
          </w:p>
        </w:tc>
      </w:tr>
      <w:tr w:rsidR="00915E6C" w:rsidRPr="001421FC" w14:paraId="10B3DFFA" w14:textId="77777777" w:rsidTr="00915E6C">
        <w:tc>
          <w:tcPr>
            <w:tcW w:w="2463" w:type="dxa"/>
            <w:tcBorders>
              <w:bottom w:val="single" w:sz="4" w:space="0" w:color="auto"/>
            </w:tcBorders>
            <w:shd w:val="clear" w:color="auto" w:fill="FFFF99"/>
          </w:tcPr>
          <w:p w14:paraId="408E1820" w14:textId="77777777" w:rsidR="00915E6C" w:rsidRPr="0070387E" w:rsidRDefault="00915E6C" w:rsidP="00452B0D">
            <w:pPr>
              <w:spacing w:after="0"/>
            </w:pPr>
            <w:r w:rsidRPr="0070387E">
              <w:t>Lendvai János</w:t>
            </w:r>
          </w:p>
        </w:tc>
        <w:tc>
          <w:tcPr>
            <w:tcW w:w="851" w:type="dxa"/>
            <w:tcBorders>
              <w:bottom w:val="single" w:sz="4" w:space="0" w:color="auto"/>
            </w:tcBorders>
            <w:shd w:val="clear" w:color="auto" w:fill="FFFF99"/>
          </w:tcPr>
          <w:p w14:paraId="26405BD1" w14:textId="77777777" w:rsidR="00915E6C" w:rsidRPr="0070387E" w:rsidRDefault="00915E6C" w:rsidP="00452B0D">
            <w:pPr>
              <w:spacing w:after="0"/>
            </w:pPr>
            <w:r w:rsidRPr="0070387E">
              <w:t>DSc</w:t>
            </w:r>
          </w:p>
        </w:tc>
        <w:tc>
          <w:tcPr>
            <w:tcW w:w="1134" w:type="dxa"/>
            <w:tcBorders>
              <w:bottom w:val="single" w:sz="4" w:space="0" w:color="auto"/>
            </w:tcBorders>
            <w:shd w:val="clear" w:color="auto" w:fill="FFFF99"/>
          </w:tcPr>
          <w:p w14:paraId="0E0F32C0" w14:textId="77777777" w:rsidR="00915E6C" w:rsidRPr="0070387E" w:rsidRDefault="00915E6C" w:rsidP="00452B0D">
            <w:pPr>
              <w:spacing w:after="0"/>
            </w:pPr>
            <w:r w:rsidRPr="0070387E">
              <w:t>e</w:t>
            </w:r>
            <w:r>
              <w:t>gy. tanár</w:t>
            </w:r>
          </w:p>
        </w:tc>
        <w:tc>
          <w:tcPr>
            <w:tcW w:w="655" w:type="dxa"/>
            <w:tcBorders>
              <w:bottom w:val="single" w:sz="4" w:space="0" w:color="auto"/>
            </w:tcBorders>
            <w:shd w:val="clear" w:color="auto" w:fill="FFFF99"/>
          </w:tcPr>
          <w:p w14:paraId="781AB0B6" w14:textId="77777777" w:rsidR="00915E6C" w:rsidRPr="0070387E" w:rsidRDefault="00915E6C" w:rsidP="00452B0D">
            <w:pPr>
              <w:spacing w:after="0"/>
            </w:pPr>
            <w:r w:rsidRPr="0070387E">
              <w:t>I</w:t>
            </w:r>
          </w:p>
        </w:tc>
        <w:tc>
          <w:tcPr>
            <w:tcW w:w="1187" w:type="dxa"/>
            <w:gridSpan w:val="2"/>
            <w:tcBorders>
              <w:bottom w:val="single" w:sz="4" w:space="0" w:color="auto"/>
            </w:tcBorders>
            <w:shd w:val="clear" w:color="auto" w:fill="FFFF99"/>
          </w:tcPr>
          <w:p w14:paraId="32FA2277" w14:textId="77777777" w:rsidR="00915E6C" w:rsidRPr="0070387E" w:rsidRDefault="00915E6C" w:rsidP="00452B0D">
            <w:pPr>
              <w:spacing w:after="0"/>
            </w:pPr>
            <w:r w:rsidRPr="0070387E">
              <w:t>N</w:t>
            </w:r>
          </w:p>
        </w:tc>
        <w:tc>
          <w:tcPr>
            <w:tcW w:w="3051" w:type="dxa"/>
            <w:tcBorders>
              <w:bottom w:val="single" w:sz="4" w:space="0" w:color="auto"/>
            </w:tcBorders>
            <w:shd w:val="clear" w:color="auto" w:fill="FFFF99"/>
          </w:tcPr>
          <w:p w14:paraId="4108FBE2" w14:textId="77777777" w:rsidR="00915E6C" w:rsidRPr="00054862" w:rsidRDefault="00915E6C" w:rsidP="00452B0D">
            <w:pPr>
              <w:spacing w:after="0"/>
            </w:pPr>
            <w:r>
              <w:t>felsőfokú nyelvvizsga</w:t>
            </w:r>
          </w:p>
        </w:tc>
      </w:tr>
      <w:tr w:rsidR="00915E6C" w:rsidRPr="001421FC" w14:paraId="09C4AC55" w14:textId="77777777" w:rsidTr="00915E6C">
        <w:tc>
          <w:tcPr>
            <w:tcW w:w="2463" w:type="dxa"/>
            <w:shd w:val="clear" w:color="auto" w:fill="FFFF99"/>
          </w:tcPr>
          <w:p w14:paraId="5FA42940" w14:textId="77777777" w:rsidR="00915E6C" w:rsidRPr="001421FC" w:rsidRDefault="00915E6C" w:rsidP="00452B0D">
            <w:pPr>
              <w:spacing w:after="0"/>
            </w:pPr>
            <w:r w:rsidRPr="001421FC">
              <w:t>Mészáros Róbert</w:t>
            </w:r>
          </w:p>
        </w:tc>
        <w:tc>
          <w:tcPr>
            <w:tcW w:w="851" w:type="dxa"/>
            <w:shd w:val="clear" w:color="auto" w:fill="FFFF99"/>
          </w:tcPr>
          <w:p w14:paraId="37CF5544" w14:textId="77777777" w:rsidR="00915E6C" w:rsidRPr="001421FC" w:rsidRDefault="00915E6C" w:rsidP="00452B0D">
            <w:pPr>
              <w:spacing w:after="0"/>
            </w:pPr>
            <w:r w:rsidRPr="001421FC">
              <w:t>DSc.</w:t>
            </w:r>
          </w:p>
        </w:tc>
        <w:tc>
          <w:tcPr>
            <w:tcW w:w="1134" w:type="dxa"/>
            <w:shd w:val="clear" w:color="auto" w:fill="FFFF99"/>
          </w:tcPr>
          <w:p w14:paraId="2806E374" w14:textId="77777777" w:rsidR="00915E6C" w:rsidRPr="001421FC" w:rsidRDefault="00915E6C" w:rsidP="00452B0D">
            <w:pPr>
              <w:spacing w:after="0"/>
            </w:pPr>
            <w:r>
              <w:t>egy. doc.</w:t>
            </w:r>
          </w:p>
        </w:tc>
        <w:tc>
          <w:tcPr>
            <w:tcW w:w="655" w:type="dxa"/>
            <w:shd w:val="clear" w:color="auto" w:fill="FFFF99"/>
          </w:tcPr>
          <w:p w14:paraId="2B509323" w14:textId="77777777" w:rsidR="00915E6C" w:rsidRPr="001421FC" w:rsidRDefault="00915E6C" w:rsidP="00452B0D">
            <w:pPr>
              <w:spacing w:after="0"/>
            </w:pPr>
            <w:r w:rsidRPr="001421FC">
              <w:t>I</w:t>
            </w:r>
          </w:p>
        </w:tc>
        <w:tc>
          <w:tcPr>
            <w:tcW w:w="1187" w:type="dxa"/>
            <w:gridSpan w:val="2"/>
            <w:shd w:val="clear" w:color="auto" w:fill="FFFF99"/>
          </w:tcPr>
          <w:p w14:paraId="4D296FD2" w14:textId="77777777" w:rsidR="00915E6C" w:rsidRPr="001421FC" w:rsidRDefault="00915E6C" w:rsidP="00452B0D">
            <w:pPr>
              <w:spacing w:after="0"/>
            </w:pPr>
            <w:r w:rsidRPr="001421FC">
              <w:t>N.</w:t>
            </w:r>
          </w:p>
        </w:tc>
        <w:tc>
          <w:tcPr>
            <w:tcW w:w="3051" w:type="dxa"/>
            <w:shd w:val="clear" w:color="auto" w:fill="FFFF99"/>
          </w:tcPr>
          <w:p w14:paraId="49B3976A" w14:textId="77777777" w:rsidR="00915E6C" w:rsidRPr="001421FC" w:rsidRDefault="00915E6C" w:rsidP="00452B0D">
            <w:pPr>
              <w:spacing w:after="0" w:line="240" w:lineRule="auto"/>
            </w:pPr>
            <w:r w:rsidRPr="001421FC">
              <w:t>Certificate of Proficiency in English, University of Cambridge, 2003 (Certificate number: 9418144)</w:t>
            </w:r>
          </w:p>
        </w:tc>
      </w:tr>
      <w:tr w:rsidR="00915E6C" w:rsidRPr="001421FC" w14:paraId="593C8356" w14:textId="77777777" w:rsidTr="00915E6C">
        <w:tc>
          <w:tcPr>
            <w:tcW w:w="2463" w:type="dxa"/>
            <w:shd w:val="clear" w:color="auto" w:fill="FFFF99"/>
          </w:tcPr>
          <w:p w14:paraId="5913DECB" w14:textId="77777777" w:rsidR="00915E6C" w:rsidRPr="001421FC" w:rsidRDefault="00915E6C" w:rsidP="00452B0D">
            <w:pPr>
              <w:spacing w:after="0"/>
            </w:pPr>
            <w:r w:rsidRPr="001421FC">
              <w:t>Rohonczy János</w:t>
            </w:r>
          </w:p>
        </w:tc>
        <w:tc>
          <w:tcPr>
            <w:tcW w:w="851" w:type="dxa"/>
            <w:shd w:val="clear" w:color="auto" w:fill="FFFF99"/>
          </w:tcPr>
          <w:p w14:paraId="6A56E823" w14:textId="77777777" w:rsidR="00915E6C" w:rsidRPr="001421FC" w:rsidRDefault="00915E6C" w:rsidP="00452B0D">
            <w:pPr>
              <w:spacing w:after="0"/>
            </w:pPr>
            <w:r w:rsidRPr="001421FC">
              <w:t>PhD</w:t>
            </w:r>
          </w:p>
        </w:tc>
        <w:tc>
          <w:tcPr>
            <w:tcW w:w="1134" w:type="dxa"/>
            <w:shd w:val="clear" w:color="auto" w:fill="FFFF99"/>
          </w:tcPr>
          <w:p w14:paraId="2314711D" w14:textId="77777777" w:rsidR="00915E6C" w:rsidRPr="001421FC" w:rsidRDefault="00915E6C" w:rsidP="00452B0D">
            <w:pPr>
              <w:spacing w:after="0"/>
            </w:pPr>
            <w:r w:rsidRPr="001421FC">
              <w:t>e</w:t>
            </w:r>
            <w:r>
              <w:t>gy</w:t>
            </w:r>
            <w:r w:rsidRPr="001421FC">
              <w:t>. doc.</w:t>
            </w:r>
          </w:p>
        </w:tc>
        <w:tc>
          <w:tcPr>
            <w:tcW w:w="655" w:type="dxa"/>
            <w:shd w:val="clear" w:color="auto" w:fill="FFFF99"/>
          </w:tcPr>
          <w:p w14:paraId="62443CAD" w14:textId="77777777" w:rsidR="00915E6C" w:rsidRPr="001421FC" w:rsidRDefault="00915E6C" w:rsidP="00452B0D">
            <w:pPr>
              <w:spacing w:after="0"/>
            </w:pPr>
            <w:r w:rsidRPr="001421FC">
              <w:t>I</w:t>
            </w:r>
          </w:p>
        </w:tc>
        <w:tc>
          <w:tcPr>
            <w:tcW w:w="1187" w:type="dxa"/>
            <w:gridSpan w:val="2"/>
            <w:shd w:val="clear" w:color="auto" w:fill="FFFF99"/>
          </w:tcPr>
          <w:p w14:paraId="6ED89C33" w14:textId="77777777" w:rsidR="00915E6C" w:rsidRPr="001421FC" w:rsidRDefault="00915E6C" w:rsidP="00452B0D">
            <w:pPr>
              <w:spacing w:after="0"/>
            </w:pPr>
          </w:p>
        </w:tc>
        <w:tc>
          <w:tcPr>
            <w:tcW w:w="3051" w:type="dxa"/>
            <w:shd w:val="clear" w:color="auto" w:fill="FFFF99"/>
          </w:tcPr>
          <w:p w14:paraId="06ED4B30" w14:textId="77777777" w:rsidR="00915E6C" w:rsidRPr="001421FC" w:rsidRDefault="00915E6C" w:rsidP="00452B0D">
            <w:pPr>
              <w:spacing w:after="0" w:line="240" w:lineRule="auto"/>
              <w:jc w:val="both"/>
            </w:pPr>
            <w:r w:rsidRPr="001421FC">
              <w:t>C típusú angol középfokú nyelvvizsga.</w:t>
            </w:r>
          </w:p>
          <w:p w14:paraId="586A3140" w14:textId="77777777" w:rsidR="00915E6C" w:rsidRPr="001421FC" w:rsidRDefault="00915E6C" w:rsidP="00452B0D">
            <w:pPr>
              <w:spacing w:after="0" w:line="240" w:lineRule="auto"/>
              <w:jc w:val="both"/>
            </w:pPr>
            <w:r w:rsidRPr="001421FC">
              <w:t>35 angol nyelvű tudományos közlemény.</w:t>
            </w:r>
          </w:p>
          <w:p w14:paraId="7CF042A8" w14:textId="77777777" w:rsidR="00915E6C" w:rsidRPr="001421FC" w:rsidRDefault="00915E6C" w:rsidP="00452B0D">
            <w:pPr>
              <w:spacing w:after="0" w:line="240" w:lineRule="auto"/>
              <w:jc w:val="both"/>
              <w:rPr>
                <w:sz w:val="18"/>
                <w:szCs w:val="18"/>
              </w:rPr>
            </w:pPr>
            <w:r w:rsidRPr="001421FC">
              <w:rPr>
                <w:sz w:val="18"/>
                <w:szCs w:val="18"/>
              </w:rPr>
              <w:t>János Rohonczy: Inorganic Chemistry Part 1.</w:t>
            </w:r>
            <w:r>
              <w:rPr>
                <w:sz w:val="18"/>
                <w:szCs w:val="18"/>
              </w:rPr>
              <w:t xml:space="preserve"> </w:t>
            </w:r>
            <w:r w:rsidRPr="001421FC">
              <w:rPr>
                <w:sz w:val="18"/>
                <w:szCs w:val="18"/>
              </w:rPr>
              <w:t>Chemistry B.Sc. lectures in english. 13 x 3 hours pro semester.</w:t>
            </w:r>
          </w:p>
          <w:p w14:paraId="283A2224" w14:textId="77777777" w:rsidR="00915E6C" w:rsidRPr="0070597A" w:rsidRDefault="00915E6C" w:rsidP="00452B0D">
            <w:pPr>
              <w:spacing w:after="0" w:line="240" w:lineRule="auto"/>
              <w:jc w:val="both"/>
              <w:rPr>
                <w:sz w:val="18"/>
                <w:szCs w:val="18"/>
              </w:rPr>
            </w:pPr>
            <w:r w:rsidRPr="001421FC">
              <w:rPr>
                <w:sz w:val="18"/>
                <w:szCs w:val="18"/>
              </w:rPr>
              <w:t>János Rohonczy: Inorganic Chemistry Part 2.</w:t>
            </w:r>
            <w:r>
              <w:rPr>
                <w:sz w:val="18"/>
                <w:szCs w:val="18"/>
              </w:rPr>
              <w:t xml:space="preserve"> </w:t>
            </w:r>
            <w:r w:rsidRPr="001421FC">
              <w:rPr>
                <w:sz w:val="18"/>
                <w:szCs w:val="18"/>
              </w:rPr>
              <w:t>Chemistry B.Sc. lectures in engl</w:t>
            </w:r>
            <w:r>
              <w:rPr>
                <w:sz w:val="18"/>
                <w:szCs w:val="18"/>
              </w:rPr>
              <w:t>ish. 13 x 3 hours pro semester.</w:t>
            </w:r>
          </w:p>
        </w:tc>
      </w:tr>
      <w:tr w:rsidR="00915E6C" w:rsidRPr="001421FC" w14:paraId="7E92B9DA" w14:textId="77777777" w:rsidTr="00915E6C">
        <w:tc>
          <w:tcPr>
            <w:tcW w:w="2463" w:type="dxa"/>
            <w:shd w:val="clear" w:color="auto" w:fill="FFFF99"/>
          </w:tcPr>
          <w:p w14:paraId="0187664B" w14:textId="77777777" w:rsidR="00915E6C" w:rsidRPr="001421FC" w:rsidRDefault="00915E6C" w:rsidP="00452B0D">
            <w:pPr>
              <w:spacing w:after="0"/>
              <w:rPr>
                <w:lang w:val="en-GB"/>
              </w:rPr>
            </w:pPr>
            <w:r w:rsidRPr="001421FC">
              <w:rPr>
                <w:lang w:val="en-GB"/>
              </w:rPr>
              <w:t>Sinkó Katalin</w:t>
            </w:r>
          </w:p>
        </w:tc>
        <w:tc>
          <w:tcPr>
            <w:tcW w:w="851" w:type="dxa"/>
            <w:shd w:val="clear" w:color="auto" w:fill="FFFF99"/>
          </w:tcPr>
          <w:p w14:paraId="426BFBE0" w14:textId="77777777" w:rsidR="00915E6C" w:rsidRPr="001421FC" w:rsidRDefault="00915E6C" w:rsidP="00452B0D">
            <w:pPr>
              <w:spacing w:after="0"/>
              <w:rPr>
                <w:lang w:val="en-GB"/>
              </w:rPr>
            </w:pPr>
            <w:r w:rsidRPr="001421FC">
              <w:rPr>
                <w:lang w:val="en-GB"/>
              </w:rPr>
              <w:t>PhD, Habil</w:t>
            </w:r>
          </w:p>
        </w:tc>
        <w:tc>
          <w:tcPr>
            <w:tcW w:w="1134" w:type="dxa"/>
            <w:shd w:val="clear" w:color="auto" w:fill="FFFF99"/>
          </w:tcPr>
          <w:p w14:paraId="43AA95CB" w14:textId="77777777" w:rsidR="00915E6C" w:rsidRPr="001421FC" w:rsidRDefault="00915E6C" w:rsidP="00452B0D">
            <w:pPr>
              <w:spacing w:after="0"/>
              <w:rPr>
                <w:lang w:val="en-GB"/>
              </w:rPr>
            </w:pPr>
            <w:r w:rsidRPr="001421FC">
              <w:rPr>
                <w:lang w:val="en-GB"/>
              </w:rPr>
              <w:t>egy. doc</w:t>
            </w:r>
          </w:p>
        </w:tc>
        <w:tc>
          <w:tcPr>
            <w:tcW w:w="655" w:type="dxa"/>
            <w:shd w:val="clear" w:color="auto" w:fill="FFFF99"/>
          </w:tcPr>
          <w:p w14:paraId="024174C0" w14:textId="77777777" w:rsidR="00915E6C" w:rsidRPr="001421FC" w:rsidRDefault="00915E6C" w:rsidP="00452B0D">
            <w:pPr>
              <w:spacing w:after="0"/>
            </w:pPr>
            <w:r w:rsidRPr="001421FC">
              <w:t>I</w:t>
            </w:r>
          </w:p>
        </w:tc>
        <w:tc>
          <w:tcPr>
            <w:tcW w:w="1187" w:type="dxa"/>
            <w:gridSpan w:val="2"/>
            <w:shd w:val="clear" w:color="auto" w:fill="FFFF99"/>
          </w:tcPr>
          <w:p w14:paraId="2428A1B9" w14:textId="77777777" w:rsidR="00915E6C" w:rsidRPr="001421FC" w:rsidRDefault="00915E6C" w:rsidP="00452B0D">
            <w:pPr>
              <w:spacing w:after="0"/>
            </w:pPr>
            <w:r w:rsidRPr="001421FC">
              <w:t>részben</w:t>
            </w:r>
          </w:p>
        </w:tc>
        <w:tc>
          <w:tcPr>
            <w:tcW w:w="3051" w:type="dxa"/>
            <w:shd w:val="clear" w:color="auto" w:fill="FFFF99"/>
          </w:tcPr>
          <w:p w14:paraId="45D103FC" w14:textId="77777777" w:rsidR="00915E6C" w:rsidRPr="001421FC" w:rsidRDefault="00915E6C" w:rsidP="00452B0D">
            <w:pPr>
              <w:spacing w:after="0" w:line="240" w:lineRule="auto"/>
            </w:pPr>
            <w:r w:rsidRPr="001421FC">
              <w:t>Angol nyelvvizsga C-típus</w:t>
            </w:r>
          </w:p>
        </w:tc>
      </w:tr>
      <w:tr w:rsidR="00915E6C" w:rsidRPr="001421FC" w14:paraId="6DE2ADE0" w14:textId="77777777" w:rsidTr="00915E6C">
        <w:tc>
          <w:tcPr>
            <w:tcW w:w="2463" w:type="dxa"/>
            <w:shd w:val="clear" w:color="auto" w:fill="FFFF99"/>
          </w:tcPr>
          <w:p w14:paraId="5DF0E232" w14:textId="77777777" w:rsidR="00915E6C" w:rsidRDefault="00915E6C" w:rsidP="00452B0D">
            <w:pPr>
              <w:spacing w:after="0"/>
              <w:rPr>
                <w:rFonts w:ascii="Nimbus Roman No9 L" w:hAnsi="Nimbus Roman No9 L"/>
              </w:rPr>
            </w:pPr>
            <w:r>
              <w:rPr>
                <w:rFonts w:ascii="Nimbus Roman No9 L" w:hAnsi="Nimbus Roman No9 L"/>
              </w:rPr>
              <w:t>Süvegh Károly</w:t>
            </w:r>
          </w:p>
        </w:tc>
        <w:tc>
          <w:tcPr>
            <w:tcW w:w="851" w:type="dxa"/>
            <w:shd w:val="clear" w:color="auto" w:fill="FFFF99"/>
          </w:tcPr>
          <w:p w14:paraId="7D2277B2" w14:textId="77777777" w:rsidR="00915E6C" w:rsidRDefault="00915E6C" w:rsidP="00452B0D">
            <w:pPr>
              <w:spacing w:after="0"/>
              <w:rPr>
                <w:rFonts w:ascii="Nimbus Roman No9 L" w:hAnsi="Nimbus Roman No9 L"/>
              </w:rPr>
            </w:pPr>
            <w:r>
              <w:rPr>
                <w:rFonts w:ascii="Nimbus Roman No9 L" w:hAnsi="Nimbus Roman No9 L"/>
              </w:rPr>
              <w:t>CSc</w:t>
            </w:r>
          </w:p>
        </w:tc>
        <w:tc>
          <w:tcPr>
            <w:tcW w:w="1134" w:type="dxa"/>
            <w:shd w:val="clear" w:color="auto" w:fill="FFFF99"/>
          </w:tcPr>
          <w:p w14:paraId="2E56D835" w14:textId="77777777" w:rsidR="00915E6C" w:rsidRDefault="00915E6C" w:rsidP="00452B0D">
            <w:pPr>
              <w:spacing w:after="0"/>
              <w:rPr>
                <w:rFonts w:ascii="Nimbus Roman No9 L" w:hAnsi="Nimbus Roman No9 L"/>
              </w:rPr>
            </w:pPr>
            <w:r>
              <w:rPr>
                <w:rFonts w:ascii="Nimbus Roman No9 L" w:hAnsi="Nimbus Roman No9 L"/>
              </w:rPr>
              <w:t>egy. doc.</w:t>
            </w:r>
          </w:p>
        </w:tc>
        <w:tc>
          <w:tcPr>
            <w:tcW w:w="655" w:type="dxa"/>
            <w:shd w:val="clear" w:color="auto" w:fill="FFFF99"/>
          </w:tcPr>
          <w:p w14:paraId="54B13C80" w14:textId="77777777" w:rsidR="00915E6C" w:rsidRDefault="00915E6C" w:rsidP="00452B0D">
            <w:pPr>
              <w:spacing w:after="0"/>
              <w:rPr>
                <w:rFonts w:ascii="Nimbus Roman No9 L" w:hAnsi="Nimbus Roman No9 L"/>
              </w:rPr>
            </w:pPr>
            <w:r>
              <w:rPr>
                <w:rFonts w:ascii="Nimbus Roman No9 L" w:hAnsi="Nimbus Roman No9 L"/>
              </w:rPr>
              <w:t>I</w:t>
            </w:r>
          </w:p>
        </w:tc>
        <w:tc>
          <w:tcPr>
            <w:tcW w:w="1187" w:type="dxa"/>
            <w:gridSpan w:val="2"/>
            <w:shd w:val="clear" w:color="auto" w:fill="FFFF99"/>
          </w:tcPr>
          <w:p w14:paraId="2E6ACCC6" w14:textId="77777777" w:rsidR="00915E6C" w:rsidRDefault="00915E6C" w:rsidP="00452B0D">
            <w:pPr>
              <w:spacing w:after="0"/>
              <w:rPr>
                <w:rFonts w:ascii="Nimbus Roman No9 L" w:hAnsi="Nimbus Roman No9 L"/>
              </w:rPr>
            </w:pPr>
            <w:r>
              <w:rPr>
                <w:rFonts w:ascii="Nimbus Roman No9 L" w:hAnsi="Nimbus Roman No9 L"/>
              </w:rPr>
              <w:t>I</w:t>
            </w:r>
          </w:p>
        </w:tc>
        <w:tc>
          <w:tcPr>
            <w:tcW w:w="3051" w:type="dxa"/>
            <w:shd w:val="clear" w:color="auto" w:fill="FFFF99"/>
          </w:tcPr>
          <w:p w14:paraId="523E8C57" w14:textId="77777777" w:rsidR="00915E6C" w:rsidRDefault="00915E6C" w:rsidP="00452B0D">
            <w:pPr>
              <w:spacing w:after="0" w:line="240" w:lineRule="auto"/>
              <w:rPr>
                <w:rFonts w:ascii="Nimbus Roman No9 L" w:hAnsi="Nimbus Roman No9 L"/>
              </w:rPr>
            </w:pPr>
            <w:r>
              <w:rPr>
                <w:rFonts w:ascii="Nimbus Roman No9 L" w:hAnsi="Nimbus Roman No9 L"/>
              </w:rPr>
              <w:t xml:space="preserve">- Középfokú nyelvvizsga/official exam: </w:t>
            </w:r>
          </w:p>
          <w:p w14:paraId="449AB93A" w14:textId="77777777" w:rsidR="00915E6C" w:rsidRDefault="00915E6C" w:rsidP="00452B0D">
            <w:pPr>
              <w:spacing w:after="0" w:line="240" w:lineRule="auto"/>
              <w:rPr>
                <w:rFonts w:ascii="Nimbus Roman No9 L" w:hAnsi="Nimbus Roman No9 L"/>
                <w:sz w:val="20"/>
                <w:szCs w:val="20"/>
              </w:rPr>
            </w:pPr>
            <w:r>
              <w:rPr>
                <w:rFonts w:ascii="Nimbus Roman No9 L" w:hAnsi="Nimbus Roman No9 L"/>
                <w:sz w:val="20"/>
                <w:szCs w:val="20"/>
              </w:rPr>
              <w:t>Á 069266/1986</w:t>
            </w:r>
          </w:p>
          <w:p w14:paraId="7EC0B4D1" w14:textId="77777777" w:rsidR="00915E6C" w:rsidRDefault="00915E6C" w:rsidP="00452B0D">
            <w:pPr>
              <w:spacing w:after="0" w:line="240" w:lineRule="auto"/>
              <w:rPr>
                <w:rFonts w:ascii="Nimbus Roman No9 L" w:hAnsi="Nimbus Roman No9 L"/>
                <w:sz w:val="20"/>
                <w:szCs w:val="20"/>
              </w:rPr>
            </w:pPr>
            <w:r>
              <w:rPr>
                <w:rFonts w:ascii="Nimbus Roman No9 L" w:hAnsi="Nimbus Roman No9 L"/>
                <w:sz w:val="20"/>
                <w:szCs w:val="20"/>
              </w:rPr>
              <w:t>- 1991-től 15 év angol nyelvű oktatás/teaching in English from 1991 for 15 years:</w:t>
            </w:r>
          </w:p>
          <w:p w14:paraId="41E5B275" w14:textId="77777777" w:rsidR="00915E6C" w:rsidRDefault="00915E6C" w:rsidP="00452B0D">
            <w:pPr>
              <w:spacing w:after="0" w:line="240" w:lineRule="auto"/>
              <w:rPr>
                <w:rFonts w:ascii="Nimbus Roman No9 L" w:hAnsi="Nimbus Roman No9 L"/>
                <w:sz w:val="20"/>
                <w:szCs w:val="20"/>
              </w:rPr>
            </w:pPr>
            <w:r>
              <w:rPr>
                <w:rFonts w:ascii="Nimbus Roman No9 L" w:hAnsi="Nimbus Roman No9 L"/>
                <w:sz w:val="20"/>
                <w:szCs w:val="20"/>
              </w:rPr>
              <w:t>Nuclear Chemistry</w:t>
            </w:r>
          </w:p>
          <w:p w14:paraId="23FC0826" w14:textId="77777777" w:rsidR="00915E6C" w:rsidRDefault="00915E6C" w:rsidP="00452B0D">
            <w:pPr>
              <w:spacing w:after="0" w:line="240" w:lineRule="auto"/>
              <w:rPr>
                <w:rFonts w:ascii="Nimbus Roman No9 L" w:hAnsi="Nimbus Roman No9 L"/>
                <w:sz w:val="20"/>
                <w:szCs w:val="20"/>
              </w:rPr>
            </w:pPr>
            <w:r>
              <w:rPr>
                <w:rFonts w:ascii="Nimbus Roman No9 L" w:hAnsi="Nimbus Roman No9 L"/>
                <w:sz w:val="20"/>
                <w:szCs w:val="20"/>
              </w:rPr>
              <w:t>- alkalmanként/occasionally:</w:t>
            </w:r>
          </w:p>
          <w:p w14:paraId="16D164E3" w14:textId="77777777" w:rsidR="00915E6C" w:rsidRDefault="00915E6C" w:rsidP="00452B0D">
            <w:pPr>
              <w:spacing w:after="0" w:line="240" w:lineRule="auto"/>
              <w:rPr>
                <w:rFonts w:ascii="Nimbus Roman No9 L" w:hAnsi="Nimbus Roman No9 L"/>
                <w:sz w:val="20"/>
                <w:szCs w:val="20"/>
              </w:rPr>
            </w:pPr>
            <w:r>
              <w:rPr>
                <w:rFonts w:ascii="Nimbus Roman No9 L" w:hAnsi="Nimbus Roman No9 L"/>
                <w:sz w:val="20"/>
                <w:szCs w:val="20"/>
              </w:rPr>
              <w:t>Laboratory Practice in Measuring Techniques, Nuclear Chemistry, Particle physics for Erasmus students (from Great Britain, Brasil, Greece, Nigeria...)</w:t>
            </w:r>
          </w:p>
          <w:p w14:paraId="7A180C16" w14:textId="77777777" w:rsidR="00915E6C" w:rsidRDefault="00915E6C" w:rsidP="00452B0D">
            <w:pPr>
              <w:spacing w:after="0" w:line="240" w:lineRule="auto"/>
              <w:rPr>
                <w:rFonts w:ascii="Nimbus Roman No9 L" w:hAnsi="Nimbus Roman No9 L"/>
                <w:sz w:val="20"/>
                <w:szCs w:val="20"/>
              </w:rPr>
            </w:pPr>
            <w:r>
              <w:rPr>
                <w:rFonts w:ascii="Nimbus Roman No9 L" w:hAnsi="Nimbus Roman No9 L"/>
                <w:sz w:val="20"/>
                <w:szCs w:val="20"/>
              </w:rPr>
              <w:t>- more than 90 scientific articles in peer reviewed journals</w:t>
            </w:r>
          </w:p>
          <w:p w14:paraId="0794ADF8" w14:textId="77777777" w:rsidR="00915E6C" w:rsidRPr="00F06BD6" w:rsidRDefault="00915E6C" w:rsidP="00452B0D">
            <w:pPr>
              <w:spacing w:after="0" w:line="240" w:lineRule="auto"/>
              <w:rPr>
                <w:rFonts w:ascii="Nimbus Roman No9 L" w:hAnsi="Nimbus Roman No9 L"/>
                <w:sz w:val="20"/>
                <w:szCs w:val="20"/>
              </w:rPr>
            </w:pPr>
            <w:r>
              <w:rPr>
                <w:rFonts w:ascii="Nimbus Roman No9 L" w:hAnsi="Nimbus Roman No9 L"/>
                <w:sz w:val="20"/>
                <w:szCs w:val="20"/>
              </w:rPr>
              <w:t>- more than 10 lectures on international conferences</w:t>
            </w:r>
          </w:p>
        </w:tc>
      </w:tr>
      <w:tr w:rsidR="00915E6C" w:rsidRPr="001421FC" w14:paraId="1725B42F" w14:textId="77777777" w:rsidTr="00915E6C">
        <w:tc>
          <w:tcPr>
            <w:tcW w:w="2463" w:type="dxa"/>
            <w:shd w:val="clear" w:color="auto" w:fill="FFFF99"/>
          </w:tcPr>
          <w:p w14:paraId="2C355FB7" w14:textId="77777777" w:rsidR="00915E6C" w:rsidRPr="001421FC" w:rsidRDefault="00915E6C" w:rsidP="00452B0D">
            <w:pPr>
              <w:spacing w:after="0"/>
              <w:rPr>
                <w:lang w:val="en-GB"/>
              </w:rPr>
            </w:pPr>
            <w:r w:rsidRPr="001421FC">
              <w:rPr>
                <w:lang w:val="en-GB"/>
              </w:rPr>
              <w:t>Surján Péter</w:t>
            </w:r>
          </w:p>
        </w:tc>
        <w:tc>
          <w:tcPr>
            <w:tcW w:w="851" w:type="dxa"/>
            <w:shd w:val="clear" w:color="auto" w:fill="FFFF99"/>
          </w:tcPr>
          <w:p w14:paraId="16A5B458" w14:textId="77777777" w:rsidR="00915E6C" w:rsidRPr="001421FC" w:rsidRDefault="00915E6C" w:rsidP="00452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Courier New"/>
                <w:sz w:val="20"/>
                <w:szCs w:val="20"/>
                <w:lang w:eastAsia="hu-HU"/>
              </w:rPr>
            </w:pPr>
            <w:r w:rsidRPr="001421FC">
              <w:rPr>
                <w:rFonts w:eastAsia="Times New Roman" w:cs="Courier New"/>
                <w:sz w:val="20"/>
                <w:szCs w:val="20"/>
                <w:lang w:eastAsia="hu-HU"/>
              </w:rPr>
              <w:t>Dsc/</w:t>
            </w:r>
          </w:p>
          <w:p w14:paraId="6E0444AB" w14:textId="77777777" w:rsidR="00915E6C" w:rsidRPr="001421FC" w:rsidRDefault="00915E6C" w:rsidP="00452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Courier New"/>
                <w:sz w:val="20"/>
                <w:szCs w:val="20"/>
                <w:lang w:eastAsia="hu-HU"/>
              </w:rPr>
            </w:pPr>
            <w:r w:rsidRPr="001421FC">
              <w:rPr>
                <w:rFonts w:eastAsia="Times New Roman" w:cs="Courier New"/>
                <w:sz w:val="20"/>
                <w:szCs w:val="20"/>
                <w:lang w:eastAsia="hu-HU"/>
              </w:rPr>
              <w:t xml:space="preserve">MTA </w:t>
            </w:r>
          </w:p>
        </w:tc>
        <w:tc>
          <w:tcPr>
            <w:tcW w:w="1134" w:type="dxa"/>
            <w:shd w:val="clear" w:color="auto" w:fill="FFFF99"/>
          </w:tcPr>
          <w:p w14:paraId="34CB56DF" w14:textId="77777777" w:rsidR="00915E6C" w:rsidRPr="001421FC" w:rsidRDefault="00915E6C" w:rsidP="00452B0D">
            <w:pPr>
              <w:spacing w:after="0"/>
              <w:rPr>
                <w:lang w:val="en-GB"/>
              </w:rPr>
            </w:pPr>
            <w:r w:rsidRPr="001421FC">
              <w:rPr>
                <w:rFonts w:eastAsia="Times New Roman" w:cs="Courier New"/>
                <w:sz w:val="20"/>
                <w:szCs w:val="20"/>
                <w:lang w:eastAsia="hu-HU"/>
              </w:rPr>
              <w:t xml:space="preserve">egy. tanár  </w:t>
            </w:r>
          </w:p>
        </w:tc>
        <w:tc>
          <w:tcPr>
            <w:tcW w:w="655" w:type="dxa"/>
            <w:shd w:val="clear" w:color="auto" w:fill="FFFF99"/>
          </w:tcPr>
          <w:p w14:paraId="77D08180" w14:textId="77777777" w:rsidR="00915E6C" w:rsidRPr="001421FC" w:rsidRDefault="00915E6C" w:rsidP="00452B0D">
            <w:pPr>
              <w:spacing w:after="0"/>
            </w:pPr>
            <w:r w:rsidRPr="001421FC">
              <w:t>I</w:t>
            </w:r>
          </w:p>
        </w:tc>
        <w:tc>
          <w:tcPr>
            <w:tcW w:w="1187" w:type="dxa"/>
            <w:gridSpan w:val="2"/>
            <w:shd w:val="clear" w:color="auto" w:fill="FFFF99"/>
          </w:tcPr>
          <w:p w14:paraId="1504F933" w14:textId="77777777" w:rsidR="00915E6C" w:rsidRPr="001421FC" w:rsidRDefault="00915E6C" w:rsidP="00452B0D">
            <w:pPr>
              <w:spacing w:after="0"/>
            </w:pPr>
          </w:p>
        </w:tc>
        <w:tc>
          <w:tcPr>
            <w:tcW w:w="3051" w:type="dxa"/>
            <w:shd w:val="clear" w:color="auto" w:fill="FFFF99"/>
          </w:tcPr>
          <w:p w14:paraId="7AD8CA01" w14:textId="77777777" w:rsidR="00915E6C" w:rsidRPr="001421FC" w:rsidRDefault="00915E6C" w:rsidP="00452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20"/>
                <w:szCs w:val="20"/>
                <w:lang w:eastAsia="hu-HU"/>
              </w:rPr>
            </w:pPr>
            <w:r w:rsidRPr="001421FC">
              <w:rPr>
                <w:rFonts w:eastAsia="Times New Roman" w:cs="Courier New"/>
                <w:sz w:val="20"/>
                <w:szCs w:val="20"/>
                <w:lang w:eastAsia="hu-HU"/>
              </w:rPr>
              <w:t>Nyelv: angol</w:t>
            </w:r>
          </w:p>
          <w:p w14:paraId="69CA7635" w14:textId="77777777" w:rsidR="00915E6C" w:rsidRPr="001421FC" w:rsidRDefault="00915E6C" w:rsidP="00452B0D">
            <w:pPr>
              <w:spacing w:after="0" w:line="240" w:lineRule="auto"/>
            </w:pPr>
            <w:r w:rsidRPr="001421FC">
              <w:rPr>
                <w:rFonts w:eastAsia="Times New Roman" w:cs="Courier New"/>
                <w:sz w:val="20"/>
                <w:szCs w:val="20"/>
                <w:lang w:eastAsia="hu-HU"/>
              </w:rPr>
              <w:t>közép+külföldi kurzusok+ mintegy 100 konferenciaelőadás</w:t>
            </w:r>
          </w:p>
        </w:tc>
      </w:tr>
      <w:tr w:rsidR="00915E6C" w:rsidRPr="001421FC" w14:paraId="284B2CBD" w14:textId="77777777" w:rsidTr="00915E6C">
        <w:tc>
          <w:tcPr>
            <w:tcW w:w="2463" w:type="dxa"/>
            <w:shd w:val="clear" w:color="auto" w:fill="FFFF99"/>
          </w:tcPr>
          <w:p w14:paraId="1C7E3C41" w14:textId="77777777" w:rsidR="00915E6C" w:rsidRPr="001421FC" w:rsidRDefault="00915E6C" w:rsidP="00452B0D">
            <w:pPr>
              <w:spacing w:after="0"/>
            </w:pPr>
            <w:r w:rsidRPr="001421FC">
              <w:t>Szalay Roland</w:t>
            </w:r>
          </w:p>
        </w:tc>
        <w:tc>
          <w:tcPr>
            <w:tcW w:w="851" w:type="dxa"/>
            <w:shd w:val="clear" w:color="auto" w:fill="FFFF99"/>
          </w:tcPr>
          <w:p w14:paraId="31DA4089" w14:textId="77777777" w:rsidR="00915E6C" w:rsidRPr="001421FC" w:rsidRDefault="00915E6C" w:rsidP="00452B0D">
            <w:pPr>
              <w:spacing w:after="0"/>
            </w:pPr>
            <w:r w:rsidRPr="001421FC">
              <w:t>PhD</w:t>
            </w:r>
          </w:p>
        </w:tc>
        <w:tc>
          <w:tcPr>
            <w:tcW w:w="1134" w:type="dxa"/>
            <w:shd w:val="clear" w:color="auto" w:fill="FFFF99"/>
          </w:tcPr>
          <w:p w14:paraId="1CEAA715" w14:textId="77777777" w:rsidR="00915E6C" w:rsidRPr="001421FC" w:rsidRDefault="00915E6C" w:rsidP="00452B0D">
            <w:pPr>
              <w:spacing w:after="0"/>
            </w:pPr>
            <w:r w:rsidRPr="001421FC">
              <w:t>assist. prof.</w:t>
            </w:r>
          </w:p>
        </w:tc>
        <w:tc>
          <w:tcPr>
            <w:tcW w:w="655" w:type="dxa"/>
            <w:shd w:val="clear" w:color="auto" w:fill="FFFF99"/>
          </w:tcPr>
          <w:p w14:paraId="711885E6" w14:textId="77777777" w:rsidR="00915E6C" w:rsidRPr="001421FC" w:rsidRDefault="00915E6C" w:rsidP="00452B0D">
            <w:pPr>
              <w:spacing w:after="0"/>
            </w:pPr>
            <w:r w:rsidRPr="001421FC">
              <w:t>yes</w:t>
            </w:r>
          </w:p>
        </w:tc>
        <w:tc>
          <w:tcPr>
            <w:tcW w:w="1187" w:type="dxa"/>
            <w:gridSpan w:val="2"/>
            <w:shd w:val="clear" w:color="auto" w:fill="FFFF99"/>
          </w:tcPr>
          <w:p w14:paraId="54D5CE60" w14:textId="77777777" w:rsidR="00915E6C" w:rsidRPr="001421FC" w:rsidRDefault="00915E6C" w:rsidP="00452B0D">
            <w:pPr>
              <w:spacing w:after="0"/>
            </w:pPr>
            <w:r w:rsidRPr="001421FC">
              <w:t>yes</w:t>
            </w:r>
          </w:p>
        </w:tc>
        <w:tc>
          <w:tcPr>
            <w:tcW w:w="3051" w:type="dxa"/>
            <w:shd w:val="clear" w:color="auto" w:fill="FFFF99"/>
          </w:tcPr>
          <w:p w14:paraId="295B229A" w14:textId="77777777" w:rsidR="00915E6C" w:rsidRPr="001421FC" w:rsidRDefault="00915E6C" w:rsidP="00452B0D">
            <w:pPr>
              <w:spacing w:after="0" w:line="240" w:lineRule="auto"/>
              <w:rPr>
                <w:lang w:val="en-US"/>
              </w:rPr>
            </w:pPr>
            <w:r w:rsidRPr="001421FC">
              <w:t>lecturer of the topic titled „preparation of precursors: inorganic, organic and organometallic compounds” in the „New Chemical Methods in Materials Science 1” course for non-Hungarian students</w:t>
            </w:r>
          </w:p>
        </w:tc>
      </w:tr>
      <w:tr w:rsidR="00915E6C" w:rsidRPr="001421FC" w14:paraId="1FA93EA8" w14:textId="77777777" w:rsidTr="00915E6C">
        <w:tc>
          <w:tcPr>
            <w:tcW w:w="2463" w:type="dxa"/>
            <w:tcBorders>
              <w:bottom w:val="single" w:sz="4" w:space="0" w:color="auto"/>
            </w:tcBorders>
            <w:shd w:val="clear" w:color="auto" w:fill="FFFF99"/>
          </w:tcPr>
          <w:p w14:paraId="67000A60" w14:textId="77777777" w:rsidR="00915E6C" w:rsidRPr="001421FC" w:rsidRDefault="00915E6C" w:rsidP="00452B0D">
            <w:pPr>
              <w:spacing w:after="0"/>
            </w:pPr>
            <w:r>
              <w:t>Székely Ferenc</w:t>
            </w:r>
          </w:p>
        </w:tc>
        <w:tc>
          <w:tcPr>
            <w:tcW w:w="851" w:type="dxa"/>
            <w:tcBorders>
              <w:bottom w:val="single" w:sz="4" w:space="0" w:color="auto"/>
            </w:tcBorders>
            <w:shd w:val="clear" w:color="auto" w:fill="FFFF99"/>
          </w:tcPr>
          <w:p w14:paraId="079AFC2A" w14:textId="77777777" w:rsidR="00915E6C" w:rsidRPr="001421FC" w:rsidRDefault="00915E6C" w:rsidP="00452B0D">
            <w:pPr>
              <w:spacing w:after="0"/>
            </w:pPr>
            <w:r>
              <w:t>PhD</w:t>
            </w:r>
          </w:p>
        </w:tc>
        <w:tc>
          <w:tcPr>
            <w:tcW w:w="1134" w:type="dxa"/>
            <w:tcBorders>
              <w:bottom w:val="single" w:sz="4" w:space="0" w:color="auto"/>
            </w:tcBorders>
            <w:shd w:val="clear" w:color="auto" w:fill="FFFF99"/>
          </w:tcPr>
          <w:p w14:paraId="5FC89153" w14:textId="77777777" w:rsidR="00915E6C" w:rsidRPr="001421FC" w:rsidRDefault="00915E6C" w:rsidP="00452B0D">
            <w:pPr>
              <w:spacing w:after="0"/>
            </w:pPr>
            <w:r>
              <w:t xml:space="preserve"> adjunktus</w:t>
            </w:r>
          </w:p>
        </w:tc>
        <w:tc>
          <w:tcPr>
            <w:tcW w:w="655" w:type="dxa"/>
            <w:tcBorders>
              <w:bottom w:val="single" w:sz="4" w:space="0" w:color="auto"/>
            </w:tcBorders>
            <w:shd w:val="clear" w:color="auto" w:fill="FFFF99"/>
          </w:tcPr>
          <w:p w14:paraId="2C7C1497" w14:textId="77777777" w:rsidR="00915E6C" w:rsidRPr="001421FC" w:rsidRDefault="00915E6C" w:rsidP="00452B0D">
            <w:pPr>
              <w:spacing w:after="0"/>
            </w:pPr>
            <w:r>
              <w:t>I</w:t>
            </w:r>
          </w:p>
        </w:tc>
        <w:tc>
          <w:tcPr>
            <w:tcW w:w="1187" w:type="dxa"/>
            <w:gridSpan w:val="2"/>
            <w:tcBorders>
              <w:bottom w:val="single" w:sz="4" w:space="0" w:color="auto"/>
            </w:tcBorders>
            <w:shd w:val="clear" w:color="auto" w:fill="FFFF99"/>
          </w:tcPr>
          <w:p w14:paraId="2F2EACDD" w14:textId="77777777" w:rsidR="00915E6C" w:rsidRPr="001421FC" w:rsidRDefault="00915E6C" w:rsidP="00452B0D">
            <w:pPr>
              <w:spacing w:after="0"/>
            </w:pPr>
          </w:p>
        </w:tc>
        <w:tc>
          <w:tcPr>
            <w:tcW w:w="3051" w:type="dxa"/>
            <w:tcBorders>
              <w:bottom w:val="single" w:sz="4" w:space="0" w:color="auto"/>
            </w:tcBorders>
            <w:shd w:val="clear" w:color="auto" w:fill="FFFF99"/>
          </w:tcPr>
          <w:p w14:paraId="2CAA631E" w14:textId="77777777" w:rsidR="00915E6C" w:rsidRPr="001421FC" w:rsidRDefault="00915E6C" w:rsidP="00452B0D">
            <w:pPr>
              <w:spacing w:after="0" w:line="240" w:lineRule="auto"/>
            </w:pPr>
            <w:r>
              <w:t>nyelvvizsga C</w:t>
            </w:r>
          </w:p>
        </w:tc>
      </w:tr>
      <w:tr w:rsidR="00915E6C" w:rsidRPr="001421FC" w14:paraId="7BF90870" w14:textId="77777777" w:rsidTr="00915E6C">
        <w:tc>
          <w:tcPr>
            <w:tcW w:w="2463" w:type="dxa"/>
            <w:tcBorders>
              <w:top w:val="single" w:sz="4" w:space="0" w:color="auto"/>
              <w:bottom w:val="single" w:sz="4" w:space="0" w:color="auto"/>
            </w:tcBorders>
            <w:shd w:val="clear" w:color="auto" w:fill="FFFF99"/>
          </w:tcPr>
          <w:p w14:paraId="3AD574D2" w14:textId="77777777" w:rsidR="00915E6C" w:rsidRPr="001421FC" w:rsidRDefault="00915E6C" w:rsidP="00452B0D">
            <w:pPr>
              <w:spacing w:after="0"/>
            </w:pPr>
            <w:r w:rsidRPr="001421FC">
              <w:t>Túri László</w:t>
            </w:r>
          </w:p>
        </w:tc>
        <w:tc>
          <w:tcPr>
            <w:tcW w:w="851" w:type="dxa"/>
            <w:tcBorders>
              <w:top w:val="single" w:sz="4" w:space="0" w:color="auto"/>
              <w:bottom w:val="single" w:sz="4" w:space="0" w:color="auto"/>
            </w:tcBorders>
            <w:shd w:val="clear" w:color="auto" w:fill="FFFF99"/>
          </w:tcPr>
          <w:p w14:paraId="29EF6233" w14:textId="77777777" w:rsidR="00915E6C" w:rsidRPr="001421FC" w:rsidRDefault="00915E6C" w:rsidP="00452B0D">
            <w:pPr>
              <w:spacing w:after="0"/>
            </w:pPr>
            <w:r w:rsidRPr="001421FC">
              <w:t>PhD, DSc</w:t>
            </w:r>
          </w:p>
        </w:tc>
        <w:tc>
          <w:tcPr>
            <w:tcW w:w="1134" w:type="dxa"/>
            <w:tcBorders>
              <w:top w:val="single" w:sz="4" w:space="0" w:color="auto"/>
              <w:bottom w:val="single" w:sz="4" w:space="0" w:color="auto"/>
            </w:tcBorders>
            <w:shd w:val="clear" w:color="auto" w:fill="FFFF99"/>
          </w:tcPr>
          <w:p w14:paraId="5F97040F" w14:textId="77777777" w:rsidR="00915E6C" w:rsidRPr="001421FC" w:rsidRDefault="00915E6C" w:rsidP="00452B0D">
            <w:pPr>
              <w:spacing w:after="0"/>
            </w:pPr>
            <w:r w:rsidRPr="001421FC">
              <w:t>e</w:t>
            </w:r>
            <w:r>
              <w:t>gy</w:t>
            </w:r>
            <w:r w:rsidRPr="001421FC">
              <w:t>. tan.</w:t>
            </w:r>
          </w:p>
        </w:tc>
        <w:tc>
          <w:tcPr>
            <w:tcW w:w="655" w:type="dxa"/>
            <w:tcBorders>
              <w:top w:val="single" w:sz="4" w:space="0" w:color="auto"/>
              <w:bottom w:val="single" w:sz="4" w:space="0" w:color="auto"/>
            </w:tcBorders>
            <w:shd w:val="clear" w:color="auto" w:fill="FFFF99"/>
          </w:tcPr>
          <w:p w14:paraId="3F83A2DE" w14:textId="77777777" w:rsidR="00915E6C" w:rsidRPr="001421FC" w:rsidRDefault="00915E6C" w:rsidP="00452B0D">
            <w:pPr>
              <w:spacing w:after="0"/>
            </w:pPr>
            <w:r w:rsidRPr="001421FC">
              <w:t>I</w:t>
            </w:r>
          </w:p>
        </w:tc>
        <w:tc>
          <w:tcPr>
            <w:tcW w:w="1187" w:type="dxa"/>
            <w:gridSpan w:val="2"/>
            <w:tcBorders>
              <w:top w:val="single" w:sz="4" w:space="0" w:color="auto"/>
              <w:bottom w:val="single" w:sz="4" w:space="0" w:color="auto"/>
            </w:tcBorders>
            <w:shd w:val="clear" w:color="auto" w:fill="FFFF99"/>
          </w:tcPr>
          <w:p w14:paraId="380BFC4F" w14:textId="77777777" w:rsidR="00915E6C" w:rsidRPr="001421FC" w:rsidRDefault="00915E6C" w:rsidP="00452B0D">
            <w:pPr>
              <w:spacing w:after="0"/>
            </w:pPr>
          </w:p>
        </w:tc>
        <w:tc>
          <w:tcPr>
            <w:tcW w:w="3051" w:type="dxa"/>
            <w:tcBorders>
              <w:top w:val="single" w:sz="4" w:space="0" w:color="auto"/>
              <w:bottom w:val="single" w:sz="4" w:space="0" w:color="auto"/>
            </w:tcBorders>
            <w:shd w:val="clear" w:color="auto" w:fill="FFFF99"/>
          </w:tcPr>
          <w:p w14:paraId="3EDB3E7D" w14:textId="77777777" w:rsidR="00915E6C" w:rsidRPr="001421FC" w:rsidRDefault="00915E6C" w:rsidP="00452B0D">
            <w:pPr>
              <w:spacing w:after="0" w:line="240" w:lineRule="auto"/>
            </w:pPr>
            <w:r w:rsidRPr="001421FC">
              <w:t>Felsőfokú nyelvvizsga</w:t>
            </w:r>
          </w:p>
        </w:tc>
      </w:tr>
      <w:tr w:rsidR="00915E6C" w:rsidRPr="001421FC" w14:paraId="74CFE0DC" w14:textId="77777777" w:rsidTr="00915E6C">
        <w:tc>
          <w:tcPr>
            <w:tcW w:w="2463" w:type="dxa"/>
            <w:tcBorders>
              <w:top w:val="single" w:sz="4" w:space="0" w:color="auto"/>
              <w:bottom w:val="single" w:sz="4" w:space="0" w:color="auto"/>
            </w:tcBorders>
            <w:shd w:val="clear" w:color="auto" w:fill="FFFF99"/>
          </w:tcPr>
          <w:p w14:paraId="1BC5B863" w14:textId="77777777" w:rsidR="00915E6C" w:rsidRPr="001421FC" w:rsidRDefault="00915E6C" w:rsidP="00452B0D">
            <w:pPr>
              <w:spacing w:after="0"/>
            </w:pPr>
            <w:r w:rsidRPr="001421FC">
              <w:lastRenderedPageBreak/>
              <w:t xml:space="preserve">Varga Imre </w:t>
            </w:r>
          </w:p>
        </w:tc>
        <w:tc>
          <w:tcPr>
            <w:tcW w:w="851" w:type="dxa"/>
            <w:tcBorders>
              <w:top w:val="single" w:sz="4" w:space="0" w:color="auto"/>
              <w:bottom w:val="single" w:sz="4" w:space="0" w:color="auto"/>
            </w:tcBorders>
            <w:shd w:val="clear" w:color="auto" w:fill="FFFF99"/>
          </w:tcPr>
          <w:p w14:paraId="0B3F5FA5" w14:textId="77777777" w:rsidR="00915E6C" w:rsidRPr="001421FC" w:rsidRDefault="00915E6C" w:rsidP="00452B0D">
            <w:pPr>
              <w:spacing w:after="0"/>
            </w:pPr>
            <w:r w:rsidRPr="001421FC">
              <w:t>PhD</w:t>
            </w:r>
          </w:p>
        </w:tc>
        <w:tc>
          <w:tcPr>
            <w:tcW w:w="1134" w:type="dxa"/>
            <w:tcBorders>
              <w:top w:val="single" w:sz="4" w:space="0" w:color="auto"/>
              <w:bottom w:val="single" w:sz="4" w:space="0" w:color="auto"/>
            </w:tcBorders>
            <w:shd w:val="clear" w:color="auto" w:fill="FFFF99"/>
          </w:tcPr>
          <w:p w14:paraId="194500D4" w14:textId="77777777" w:rsidR="00915E6C" w:rsidRPr="001421FC" w:rsidRDefault="00915E6C" w:rsidP="00452B0D">
            <w:pPr>
              <w:spacing w:after="0"/>
            </w:pPr>
            <w:r w:rsidRPr="001421FC">
              <w:t>e</w:t>
            </w:r>
            <w:r>
              <w:t>gy</w:t>
            </w:r>
            <w:r w:rsidRPr="001421FC">
              <w:t>. doc.</w:t>
            </w:r>
          </w:p>
        </w:tc>
        <w:tc>
          <w:tcPr>
            <w:tcW w:w="655" w:type="dxa"/>
            <w:tcBorders>
              <w:top w:val="single" w:sz="4" w:space="0" w:color="auto"/>
              <w:bottom w:val="single" w:sz="4" w:space="0" w:color="auto"/>
            </w:tcBorders>
            <w:shd w:val="clear" w:color="auto" w:fill="FFFF99"/>
          </w:tcPr>
          <w:p w14:paraId="073D8E39" w14:textId="77777777" w:rsidR="00915E6C" w:rsidRPr="001421FC" w:rsidRDefault="00915E6C" w:rsidP="00452B0D">
            <w:pPr>
              <w:spacing w:after="0"/>
            </w:pPr>
            <w:r w:rsidRPr="001421FC">
              <w:t>I</w:t>
            </w:r>
          </w:p>
        </w:tc>
        <w:tc>
          <w:tcPr>
            <w:tcW w:w="1187" w:type="dxa"/>
            <w:gridSpan w:val="2"/>
            <w:tcBorders>
              <w:top w:val="single" w:sz="4" w:space="0" w:color="auto"/>
              <w:bottom w:val="single" w:sz="4" w:space="0" w:color="auto"/>
            </w:tcBorders>
            <w:shd w:val="clear" w:color="auto" w:fill="FFFF99"/>
          </w:tcPr>
          <w:p w14:paraId="5F85E5F0" w14:textId="77777777" w:rsidR="00915E6C" w:rsidRPr="001421FC" w:rsidRDefault="00915E6C" w:rsidP="00452B0D">
            <w:pPr>
              <w:spacing w:after="0"/>
            </w:pPr>
          </w:p>
        </w:tc>
        <w:tc>
          <w:tcPr>
            <w:tcW w:w="3051" w:type="dxa"/>
            <w:tcBorders>
              <w:top w:val="single" w:sz="4" w:space="0" w:color="auto"/>
              <w:bottom w:val="single" w:sz="4" w:space="0" w:color="auto"/>
            </w:tcBorders>
            <w:shd w:val="clear" w:color="auto" w:fill="FFFF99"/>
          </w:tcPr>
          <w:p w14:paraId="2ED32219" w14:textId="77777777" w:rsidR="00915E6C" w:rsidRPr="001421FC" w:rsidRDefault="00915E6C" w:rsidP="00452B0D">
            <w:pPr>
              <w:spacing w:after="0" w:line="240" w:lineRule="auto"/>
            </w:pPr>
            <w:r w:rsidRPr="001421FC">
              <w:t>középfokú angol nyelvvizsga; kutatás/oktatás angol nyelvterületen; konferencia előadások/publokációk/témave-zetés angol nyelven</w:t>
            </w:r>
          </w:p>
        </w:tc>
      </w:tr>
    </w:tbl>
    <w:p w14:paraId="65F25892" w14:textId="77777777" w:rsidR="00915E6C" w:rsidRDefault="00915E6C" w:rsidP="00915E6C">
      <w:pPr>
        <w:spacing w:after="0"/>
        <w:rPr>
          <w:rFonts w:ascii="Arial" w:hAnsi="Arial" w:cs="Arial"/>
          <w:sz w:val="24"/>
          <w:szCs w:val="24"/>
        </w:rPr>
      </w:pPr>
    </w:p>
    <w:p w14:paraId="1D3CD499" w14:textId="61B2D4C0" w:rsidR="00211A5A" w:rsidRDefault="00211A5A">
      <w:pPr>
        <w:rPr>
          <w:rFonts w:ascii="Arial" w:hAnsi="Arial" w:cs="Arial"/>
          <w:sz w:val="24"/>
          <w:szCs w:val="24"/>
        </w:rPr>
      </w:pPr>
      <w:r>
        <w:rPr>
          <w:rFonts w:ascii="Arial" w:hAnsi="Arial" w:cs="Arial"/>
          <w:sz w:val="24"/>
          <w:szCs w:val="24"/>
        </w:rPr>
        <w:br w:type="page"/>
      </w:r>
    </w:p>
    <w:p w14:paraId="2498C6E2" w14:textId="77777777" w:rsidR="00915E6C" w:rsidRDefault="00915E6C" w:rsidP="00915E6C">
      <w:pPr>
        <w:spacing w:after="0"/>
        <w:rPr>
          <w:rFonts w:ascii="Arial" w:hAnsi="Arial" w:cs="Arial"/>
          <w:sz w:val="24"/>
          <w:szCs w:val="24"/>
        </w:rPr>
      </w:pPr>
    </w:p>
    <w:p w14:paraId="2256B806" w14:textId="2343236D" w:rsidR="009B0D6F" w:rsidRDefault="00211A5A" w:rsidP="007365BE">
      <w:pPr>
        <w:spacing w:line="240" w:lineRule="auto"/>
        <w:rPr>
          <w:rFonts w:ascii="Arial" w:hAnsi="Arial" w:cs="Arial"/>
          <w:b/>
          <w:sz w:val="24"/>
          <w:szCs w:val="24"/>
        </w:rPr>
      </w:pPr>
      <w:r w:rsidRPr="00ED1445">
        <w:rPr>
          <w:rFonts w:ascii="Arial" w:hAnsi="Arial" w:cs="Arial"/>
          <w:b/>
          <w:sz w:val="24"/>
          <w:szCs w:val="24"/>
        </w:rPr>
        <w:t>II.</w:t>
      </w:r>
      <w:r>
        <w:rPr>
          <w:rFonts w:ascii="Arial" w:hAnsi="Arial" w:cs="Arial"/>
          <w:b/>
          <w:sz w:val="24"/>
          <w:szCs w:val="24"/>
        </w:rPr>
        <w:t>3.</w:t>
      </w:r>
      <w:r w:rsidRPr="00A40EA4">
        <w:rPr>
          <w:rFonts w:ascii="Arial" w:hAnsi="Arial" w:cs="Arial"/>
          <w:b/>
          <w:sz w:val="24"/>
          <w:szCs w:val="24"/>
        </w:rPr>
        <w:t xml:space="preserve"> </w:t>
      </w:r>
      <w:r>
        <w:rPr>
          <w:rFonts w:ascii="Arial" w:hAnsi="Arial" w:cs="Arial"/>
          <w:b/>
          <w:sz w:val="24"/>
          <w:szCs w:val="24"/>
        </w:rPr>
        <w:t>Oktatók</w:t>
      </w:r>
      <w:r w:rsidRPr="00A40EA4">
        <w:rPr>
          <w:rFonts w:ascii="Arial" w:hAnsi="Arial" w:cs="Arial"/>
          <w:b/>
          <w:sz w:val="24"/>
          <w:szCs w:val="24"/>
        </w:rPr>
        <w:t xml:space="preserve"> személyi-szakmai</w:t>
      </w:r>
      <w:r>
        <w:rPr>
          <w:rFonts w:ascii="Arial" w:hAnsi="Arial" w:cs="Arial"/>
          <w:b/>
          <w:sz w:val="24"/>
          <w:szCs w:val="24"/>
        </w:rPr>
        <w:t xml:space="preserve"> adatlapjai</w:t>
      </w:r>
    </w:p>
    <w:p w14:paraId="22BB5205" w14:textId="77777777" w:rsidR="00607D9A" w:rsidRDefault="00607D9A" w:rsidP="007365BE">
      <w:pPr>
        <w:spacing w:line="240" w:lineRule="auto"/>
        <w:rPr>
          <w:b/>
          <w:highlight w:val="lightGray"/>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66"/>
      </w:tblGrid>
      <w:tr w:rsidR="00607D9A" w:rsidRPr="00607D9A" w14:paraId="50F3CF06" w14:textId="77777777" w:rsidTr="00230F7E">
        <w:tc>
          <w:tcPr>
            <w:tcW w:w="8766" w:type="dxa"/>
            <w:tcBorders>
              <w:bottom w:val="single" w:sz="4" w:space="0" w:color="auto"/>
            </w:tcBorders>
            <w:shd w:val="clear" w:color="auto" w:fill="auto"/>
            <w:tcMar>
              <w:top w:w="57" w:type="dxa"/>
              <w:bottom w:w="57" w:type="dxa"/>
            </w:tcMar>
          </w:tcPr>
          <w:p w14:paraId="26597540" w14:textId="77777777" w:rsidR="00607D9A" w:rsidRPr="00607D9A" w:rsidRDefault="00607D9A" w:rsidP="00607D9A">
            <w:pPr>
              <w:spacing w:before="60" w:after="0" w:line="240" w:lineRule="auto"/>
              <w:jc w:val="both"/>
              <w:rPr>
                <w:rFonts w:ascii="Calibri" w:eastAsia="Calibri" w:hAnsi="Calibri" w:cs="Times New Roman"/>
                <w:b/>
                <w:lang w:val="en-US"/>
              </w:rPr>
            </w:pPr>
            <w:r w:rsidRPr="00607D9A">
              <w:rPr>
                <w:rFonts w:ascii="Calibri" w:eastAsia="Calibri" w:hAnsi="Calibri" w:cs="Times New Roman"/>
                <w:b/>
                <w:lang w:val="en-US"/>
              </w:rPr>
              <w:t>Name</w:t>
            </w:r>
            <w:r w:rsidRPr="00607D9A">
              <w:rPr>
                <w:rFonts w:ascii="Calibri" w:eastAsia="Calibri" w:hAnsi="Calibri" w:cs="Times New Roman"/>
                <w:lang w:val="en-US"/>
              </w:rPr>
              <w:t xml:space="preserve">: </w:t>
            </w:r>
            <w:r w:rsidRPr="00607D9A">
              <w:rPr>
                <w:rFonts w:ascii="Calibri" w:eastAsia="Calibri" w:hAnsi="Calibri" w:cs="Times New Roman"/>
                <w:b/>
                <w:sz w:val="28"/>
                <w:szCs w:val="28"/>
                <w:lang w:val="en-US"/>
              </w:rPr>
              <w:t>Sára Judit Balogh</w:t>
            </w:r>
          </w:p>
        </w:tc>
      </w:tr>
      <w:tr w:rsidR="00607D9A" w:rsidRPr="00607D9A" w14:paraId="15854F28" w14:textId="77777777" w:rsidTr="00230F7E">
        <w:tc>
          <w:tcPr>
            <w:tcW w:w="8766" w:type="dxa"/>
            <w:tcBorders>
              <w:bottom w:val="dotted" w:sz="4" w:space="0" w:color="auto"/>
            </w:tcBorders>
            <w:shd w:val="clear" w:color="auto" w:fill="auto"/>
            <w:tcMar>
              <w:top w:w="57" w:type="dxa"/>
              <w:bottom w:w="57" w:type="dxa"/>
            </w:tcMar>
          </w:tcPr>
          <w:p w14:paraId="3459EA8E" w14:textId="77777777" w:rsidR="00607D9A" w:rsidRPr="00607D9A" w:rsidRDefault="00607D9A" w:rsidP="00607D9A">
            <w:pPr>
              <w:spacing w:before="60" w:after="0" w:line="240" w:lineRule="auto"/>
              <w:rPr>
                <w:rFonts w:ascii="Calibri" w:eastAsia="Calibri" w:hAnsi="Calibri" w:cs="Times New Roman"/>
                <w:lang w:val="en-US"/>
              </w:rPr>
            </w:pPr>
            <w:r w:rsidRPr="00607D9A">
              <w:rPr>
                <w:rFonts w:ascii="Calibri" w:eastAsia="Calibri" w:hAnsi="Calibri" w:cs="Times New Roman"/>
                <w:b/>
                <w:i/>
                <w:lang w:val="en-US"/>
              </w:rPr>
              <w:t>qualification</w:t>
            </w:r>
            <w:r w:rsidRPr="00607D9A">
              <w:rPr>
                <w:rFonts w:ascii="Calibri" w:eastAsia="Calibri" w:hAnsi="Calibri" w:cs="Times New Roman"/>
                <w:lang w:val="en-US"/>
              </w:rPr>
              <w:t>, issuer and date of the diploma: ELTE, 1975</w:t>
            </w:r>
          </w:p>
          <w:p w14:paraId="78880719" w14:textId="77777777" w:rsidR="00607D9A" w:rsidRPr="00607D9A" w:rsidRDefault="00607D9A" w:rsidP="00607D9A">
            <w:pPr>
              <w:spacing w:before="60" w:after="0" w:line="240" w:lineRule="auto"/>
              <w:rPr>
                <w:rFonts w:ascii="Calibri" w:eastAsia="Calibri" w:hAnsi="Calibri" w:cs="Times New Roman"/>
                <w:i/>
                <w:shd w:val="clear" w:color="auto" w:fill="C0C0C0"/>
                <w:lang w:val="en-US"/>
              </w:rPr>
            </w:pPr>
            <w:r w:rsidRPr="00607D9A">
              <w:rPr>
                <w:rFonts w:ascii="Calibri" w:eastAsia="Calibri" w:hAnsi="Calibri" w:cs="Times New Roman"/>
                <w:b/>
                <w:i/>
                <w:lang w:val="en-US"/>
              </w:rPr>
              <w:t>academic degree</w:t>
            </w:r>
            <w:r w:rsidRPr="00607D9A">
              <w:rPr>
                <w:rFonts w:ascii="Calibri" w:eastAsia="Calibri" w:hAnsi="Calibri" w:cs="Times New Roman"/>
                <w:lang w:val="en-US"/>
              </w:rPr>
              <w:t xml:space="preserve"> / </w:t>
            </w:r>
            <w:r w:rsidRPr="00607D9A">
              <w:rPr>
                <w:rFonts w:ascii="Calibri" w:eastAsia="Calibri" w:hAnsi="Calibri" w:cs="Times New Roman"/>
                <w:b/>
                <w:i/>
                <w:lang w:val="en-US"/>
              </w:rPr>
              <w:t>title</w:t>
            </w:r>
            <w:r w:rsidRPr="00607D9A">
              <w:rPr>
                <w:rFonts w:ascii="Calibri" w:eastAsia="Calibri" w:hAnsi="Calibri" w:cs="Times New Roman"/>
                <w:i/>
                <w:lang w:val="en-US"/>
              </w:rPr>
              <w:t xml:space="preserve"> (indicating the discipline)</w:t>
            </w:r>
            <w:r w:rsidRPr="00607D9A">
              <w:rPr>
                <w:rFonts w:ascii="Calibri" w:eastAsia="Calibri" w:hAnsi="Calibri" w:cs="Times New Roman"/>
                <w:lang w:val="en-US"/>
              </w:rPr>
              <w:t>: MTA Doctor of Physics</w:t>
            </w:r>
          </w:p>
        </w:tc>
      </w:tr>
      <w:tr w:rsidR="00607D9A" w:rsidRPr="00607D9A" w14:paraId="7CABA814" w14:textId="77777777" w:rsidTr="00230F7E">
        <w:tc>
          <w:tcPr>
            <w:tcW w:w="8766" w:type="dxa"/>
            <w:tcBorders>
              <w:bottom w:val="dotted" w:sz="4" w:space="0" w:color="auto"/>
            </w:tcBorders>
            <w:shd w:val="clear" w:color="auto" w:fill="auto"/>
            <w:tcMar>
              <w:top w:w="57" w:type="dxa"/>
              <w:bottom w:w="57" w:type="dxa"/>
            </w:tcMar>
          </w:tcPr>
          <w:p w14:paraId="363A7BC9" w14:textId="77777777" w:rsidR="00607D9A" w:rsidRPr="00607D9A" w:rsidRDefault="00607D9A" w:rsidP="00607D9A">
            <w:pPr>
              <w:spacing w:before="60" w:after="0" w:line="240" w:lineRule="auto"/>
              <w:jc w:val="both"/>
              <w:rPr>
                <w:rFonts w:ascii="Calibri" w:eastAsia="Calibri" w:hAnsi="Calibri" w:cs="Times New Roman"/>
                <w:b/>
                <w:lang w:val="en-US"/>
              </w:rPr>
            </w:pPr>
            <w:r w:rsidRPr="00607D9A">
              <w:rPr>
                <w:rFonts w:ascii="Calibri" w:eastAsia="Calibri" w:hAnsi="Calibri" w:cs="Times New Roman"/>
                <w:lang w:val="en-US"/>
              </w:rPr>
              <w:t xml:space="preserve">Current </w:t>
            </w:r>
            <w:r w:rsidRPr="00607D9A">
              <w:rPr>
                <w:rFonts w:ascii="Calibri" w:eastAsia="Calibri" w:hAnsi="Calibri" w:cs="Times New Roman"/>
                <w:b/>
                <w:i/>
                <w:lang w:val="en-US"/>
              </w:rPr>
              <w:t>workplace(s)</w:t>
            </w:r>
            <w:r w:rsidRPr="00607D9A">
              <w:rPr>
                <w:rFonts w:ascii="Calibri" w:eastAsia="Calibri" w:hAnsi="Calibri" w:cs="Times New Roman"/>
                <w:lang w:val="en-US"/>
              </w:rPr>
              <w:t xml:space="preserve"> and position(s), in case of more than one workplace underscore the institution to which “exclusivity” statement was given.</w:t>
            </w:r>
          </w:p>
        </w:tc>
      </w:tr>
      <w:tr w:rsidR="00607D9A" w:rsidRPr="00607D9A" w14:paraId="4780025B" w14:textId="77777777" w:rsidTr="00230F7E">
        <w:trPr>
          <w:trHeight w:val="371"/>
        </w:trPr>
        <w:tc>
          <w:tcPr>
            <w:tcW w:w="8766" w:type="dxa"/>
            <w:tcBorders>
              <w:top w:val="dotted" w:sz="4" w:space="0" w:color="auto"/>
              <w:bottom w:val="single" w:sz="4" w:space="0" w:color="auto"/>
            </w:tcBorders>
            <w:shd w:val="clear" w:color="auto" w:fill="auto"/>
            <w:tcMar>
              <w:top w:w="57" w:type="dxa"/>
              <w:bottom w:w="57" w:type="dxa"/>
            </w:tcMar>
          </w:tcPr>
          <w:p w14:paraId="605C1434" w14:textId="77777777" w:rsidR="00607D9A" w:rsidRPr="00607D9A" w:rsidRDefault="00607D9A" w:rsidP="00607D9A">
            <w:pPr>
              <w:spacing w:after="0" w:line="240" w:lineRule="auto"/>
              <w:rPr>
                <w:rFonts w:ascii="Calibri" w:eastAsia="Calibri" w:hAnsi="Calibri" w:cs="Times New Roman"/>
                <w:lang w:val="en-US"/>
              </w:rPr>
            </w:pPr>
            <w:r w:rsidRPr="00607D9A">
              <w:rPr>
                <w:rFonts w:ascii="Calibri" w:eastAsia="Calibri" w:hAnsi="Calibri" w:cs="Times New Roman"/>
              </w:rPr>
              <w:t>Research Institute for Solid State Physics and Optics, Wigner Research Centre for Physics of the Hungarian Academy of Sciences, scientific advisor</w:t>
            </w:r>
          </w:p>
        </w:tc>
      </w:tr>
      <w:tr w:rsidR="00607D9A" w:rsidRPr="00607D9A" w14:paraId="04AACD4F" w14:textId="77777777" w:rsidTr="00230F7E">
        <w:trPr>
          <w:trHeight w:val="373"/>
        </w:trPr>
        <w:tc>
          <w:tcPr>
            <w:tcW w:w="8766" w:type="dxa"/>
            <w:tcBorders>
              <w:bottom w:val="dotted" w:sz="4" w:space="0" w:color="auto"/>
            </w:tcBorders>
            <w:shd w:val="clear" w:color="auto" w:fill="auto"/>
            <w:tcMar>
              <w:top w:w="57" w:type="dxa"/>
              <w:bottom w:w="57" w:type="dxa"/>
            </w:tcMar>
          </w:tcPr>
          <w:p w14:paraId="14E73361" w14:textId="77777777" w:rsidR="00607D9A" w:rsidRPr="00607D9A" w:rsidRDefault="00607D9A" w:rsidP="00607D9A">
            <w:pPr>
              <w:spacing w:before="60" w:after="0" w:line="240" w:lineRule="auto"/>
              <w:jc w:val="both"/>
              <w:rPr>
                <w:rFonts w:ascii="Calibri" w:eastAsia="Calibri" w:hAnsi="Calibri" w:cs="Times New Roman"/>
                <w:lang w:val="en-US"/>
              </w:rPr>
            </w:pPr>
            <w:r w:rsidRPr="00607D9A">
              <w:rPr>
                <w:rFonts w:ascii="Calibri" w:eastAsia="Calibri" w:hAnsi="Calibri" w:cs="Times New Roman"/>
                <w:lang w:val="en-US"/>
              </w:rPr>
              <w:t xml:space="preserve">In what kind of </w:t>
            </w:r>
            <w:r w:rsidRPr="00607D9A">
              <w:rPr>
                <w:rFonts w:ascii="Calibri" w:eastAsia="Calibri" w:hAnsi="Calibri" w:cs="Times New Roman"/>
                <w:b/>
                <w:i/>
                <w:lang w:val="en-US"/>
              </w:rPr>
              <w:t>special education</w:t>
            </w:r>
            <w:r w:rsidRPr="00607D9A">
              <w:rPr>
                <w:rFonts w:ascii="Calibri" w:eastAsia="Calibri" w:hAnsi="Calibri" w:cs="Times New Roman"/>
                <w:lang w:val="en-US"/>
              </w:rPr>
              <w:t xml:space="preserve"> did you participate that is relevant for </w:t>
            </w:r>
            <w:r w:rsidRPr="00607D9A">
              <w:rPr>
                <w:rFonts w:ascii="Calibri" w:eastAsia="Calibri" w:hAnsi="Calibri" w:cs="Times New Roman"/>
                <w:b/>
                <w:i/>
                <w:lang w:val="en-US"/>
              </w:rPr>
              <w:t>distance-teaching</w:t>
            </w:r>
            <w:r w:rsidRPr="00607D9A">
              <w:rPr>
                <w:rFonts w:ascii="Calibri" w:eastAsia="Calibri" w:hAnsi="Calibri" w:cs="Times New Roman"/>
                <w:lang w:val="en-US"/>
              </w:rPr>
              <w:t>?</w:t>
            </w:r>
          </w:p>
        </w:tc>
      </w:tr>
      <w:tr w:rsidR="00607D9A" w:rsidRPr="00607D9A" w14:paraId="4E244490" w14:textId="77777777" w:rsidTr="00230F7E">
        <w:tc>
          <w:tcPr>
            <w:tcW w:w="8766" w:type="dxa"/>
            <w:tcBorders>
              <w:top w:val="dotted" w:sz="4" w:space="0" w:color="auto"/>
              <w:bottom w:val="single" w:sz="4" w:space="0" w:color="auto"/>
            </w:tcBorders>
            <w:shd w:val="clear" w:color="auto" w:fill="auto"/>
            <w:tcMar>
              <w:top w:w="57" w:type="dxa"/>
              <w:bottom w:w="57" w:type="dxa"/>
            </w:tcMar>
          </w:tcPr>
          <w:p w14:paraId="2793049A" w14:textId="77777777" w:rsidR="00607D9A" w:rsidRPr="00607D9A" w:rsidRDefault="00607D9A" w:rsidP="00607D9A">
            <w:pPr>
              <w:spacing w:after="0" w:line="240" w:lineRule="auto"/>
              <w:jc w:val="both"/>
              <w:rPr>
                <w:rFonts w:ascii="Calibri" w:eastAsia="Calibri" w:hAnsi="Calibri" w:cs="Times New Roman"/>
                <w:lang w:val="en-US"/>
              </w:rPr>
            </w:pPr>
          </w:p>
        </w:tc>
      </w:tr>
      <w:tr w:rsidR="00607D9A" w:rsidRPr="00607D9A" w14:paraId="6F486754" w14:textId="77777777" w:rsidTr="00230F7E">
        <w:trPr>
          <w:trHeight w:val="273"/>
        </w:trPr>
        <w:tc>
          <w:tcPr>
            <w:tcW w:w="8766" w:type="dxa"/>
            <w:tcBorders>
              <w:bottom w:val="dotted" w:sz="4" w:space="0" w:color="auto"/>
            </w:tcBorders>
            <w:shd w:val="clear" w:color="auto" w:fill="auto"/>
            <w:tcMar>
              <w:top w:w="57" w:type="dxa"/>
              <w:bottom w:w="57" w:type="dxa"/>
            </w:tcMar>
          </w:tcPr>
          <w:p w14:paraId="60672020" w14:textId="77777777" w:rsidR="00607D9A" w:rsidRPr="00607D9A" w:rsidRDefault="00607D9A" w:rsidP="00607D9A">
            <w:pPr>
              <w:tabs>
                <w:tab w:val="left" w:pos="851"/>
              </w:tabs>
              <w:spacing w:after="0" w:line="240" w:lineRule="auto"/>
              <w:jc w:val="both"/>
              <w:rPr>
                <w:rFonts w:ascii="Calibri" w:eastAsia="Calibri" w:hAnsi="Calibri" w:cs="Times New Roman"/>
                <w:lang w:val="en-US"/>
              </w:rPr>
            </w:pPr>
            <w:r w:rsidRPr="00607D9A">
              <w:rPr>
                <w:rFonts w:ascii="Calibri" w:eastAsia="Calibri" w:hAnsi="Calibri" w:cs="Times New Roman"/>
                <w:b/>
                <w:i/>
                <w:lang w:val="en-US"/>
              </w:rPr>
              <w:t>Teaching experience</w:t>
            </w:r>
            <w:r w:rsidRPr="00607D9A">
              <w:rPr>
                <w:rFonts w:ascii="Calibri" w:eastAsia="Calibri" w:hAnsi="Calibri" w:cs="Times New Roman"/>
                <w:lang w:val="en-US"/>
              </w:rPr>
              <w:t xml:space="preserve"> (subjects taught, time spent in education)</w:t>
            </w:r>
          </w:p>
        </w:tc>
      </w:tr>
      <w:tr w:rsidR="00607D9A" w:rsidRPr="00607D9A" w14:paraId="6BF7E909" w14:textId="77777777" w:rsidTr="00230F7E">
        <w:trPr>
          <w:trHeight w:val="375"/>
        </w:trPr>
        <w:tc>
          <w:tcPr>
            <w:tcW w:w="8766" w:type="dxa"/>
            <w:tcBorders>
              <w:top w:val="dotted" w:sz="4" w:space="0" w:color="auto"/>
              <w:bottom w:val="single" w:sz="4" w:space="0" w:color="auto"/>
            </w:tcBorders>
            <w:shd w:val="clear" w:color="auto" w:fill="auto"/>
            <w:tcMar>
              <w:top w:w="57" w:type="dxa"/>
              <w:bottom w:w="57" w:type="dxa"/>
            </w:tcMar>
          </w:tcPr>
          <w:p w14:paraId="47B0FD72" w14:textId="77777777" w:rsidR="00607D9A" w:rsidRPr="00607D9A" w:rsidRDefault="00607D9A" w:rsidP="00607D9A">
            <w:pPr>
              <w:spacing w:after="0" w:line="240" w:lineRule="auto"/>
              <w:jc w:val="both"/>
              <w:rPr>
                <w:rFonts w:ascii="Calibri" w:eastAsia="Calibri" w:hAnsi="Calibri" w:cs="Times New Roman"/>
                <w:lang w:val="en-US"/>
              </w:rPr>
            </w:pPr>
            <w:r w:rsidRPr="00607D9A">
              <w:rPr>
                <w:rFonts w:ascii="Calibri" w:eastAsia="Calibri" w:hAnsi="Calibri" w:cs="Times New Roman"/>
                <w:lang w:val="en-US"/>
              </w:rPr>
              <w:t>Magnetism, 6 years</w:t>
            </w:r>
          </w:p>
        </w:tc>
      </w:tr>
      <w:tr w:rsidR="00607D9A" w:rsidRPr="00607D9A" w14:paraId="3130FC92" w14:textId="77777777" w:rsidTr="00230F7E">
        <w:tc>
          <w:tcPr>
            <w:tcW w:w="8766" w:type="dxa"/>
            <w:tcBorders>
              <w:bottom w:val="dotted" w:sz="4" w:space="0" w:color="auto"/>
            </w:tcBorders>
            <w:shd w:val="clear" w:color="auto" w:fill="auto"/>
            <w:tcMar>
              <w:top w:w="57" w:type="dxa"/>
              <w:bottom w:w="57" w:type="dxa"/>
            </w:tcMar>
          </w:tcPr>
          <w:p w14:paraId="20B3EA52" w14:textId="77777777" w:rsidR="00607D9A" w:rsidRPr="00607D9A" w:rsidRDefault="00607D9A" w:rsidP="00607D9A">
            <w:pPr>
              <w:spacing w:before="60" w:after="0" w:line="240" w:lineRule="auto"/>
              <w:jc w:val="both"/>
              <w:rPr>
                <w:rFonts w:ascii="Calibri" w:eastAsia="Calibri" w:hAnsi="Calibri" w:cs="Times New Roman"/>
                <w:i/>
                <w:lang w:val="en-US"/>
              </w:rPr>
            </w:pPr>
            <w:r w:rsidRPr="00607D9A">
              <w:rPr>
                <w:rFonts w:ascii="Calibri" w:eastAsia="Calibri" w:hAnsi="Calibri" w:cs="Times New Roman"/>
                <w:b/>
                <w:i/>
                <w:lang w:val="en-US"/>
              </w:rPr>
              <w:t>Experience</w:t>
            </w:r>
            <w:r w:rsidRPr="00607D9A">
              <w:rPr>
                <w:rFonts w:ascii="Calibri" w:eastAsia="Calibri" w:hAnsi="Calibri" w:cs="Times New Roman"/>
                <w:lang w:val="en-US"/>
              </w:rPr>
              <w:t xml:space="preserve"> in distance-teaching</w:t>
            </w:r>
          </w:p>
        </w:tc>
      </w:tr>
      <w:tr w:rsidR="00607D9A" w:rsidRPr="00607D9A" w14:paraId="67974933" w14:textId="77777777" w:rsidTr="00230F7E">
        <w:tc>
          <w:tcPr>
            <w:tcW w:w="8766" w:type="dxa"/>
            <w:tcBorders>
              <w:top w:val="dotted" w:sz="4" w:space="0" w:color="auto"/>
              <w:bottom w:val="single" w:sz="4" w:space="0" w:color="auto"/>
            </w:tcBorders>
            <w:shd w:val="clear" w:color="auto" w:fill="auto"/>
            <w:tcMar>
              <w:top w:w="57" w:type="dxa"/>
              <w:bottom w:w="57" w:type="dxa"/>
            </w:tcMar>
          </w:tcPr>
          <w:p w14:paraId="3F562A08" w14:textId="77777777" w:rsidR="00607D9A" w:rsidRPr="00607D9A" w:rsidRDefault="00607D9A" w:rsidP="00607D9A">
            <w:pPr>
              <w:spacing w:after="0" w:line="240" w:lineRule="auto"/>
              <w:jc w:val="both"/>
              <w:rPr>
                <w:rFonts w:ascii="Calibri" w:eastAsia="Calibri" w:hAnsi="Calibri" w:cs="Times New Roman"/>
                <w:lang w:val="en-US"/>
              </w:rPr>
            </w:pPr>
          </w:p>
        </w:tc>
      </w:tr>
      <w:tr w:rsidR="00607D9A" w:rsidRPr="00607D9A" w14:paraId="7BEAC7ED" w14:textId="77777777" w:rsidTr="00230F7E">
        <w:tc>
          <w:tcPr>
            <w:tcW w:w="8766" w:type="dxa"/>
            <w:tcBorders>
              <w:bottom w:val="dotted" w:sz="4" w:space="0" w:color="auto"/>
            </w:tcBorders>
            <w:shd w:val="clear" w:color="auto" w:fill="auto"/>
            <w:tcMar>
              <w:top w:w="57" w:type="dxa"/>
              <w:bottom w:w="57" w:type="dxa"/>
            </w:tcMar>
          </w:tcPr>
          <w:p w14:paraId="31E010A1" w14:textId="77777777" w:rsidR="00607D9A" w:rsidRPr="00607D9A" w:rsidRDefault="00607D9A" w:rsidP="00607D9A">
            <w:pPr>
              <w:spacing w:before="60" w:after="0" w:line="240" w:lineRule="auto"/>
              <w:jc w:val="both"/>
              <w:rPr>
                <w:rFonts w:ascii="Calibri" w:eastAsia="Calibri" w:hAnsi="Calibri" w:cs="Times New Roman"/>
                <w:b/>
                <w:lang w:val="en-US"/>
              </w:rPr>
            </w:pPr>
            <w:r w:rsidRPr="00607D9A">
              <w:rPr>
                <w:rFonts w:ascii="Calibri" w:eastAsia="Calibri" w:hAnsi="Calibri" w:cs="Times New Roman"/>
                <w:b/>
                <w:i/>
                <w:lang w:val="en-US"/>
              </w:rPr>
              <w:t>Proof</w:t>
            </w:r>
            <w:r w:rsidRPr="00607D9A">
              <w:rPr>
                <w:rFonts w:ascii="Calibri" w:eastAsia="Calibri" w:hAnsi="Calibri" w:cs="Times New Roman"/>
                <w:lang w:val="en-US"/>
              </w:rPr>
              <w:t xml:space="preserve"> of English proficiency</w:t>
            </w:r>
          </w:p>
        </w:tc>
      </w:tr>
      <w:tr w:rsidR="00607D9A" w:rsidRPr="00607D9A" w14:paraId="6208E16C" w14:textId="77777777" w:rsidTr="00230F7E">
        <w:tc>
          <w:tcPr>
            <w:tcW w:w="8766" w:type="dxa"/>
            <w:tcBorders>
              <w:top w:val="dotted" w:sz="4" w:space="0" w:color="auto"/>
              <w:bottom w:val="single" w:sz="4" w:space="0" w:color="auto"/>
            </w:tcBorders>
            <w:shd w:val="clear" w:color="auto" w:fill="auto"/>
            <w:tcMar>
              <w:top w:w="57" w:type="dxa"/>
              <w:bottom w:w="57" w:type="dxa"/>
            </w:tcMar>
          </w:tcPr>
          <w:p w14:paraId="7904CE53" w14:textId="77777777" w:rsidR="00607D9A" w:rsidRPr="00607D9A" w:rsidRDefault="00607D9A" w:rsidP="00607D9A">
            <w:pPr>
              <w:keepNext/>
              <w:spacing w:before="240" w:after="60" w:line="240" w:lineRule="auto"/>
              <w:outlineLvl w:val="0"/>
              <w:rPr>
                <w:rFonts w:ascii="Times New Roman" w:eastAsia="Times New Roman" w:hAnsi="Times New Roman" w:cs="Times New Roman"/>
                <w:kern w:val="28"/>
                <w:sz w:val="24"/>
                <w:szCs w:val="24"/>
                <w:lang w:val="en-US" w:eastAsia="hu-HU"/>
              </w:rPr>
            </w:pPr>
            <w:r w:rsidRPr="00607D9A">
              <w:rPr>
                <w:rFonts w:ascii="Times New Roman" w:eastAsia="Times New Roman" w:hAnsi="Times New Roman" w:cs="Times New Roman"/>
                <w:kern w:val="28"/>
                <w:sz w:val="24"/>
                <w:szCs w:val="24"/>
                <w:lang w:eastAsia="hu-HU"/>
              </w:rPr>
              <w:t>1</w:t>
            </w:r>
            <w:r w:rsidRPr="00607D9A">
              <w:rPr>
                <w:rFonts w:ascii="Times New Roman" w:eastAsia="Times New Roman" w:hAnsi="Times New Roman" w:cs="Times New Roman"/>
                <w:kern w:val="28"/>
                <w:sz w:val="24"/>
                <w:szCs w:val="24"/>
                <w:lang w:val="en-US" w:eastAsia="hu-HU"/>
              </w:rPr>
              <w:t xml:space="preserve">. International Conference on the Applications Mössbauer Effect (ICAME), </w:t>
            </w:r>
            <w:r w:rsidRPr="00607D9A">
              <w:rPr>
                <w:rFonts w:ascii="Times New Roman" w:eastAsia="Times New Roman" w:hAnsi="Times New Roman" w:cs="Times New Roman"/>
                <w:kern w:val="28"/>
                <w:sz w:val="24"/>
                <w:szCs w:val="24"/>
                <w:lang w:val="en-US" w:eastAsia="hu-HU"/>
              </w:rPr>
              <w:br/>
              <w:t xml:space="preserve">    Opatija, Croatia, 2013</w:t>
            </w:r>
          </w:p>
          <w:p w14:paraId="486C307A" w14:textId="77777777" w:rsidR="00607D9A" w:rsidRPr="00607D9A" w:rsidRDefault="00607D9A" w:rsidP="00607D9A">
            <w:pPr>
              <w:spacing w:after="0" w:line="240" w:lineRule="auto"/>
              <w:rPr>
                <w:rFonts w:ascii="Calibri" w:eastAsia="Calibri" w:hAnsi="Calibri" w:cs="Times New Roman"/>
                <w:bCs/>
                <w:sz w:val="24"/>
                <w:szCs w:val="24"/>
                <w:lang w:val="en-US"/>
              </w:rPr>
            </w:pPr>
            <w:r w:rsidRPr="00607D9A">
              <w:rPr>
                <w:rFonts w:ascii="Calibri" w:eastAsia="Calibri" w:hAnsi="Calibri" w:cs="Times New Roman"/>
                <w:sz w:val="24"/>
                <w:szCs w:val="24"/>
                <w:lang w:val="en-US"/>
              </w:rPr>
              <w:t xml:space="preserve">2. </w:t>
            </w:r>
            <w:r w:rsidRPr="00607D9A">
              <w:rPr>
                <w:rFonts w:ascii="Calibri" w:eastAsia="Calibri" w:hAnsi="Calibri" w:cs="Times New Roman"/>
                <w:bCs/>
                <w:sz w:val="24"/>
                <w:szCs w:val="24"/>
                <w:lang w:val="en-US"/>
              </w:rPr>
              <w:t>7th Seeheim Workshop on Mössbauer Spectroscopy,</w:t>
            </w:r>
            <w:r w:rsidRPr="00607D9A">
              <w:rPr>
                <w:rFonts w:ascii="Calibri" w:eastAsia="Calibri" w:hAnsi="Calibri" w:cs="Times New Roman"/>
                <w:bCs/>
                <w:sz w:val="24"/>
                <w:szCs w:val="24"/>
                <w:lang w:val="en-US"/>
              </w:rPr>
              <w:br/>
              <w:t xml:space="preserve">    Frankfurt, Germany, 2011 </w:t>
            </w:r>
          </w:p>
          <w:p w14:paraId="798C8891" w14:textId="77777777" w:rsidR="00607D9A" w:rsidRPr="00607D9A" w:rsidRDefault="00607D9A" w:rsidP="00607D9A">
            <w:pPr>
              <w:spacing w:after="0" w:line="240" w:lineRule="auto"/>
              <w:rPr>
                <w:rFonts w:ascii="Calibri" w:eastAsia="Calibri" w:hAnsi="Calibri" w:cs="Times New Roman"/>
                <w:bCs/>
                <w:sz w:val="24"/>
                <w:szCs w:val="24"/>
                <w:lang w:val="en-US"/>
              </w:rPr>
            </w:pPr>
            <w:r w:rsidRPr="00607D9A">
              <w:rPr>
                <w:rFonts w:ascii="Calibri" w:eastAsia="Calibri" w:hAnsi="Calibri" w:cs="Times New Roman"/>
                <w:bCs/>
                <w:sz w:val="24"/>
                <w:szCs w:val="24"/>
                <w:lang w:val="en-US"/>
              </w:rPr>
              <w:t>3. Seeheim Conference on Magnetism,</w:t>
            </w:r>
            <w:r w:rsidRPr="00607D9A">
              <w:rPr>
                <w:rFonts w:ascii="Calibri" w:eastAsia="Calibri" w:hAnsi="Calibri" w:cs="Times New Roman"/>
                <w:bCs/>
                <w:sz w:val="24"/>
                <w:szCs w:val="24"/>
                <w:lang w:val="en-US"/>
              </w:rPr>
              <w:br/>
              <w:t xml:space="preserve">    Frankfurt, Germany, 2010 </w:t>
            </w:r>
          </w:p>
          <w:p w14:paraId="1F60111F" w14:textId="77777777" w:rsidR="00607D9A" w:rsidRPr="00607D9A" w:rsidRDefault="00607D9A" w:rsidP="00607D9A">
            <w:pPr>
              <w:spacing w:after="0" w:line="240" w:lineRule="auto"/>
              <w:rPr>
                <w:rFonts w:ascii="Calibri" w:eastAsia="Calibri" w:hAnsi="Calibri" w:cs="Times New Roman"/>
                <w:sz w:val="24"/>
                <w:szCs w:val="24"/>
                <w:lang w:val="en-US"/>
              </w:rPr>
            </w:pPr>
            <w:r w:rsidRPr="00607D9A">
              <w:rPr>
                <w:rFonts w:ascii="Calibri" w:eastAsia="Calibri" w:hAnsi="Calibri" w:cs="Times New Roman"/>
                <w:sz w:val="24"/>
                <w:szCs w:val="24"/>
                <w:lang w:val="en-US"/>
              </w:rPr>
              <w:t>4. ICAME,</w:t>
            </w:r>
          </w:p>
          <w:p w14:paraId="437DA236" w14:textId="77777777" w:rsidR="00607D9A" w:rsidRPr="00607D9A" w:rsidRDefault="00607D9A" w:rsidP="00607D9A">
            <w:pPr>
              <w:spacing w:after="0" w:line="240" w:lineRule="auto"/>
              <w:rPr>
                <w:rFonts w:ascii="Calibri" w:eastAsia="Calibri" w:hAnsi="Calibri" w:cs="Times New Roman"/>
                <w:sz w:val="24"/>
                <w:szCs w:val="24"/>
                <w:lang w:val="en-US"/>
              </w:rPr>
            </w:pPr>
            <w:r w:rsidRPr="00607D9A">
              <w:rPr>
                <w:rFonts w:ascii="Calibri" w:eastAsia="Calibri" w:hAnsi="Calibri" w:cs="Times New Roman"/>
                <w:sz w:val="24"/>
                <w:szCs w:val="24"/>
                <w:lang w:val="en-US"/>
              </w:rPr>
              <w:t xml:space="preserve">   Vienna, Austria, 2009</w:t>
            </w:r>
          </w:p>
          <w:p w14:paraId="45C4C430" w14:textId="77777777" w:rsidR="00607D9A" w:rsidRPr="00607D9A" w:rsidRDefault="00607D9A" w:rsidP="00607D9A">
            <w:pPr>
              <w:spacing w:after="0" w:line="240" w:lineRule="auto"/>
              <w:rPr>
                <w:rFonts w:ascii="Calibri" w:eastAsia="Calibri" w:hAnsi="Calibri" w:cs="Times New Roman"/>
                <w:sz w:val="24"/>
                <w:szCs w:val="24"/>
                <w:lang w:val="en-US"/>
              </w:rPr>
            </w:pPr>
            <w:r w:rsidRPr="00607D9A">
              <w:rPr>
                <w:rFonts w:ascii="Calibri" w:eastAsia="Calibri" w:hAnsi="Calibri" w:cs="Times New Roman"/>
                <w:sz w:val="24"/>
                <w:szCs w:val="24"/>
                <w:lang w:val="en-US"/>
              </w:rPr>
              <w:t>5. International Symposium ont he Industrial Applications of the Mössbauer Effect</w:t>
            </w:r>
          </w:p>
          <w:p w14:paraId="28A745B9" w14:textId="77777777" w:rsidR="00607D9A" w:rsidRPr="00607D9A" w:rsidRDefault="00607D9A" w:rsidP="00607D9A">
            <w:pPr>
              <w:spacing w:after="0" w:line="240" w:lineRule="auto"/>
              <w:rPr>
                <w:rFonts w:ascii="Calibri" w:eastAsia="Calibri" w:hAnsi="Calibri" w:cs="Times New Roman"/>
                <w:sz w:val="24"/>
                <w:szCs w:val="24"/>
                <w:lang w:val="en-US"/>
              </w:rPr>
            </w:pPr>
            <w:r w:rsidRPr="00607D9A">
              <w:rPr>
                <w:rFonts w:ascii="Calibri" w:eastAsia="Calibri" w:hAnsi="Calibri" w:cs="Times New Roman"/>
                <w:sz w:val="24"/>
                <w:szCs w:val="24"/>
                <w:lang w:val="en-US"/>
              </w:rPr>
              <w:t xml:space="preserve">    Budapest, Hungary, 2008</w:t>
            </w:r>
          </w:p>
          <w:p w14:paraId="342A8D58" w14:textId="77777777" w:rsidR="00607D9A" w:rsidRPr="00607D9A" w:rsidRDefault="00607D9A" w:rsidP="00607D9A">
            <w:pPr>
              <w:spacing w:after="0" w:line="240" w:lineRule="auto"/>
              <w:rPr>
                <w:rFonts w:ascii="Calibri" w:eastAsia="Calibri" w:hAnsi="Calibri" w:cs="Times New Roman"/>
                <w:sz w:val="24"/>
                <w:szCs w:val="24"/>
                <w:lang w:val="en-US"/>
              </w:rPr>
            </w:pPr>
            <w:r w:rsidRPr="00607D9A">
              <w:rPr>
                <w:rFonts w:ascii="Calibri" w:eastAsia="Calibri" w:hAnsi="Calibri" w:cs="Times New Roman"/>
                <w:sz w:val="24"/>
                <w:szCs w:val="24"/>
                <w:lang w:val="en-US"/>
              </w:rPr>
              <w:t>6. ICAME,</w:t>
            </w:r>
            <w:r w:rsidRPr="00607D9A">
              <w:rPr>
                <w:rFonts w:ascii="Calibri" w:eastAsia="Calibri" w:hAnsi="Calibri" w:cs="Times New Roman"/>
                <w:sz w:val="24"/>
                <w:szCs w:val="24"/>
                <w:lang w:val="en-US"/>
              </w:rPr>
              <w:br/>
              <w:t xml:space="preserve">    Kanpur, India, 2007</w:t>
            </w:r>
          </w:p>
          <w:p w14:paraId="5F7D3937" w14:textId="77777777" w:rsidR="00607D9A" w:rsidRPr="00607D9A" w:rsidRDefault="00607D9A" w:rsidP="00607D9A">
            <w:pPr>
              <w:spacing w:after="0" w:line="240" w:lineRule="auto"/>
              <w:jc w:val="both"/>
              <w:rPr>
                <w:rFonts w:ascii="Calibri" w:eastAsia="Calibri" w:hAnsi="Calibri" w:cs="Times New Roman"/>
                <w:sz w:val="24"/>
                <w:szCs w:val="24"/>
                <w:lang w:val="en-US"/>
              </w:rPr>
            </w:pPr>
          </w:p>
        </w:tc>
      </w:tr>
    </w:tbl>
    <w:p w14:paraId="177FE256" w14:textId="77777777" w:rsidR="009D499B" w:rsidRDefault="009D499B" w:rsidP="00607D9A">
      <w:pPr>
        <w:spacing w:after="0" w:line="240" w:lineRule="auto"/>
        <w:rPr>
          <w:rFonts w:ascii="Calibri" w:eastAsia="Calibri" w:hAnsi="Calibri" w:cs="Times New Roman"/>
          <w:sz w:val="24"/>
          <w:lang w:val="en-US"/>
        </w:rPr>
      </w:pPr>
    </w:p>
    <w:p w14:paraId="201AC301" w14:textId="77777777" w:rsidR="009D499B" w:rsidRDefault="009D499B" w:rsidP="00607D9A">
      <w:pPr>
        <w:spacing w:after="0" w:line="240" w:lineRule="auto"/>
        <w:rPr>
          <w:rFonts w:ascii="Calibri" w:eastAsia="Calibri" w:hAnsi="Calibri" w:cs="Times New Roman"/>
          <w:sz w:val="24"/>
          <w:lang w:val="en-US"/>
        </w:rPr>
      </w:pPr>
    </w:p>
    <w:p w14:paraId="4BA612AA" w14:textId="77777777" w:rsidR="009D499B" w:rsidRDefault="009D499B">
      <w:pPr>
        <w:rPr>
          <w:rFonts w:ascii="Calibri" w:eastAsia="Calibri" w:hAnsi="Calibri" w:cs="Times New Roman"/>
          <w:sz w:val="24"/>
          <w:lang w:val="en-US"/>
        </w:rPr>
      </w:pPr>
      <w:r>
        <w:rPr>
          <w:rFonts w:ascii="Calibri" w:eastAsia="Calibri" w:hAnsi="Calibri" w:cs="Times New Roman"/>
          <w:sz w:val="24"/>
          <w:lang w:val="en-US"/>
        </w:rPr>
        <w:br w:type="page"/>
      </w:r>
    </w:p>
    <w:p w14:paraId="3D26E0AB" w14:textId="77777777" w:rsidR="009D499B" w:rsidRDefault="009D499B" w:rsidP="00607D9A">
      <w:pPr>
        <w:spacing w:after="0" w:line="240" w:lineRule="auto"/>
        <w:rPr>
          <w:rFonts w:ascii="Calibri" w:eastAsia="Calibri" w:hAnsi="Calibri" w:cs="Times New Roman"/>
          <w:sz w:val="24"/>
          <w:lang w:val="en-US"/>
        </w:rPr>
      </w:pPr>
    </w:p>
    <w:p w14:paraId="1785E2F4" w14:textId="77777777" w:rsidR="009D499B" w:rsidRPr="00607D9A" w:rsidRDefault="009D499B" w:rsidP="009D499B">
      <w:pPr>
        <w:spacing w:after="120" w:line="240" w:lineRule="auto"/>
        <w:jc w:val="both"/>
        <w:rPr>
          <w:rFonts w:ascii="Arial" w:eastAsia="Calibri" w:hAnsi="Arial" w:cs="Arial"/>
          <w:b/>
          <w:sz w:val="24"/>
          <w:szCs w:val="24"/>
          <w:lang w:val="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3052"/>
      </w:tblGrid>
      <w:tr w:rsidR="009D499B" w:rsidRPr="00607D9A" w14:paraId="179A45BD" w14:textId="77777777" w:rsidTr="00230F7E">
        <w:tc>
          <w:tcPr>
            <w:tcW w:w="6131" w:type="dxa"/>
            <w:tcBorders>
              <w:bottom w:val="single" w:sz="4" w:space="0" w:color="auto"/>
            </w:tcBorders>
            <w:shd w:val="clear" w:color="auto" w:fill="auto"/>
            <w:tcMar>
              <w:top w:w="57" w:type="dxa"/>
              <w:bottom w:w="57" w:type="dxa"/>
            </w:tcMar>
          </w:tcPr>
          <w:p w14:paraId="06607486" w14:textId="77777777" w:rsidR="009D499B" w:rsidRPr="00607D9A" w:rsidRDefault="009D499B" w:rsidP="00230F7E">
            <w:pPr>
              <w:spacing w:before="60" w:after="0" w:line="240" w:lineRule="auto"/>
              <w:jc w:val="both"/>
              <w:rPr>
                <w:rFonts w:ascii="Calibri" w:eastAsia="Calibri" w:hAnsi="Calibri" w:cs="Times New Roman"/>
                <w:b/>
                <w:lang w:val="en-US"/>
              </w:rPr>
            </w:pPr>
            <w:r w:rsidRPr="00607D9A">
              <w:rPr>
                <w:rFonts w:ascii="Calibri" w:eastAsia="Calibri" w:hAnsi="Calibri" w:cs="Times New Roman"/>
                <w:b/>
                <w:lang w:val="en-US"/>
              </w:rPr>
              <w:t>Name</w:t>
            </w:r>
            <w:r w:rsidRPr="00607D9A">
              <w:rPr>
                <w:rFonts w:ascii="Calibri" w:eastAsia="Calibri" w:hAnsi="Calibri" w:cs="Times New Roman"/>
                <w:lang w:val="en-US"/>
              </w:rPr>
              <w:t xml:space="preserve">: </w:t>
            </w:r>
            <w:r w:rsidRPr="00607D9A">
              <w:rPr>
                <w:rFonts w:ascii="Calibri" w:eastAsia="Calibri" w:hAnsi="Calibri" w:cs="Times New Roman"/>
                <w:b/>
                <w:sz w:val="28"/>
                <w:szCs w:val="28"/>
                <w:lang w:val="en-US"/>
              </w:rPr>
              <w:t>Zoltán Dankházi</w:t>
            </w:r>
          </w:p>
        </w:tc>
        <w:tc>
          <w:tcPr>
            <w:tcW w:w="3247" w:type="dxa"/>
            <w:tcBorders>
              <w:bottom w:val="single" w:sz="4" w:space="0" w:color="auto"/>
            </w:tcBorders>
            <w:shd w:val="clear" w:color="auto" w:fill="auto"/>
            <w:tcMar>
              <w:top w:w="57" w:type="dxa"/>
              <w:bottom w:w="57" w:type="dxa"/>
            </w:tcMar>
          </w:tcPr>
          <w:p w14:paraId="3D62EFE7" w14:textId="77777777" w:rsidR="009D499B" w:rsidRPr="00607D9A" w:rsidRDefault="009D499B" w:rsidP="00230F7E">
            <w:pPr>
              <w:spacing w:before="60" w:after="0" w:line="240" w:lineRule="auto"/>
              <w:jc w:val="both"/>
              <w:rPr>
                <w:rFonts w:ascii="Calibri" w:eastAsia="Calibri" w:hAnsi="Calibri" w:cs="Times New Roman"/>
                <w:b/>
                <w:lang w:val="en-US"/>
              </w:rPr>
            </w:pPr>
            <w:r w:rsidRPr="00607D9A">
              <w:rPr>
                <w:rFonts w:ascii="Calibri" w:eastAsia="Calibri" w:hAnsi="Calibri" w:cs="Times New Roman"/>
                <w:lang w:val="en-US"/>
              </w:rPr>
              <w:t>year of birth: 1960</w:t>
            </w:r>
          </w:p>
        </w:tc>
      </w:tr>
      <w:tr w:rsidR="009D499B" w:rsidRPr="00607D9A" w14:paraId="2F8543CE" w14:textId="77777777" w:rsidTr="00230F7E">
        <w:tc>
          <w:tcPr>
            <w:tcW w:w="9378" w:type="dxa"/>
            <w:gridSpan w:val="2"/>
            <w:tcBorders>
              <w:bottom w:val="dotted" w:sz="4" w:space="0" w:color="auto"/>
            </w:tcBorders>
            <w:shd w:val="clear" w:color="auto" w:fill="auto"/>
            <w:tcMar>
              <w:top w:w="57" w:type="dxa"/>
              <w:bottom w:w="57" w:type="dxa"/>
            </w:tcMar>
          </w:tcPr>
          <w:p w14:paraId="14722ED1" w14:textId="77777777" w:rsidR="009D499B" w:rsidRPr="00607D9A" w:rsidRDefault="009D499B" w:rsidP="00230F7E">
            <w:pPr>
              <w:spacing w:before="60" w:after="0" w:line="240" w:lineRule="auto"/>
              <w:rPr>
                <w:rFonts w:ascii="Calibri" w:eastAsia="Calibri" w:hAnsi="Calibri" w:cs="Times New Roman"/>
                <w:lang w:val="en-US"/>
              </w:rPr>
            </w:pPr>
            <w:r w:rsidRPr="00607D9A">
              <w:rPr>
                <w:rFonts w:ascii="Calibri" w:eastAsia="Calibri" w:hAnsi="Calibri" w:cs="Times New Roman"/>
                <w:b/>
                <w:i/>
                <w:lang w:val="en-US"/>
              </w:rPr>
              <w:t>qualification</w:t>
            </w:r>
            <w:r w:rsidRPr="00607D9A">
              <w:rPr>
                <w:rFonts w:ascii="Calibri" w:eastAsia="Calibri" w:hAnsi="Calibri" w:cs="Times New Roman"/>
                <w:lang w:val="en-US"/>
              </w:rPr>
              <w:t>, issuer and date of the diploma:</w:t>
            </w:r>
            <w:r w:rsidRPr="00607D9A">
              <w:rPr>
                <w:rFonts w:ascii="Calibri" w:eastAsia="Calibri" w:hAnsi="Calibri" w:cs="Times New Roman"/>
                <w:lang w:val="en-US"/>
              </w:rPr>
              <w:br/>
              <w:t xml:space="preserve">Committee For Doctoral Awards of the Hungarian Academy of Sciences, February 2 1998 </w:t>
            </w:r>
          </w:p>
          <w:p w14:paraId="7B7AC284" w14:textId="77777777" w:rsidR="009D499B" w:rsidRPr="00607D9A" w:rsidRDefault="009D499B" w:rsidP="00230F7E">
            <w:pPr>
              <w:spacing w:before="60" w:after="0" w:line="240" w:lineRule="auto"/>
              <w:rPr>
                <w:rFonts w:ascii="Calibri" w:eastAsia="Calibri" w:hAnsi="Calibri" w:cs="Times New Roman"/>
                <w:i/>
                <w:shd w:val="clear" w:color="auto" w:fill="C0C0C0"/>
                <w:lang w:val="en-US"/>
              </w:rPr>
            </w:pPr>
            <w:r w:rsidRPr="00607D9A">
              <w:rPr>
                <w:rFonts w:ascii="Calibri" w:eastAsia="Calibri" w:hAnsi="Calibri" w:cs="Times New Roman"/>
                <w:b/>
                <w:i/>
                <w:lang w:val="en-US"/>
              </w:rPr>
              <w:t>academic degree</w:t>
            </w:r>
            <w:r w:rsidRPr="00607D9A">
              <w:rPr>
                <w:rFonts w:ascii="Calibri" w:eastAsia="Calibri" w:hAnsi="Calibri" w:cs="Times New Roman"/>
                <w:lang w:val="en-US"/>
              </w:rPr>
              <w:t xml:space="preserve"> / </w:t>
            </w:r>
            <w:r w:rsidRPr="00607D9A">
              <w:rPr>
                <w:rFonts w:ascii="Calibri" w:eastAsia="Calibri" w:hAnsi="Calibri" w:cs="Times New Roman"/>
                <w:b/>
                <w:i/>
                <w:lang w:val="en-US"/>
              </w:rPr>
              <w:t>title</w:t>
            </w:r>
            <w:r w:rsidRPr="00607D9A">
              <w:rPr>
                <w:rFonts w:ascii="Calibri" w:eastAsia="Calibri" w:hAnsi="Calibri" w:cs="Times New Roman"/>
                <w:i/>
                <w:lang w:val="en-US"/>
              </w:rPr>
              <w:t xml:space="preserve"> (indicating the discipline)</w:t>
            </w:r>
            <w:r w:rsidRPr="00607D9A">
              <w:rPr>
                <w:rFonts w:ascii="Calibri" w:eastAsia="Calibri" w:hAnsi="Calibri" w:cs="Times New Roman"/>
                <w:lang w:val="en-US"/>
              </w:rPr>
              <w:t>: Candidate of Physical Sciences / PhD in Physics</w:t>
            </w:r>
          </w:p>
        </w:tc>
      </w:tr>
      <w:tr w:rsidR="009D499B" w:rsidRPr="00607D9A" w14:paraId="2534FFBF" w14:textId="77777777" w:rsidTr="00230F7E">
        <w:tc>
          <w:tcPr>
            <w:tcW w:w="9378" w:type="dxa"/>
            <w:gridSpan w:val="2"/>
            <w:tcBorders>
              <w:bottom w:val="dotted" w:sz="4" w:space="0" w:color="auto"/>
            </w:tcBorders>
            <w:shd w:val="clear" w:color="auto" w:fill="auto"/>
            <w:tcMar>
              <w:top w:w="57" w:type="dxa"/>
              <w:bottom w:w="57" w:type="dxa"/>
            </w:tcMar>
          </w:tcPr>
          <w:p w14:paraId="2687076F" w14:textId="77777777" w:rsidR="009D499B" w:rsidRPr="00607D9A" w:rsidRDefault="009D499B" w:rsidP="00230F7E">
            <w:pPr>
              <w:spacing w:before="60" w:after="0" w:line="240" w:lineRule="auto"/>
              <w:jc w:val="both"/>
              <w:rPr>
                <w:rFonts w:ascii="Calibri" w:eastAsia="Calibri" w:hAnsi="Calibri" w:cs="Times New Roman"/>
                <w:b/>
                <w:lang w:val="en-US"/>
              </w:rPr>
            </w:pPr>
            <w:r w:rsidRPr="00607D9A">
              <w:rPr>
                <w:rFonts w:ascii="Calibri" w:eastAsia="Calibri" w:hAnsi="Calibri" w:cs="Times New Roman"/>
                <w:lang w:val="en-US"/>
              </w:rPr>
              <w:t xml:space="preserve">Current </w:t>
            </w:r>
            <w:r w:rsidRPr="00607D9A">
              <w:rPr>
                <w:rFonts w:ascii="Calibri" w:eastAsia="Calibri" w:hAnsi="Calibri" w:cs="Times New Roman"/>
                <w:b/>
                <w:i/>
                <w:lang w:val="en-US"/>
              </w:rPr>
              <w:t>workplace(s)</w:t>
            </w:r>
            <w:r w:rsidRPr="00607D9A">
              <w:rPr>
                <w:rFonts w:ascii="Calibri" w:eastAsia="Calibri" w:hAnsi="Calibri" w:cs="Times New Roman"/>
                <w:lang w:val="en-US"/>
              </w:rPr>
              <w:t xml:space="preserve"> and position(s), in case of more than one workplace underscore the institution to which “exclusivity” statement was given.</w:t>
            </w:r>
          </w:p>
        </w:tc>
      </w:tr>
      <w:tr w:rsidR="009D499B" w:rsidRPr="00607D9A" w14:paraId="37DC3BAD" w14:textId="77777777" w:rsidTr="00230F7E">
        <w:trPr>
          <w:trHeight w:val="371"/>
        </w:trPr>
        <w:tc>
          <w:tcPr>
            <w:tcW w:w="9378" w:type="dxa"/>
            <w:gridSpan w:val="2"/>
            <w:tcBorders>
              <w:top w:val="dotted" w:sz="4" w:space="0" w:color="auto"/>
              <w:bottom w:val="single" w:sz="4" w:space="0" w:color="auto"/>
            </w:tcBorders>
            <w:shd w:val="clear" w:color="auto" w:fill="auto"/>
            <w:tcMar>
              <w:top w:w="57" w:type="dxa"/>
              <w:bottom w:w="57" w:type="dxa"/>
            </w:tcMar>
          </w:tcPr>
          <w:p w14:paraId="7D4414BB" w14:textId="77777777" w:rsidR="009D499B" w:rsidRPr="00607D9A" w:rsidRDefault="009D499B" w:rsidP="00230F7E">
            <w:pPr>
              <w:spacing w:after="0" w:line="240" w:lineRule="auto"/>
              <w:rPr>
                <w:rFonts w:ascii="Calibri" w:eastAsia="Calibri" w:hAnsi="Calibri" w:cs="Times New Roman"/>
                <w:lang w:val="en-US"/>
              </w:rPr>
            </w:pPr>
            <w:r w:rsidRPr="00607D9A">
              <w:rPr>
                <w:rFonts w:ascii="Calibri" w:eastAsia="Calibri" w:hAnsi="Calibri" w:cs="Times New Roman"/>
                <w:lang w:val="en-US"/>
              </w:rPr>
              <w:t>Eötvös University, Faculty of Sciences , Department of Materials Physics, assoc. prof.</w:t>
            </w:r>
          </w:p>
        </w:tc>
      </w:tr>
      <w:tr w:rsidR="009D499B" w:rsidRPr="00607D9A" w14:paraId="30938433" w14:textId="77777777" w:rsidTr="00230F7E">
        <w:trPr>
          <w:trHeight w:val="373"/>
        </w:trPr>
        <w:tc>
          <w:tcPr>
            <w:tcW w:w="9378" w:type="dxa"/>
            <w:gridSpan w:val="2"/>
            <w:tcBorders>
              <w:bottom w:val="dotted" w:sz="4" w:space="0" w:color="auto"/>
            </w:tcBorders>
            <w:shd w:val="clear" w:color="auto" w:fill="auto"/>
            <w:tcMar>
              <w:top w:w="57" w:type="dxa"/>
              <w:bottom w:w="57" w:type="dxa"/>
            </w:tcMar>
          </w:tcPr>
          <w:p w14:paraId="16EA2B80" w14:textId="77777777" w:rsidR="009D499B" w:rsidRPr="00607D9A" w:rsidRDefault="009D499B" w:rsidP="00230F7E">
            <w:pPr>
              <w:spacing w:before="60" w:after="0" w:line="240" w:lineRule="auto"/>
              <w:jc w:val="both"/>
              <w:rPr>
                <w:rFonts w:ascii="Calibri" w:eastAsia="Calibri" w:hAnsi="Calibri" w:cs="Times New Roman"/>
                <w:lang w:val="en-US"/>
              </w:rPr>
            </w:pPr>
            <w:r w:rsidRPr="00607D9A">
              <w:rPr>
                <w:rFonts w:ascii="Calibri" w:eastAsia="Calibri" w:hAnsi="Calibri" w:cs="Times New Roman"/>
                <w:lang w:val="en-US"/>
              </w:rPr>
              <w:t xml:space="preserve">In what kind of </w:t>
            </w:r>
            <w:r w:rsidRPr="00607D9A">
              <w:rPr>
                <w:rFonts w:ascii="Calibri" w:eastAsia="Calibri" w:hAnsi="Calibri" w:cs="Times New Roman"/>
                <w:b/>
                <w:i/>
                <w:lang w:val="en-US"/>
              </w:rPr>
              <w:t>special education</w:t>
            </w:r>
            <w:r w:rsidRPr="00607D9A">
              <w:rPr>
                <w:rFonts w:ascii="Calibri" w:eastAsia="Calibri" w:hAnsi="Calibri" w:cs="Times New Roman"/>
                <w:lang w:val="en-US"/>
              </w:rPr>
              <w:t xml:space="preserve"> did you participate that is relevant for </w:t>
            </w:r>
            <w:r w:rsidRPr="00607D9A">
              <w:rPr>
                <w:rFonts w:ascii="Calibri" w:eastAsia="Calibri" w:hAnsi="Calibri" w:cs="Times New Roman"/>
                <w:b/>
                <w:i/>
                <w:lang w:val="en-US"/>
              </w:rPr>
              <w:t>distance-teaching</w:t>
            </w:r>
            <w:r w:rsidRPr="00607D9A">
              <w:rPr>
                <w:rFonts w:ascii="Calibri" w:eastAsia="Calibri" w:hAnsi="Calibri" w:cs="Times New Roman"/>
                <w:lang w:val="en-US"/>
              </w:rPr>
              <w:t>?</w:t>
            </w:r>
          </w:p>
        </w:tc>
      </w:tr>
      <w:tr w:rsidR="009D499B" w:rsidRPr="00607D9A" w14:paraId="02372C77" w14:textId="77777777" w:rsidTr="00230F7E">
        <w:tc>
          <w:tcPr>
            <w:tcW w:w="9378" w:type="dxa"/>
            <w:gridSpan w:val="2"/>
            <w:tcBorders>
              <w:top w:val="dotted" w:sz="4" w:space="0" w:color="auto"/>
              <w:bottom w:val="single" w:sz="4" w:space="0" w:color="auto"/>
            </w:tcBorders>
            <w:shd w:val="clear" w:color="auto" w:fill="auto"/>
            <w:tcMar>
              <w:top w:w="57" w:type="dxa"/>
              <w:bottom w:w="57" w:type="dxa"/>
            </w:tcMar>
          </w:tcPr>
          <w:p w14:paraId="264362EF" w14:textId="77777777" w:rsidR="009D499B" w:rsidRPr="00607D9A" w:rsidRDefault="009D499B" w:rsidP="00230F7E">
            <w:pPr>
              <w:spacing w:after="0" w:line="240" w:lineRule="auto"/>
              <w:jc w:val="both"/>
              <w:rPr>
                <w:rFonts w:ascii="Calibri" w:eastAsia="Calibri" w:hAnsi="Calibri" w:cs="Times New Roman"/>
                <w:lang w:val="en-US"/>
              </w:rPr>
            </w:pPr>
          </w:p>
        </w:tc>
      </w:tr>
      <w:tr w:rsidR="009D499B" w:rsidRPr="00607D9A" w14:paraId="4AE95DAB" w14:textId="77777777" w:rsidTr="00230F7E">
        <w:trPr>
          <w:trHeight w:val="273"/>
        </w:trPr>
        <w:tc>
          <w:tcPr>
            <w:tcW w:w="9378" w:type="dxa"/>
            <w:gridSpan w:val="2"/>
            <w:tcBorders>
              <w:bottom w:val="dotted" w:sz="4" w:space="0" w:color="auto"/>
            </w:tcBorders>
            <w:shd w:val="clear" w:color="auto" w:fill="auto"/>
            <w:tcMar>
              <w:top w:w="57" w:type="dxa"/>
              <w:bottom w:w="57" w:type="dxa"/>
            </w:tcMar>
          </w:tcPr>
          <w:p w14:paraId="19B18934" w14:textId="77777777" w:rsidR="009D499B" w:rsidRPr="00607D9A" w:rsidRDefault="009D499B" w:rsidP="00230F7E">
            <w:pPr>
              <w:tabs>
                <w:tab w:val="left" w:pos="851"/>
              </w:tabs>
              <w:spacing w:after="0" w:line="240" w:lineRule="auto"/>
              <w:jc w:val="both"/>
              <w:rPr>
                <w:rFonts w:ascii="Calibri" w:eastAsia="Calibri" w:hAnsi="Calibri" w:cs="Times New Roman"/>
                <w:lang w:val="en-US"/>
              </w:rPr>
            </w:pPr>
            <w:r w:rsidRPr="00607D9A">
              <w:rPr>
                <w:rFonts w:ascii="Calibri" w:eastAsia="Calibri" w:hAnsi="Calibri" w:cs="Times New Roman"/>
                <w:b/>
                <w:i/>
                <w:lang w:val="en-US"/>
              </w:rPr>
              <w:t>Teaching experience</w:t>
            </w:r>
            <w:r w:rsidRPr="00607D9A">
              <w:rPr>
                <w:rFonts w:ascii="Calibri" w:eastAsia="Calibri" w:hAnsi="Calibri" w:cs="Times New Roman"/>
                <w:lang w:val="en-US"/>
              </w:rPr>
              <w:t xml:space="preserve"> (subjects taught, time spent in education)</w:t>
            </w:r>
          </w:p>
        </w:tc>
      </w:tr>
      <w:tr w:rsidR="009D499B" w:rsidRPr="00607D9A" w14:paraId="42DE14EA" w14:textId="77777777" w:rsidTr="00230F7E">
        <w:trPr>
          <w:trHeight w:val="375"/>
        </w:trPr>
        <w:tc>
          <w:tcPr>
            <w:tcW w:w="9378" w:type="dxa"/>
            <w:gridSpan w:val="2"/>
            <w:tcBorders>
              <w:top w:val="dotted" w:sz="4" w:space="0" w:color="auto"/>
              <w:bottom w:val="single" w:sz="4" w:space="0" w:color="auto"/>
            </w:tcBorders>
            <w:shd w:val="clear" w:color="auto" w:fill="auto"/>
            <w:tcMar>
              <w:top w:w="57" w:type="dxa"/>
              <w:bottom w:w="57" w:type="dxa"/>
            </w:tcMar>
          </w:tcPr>
          <w:p w14:paraId="75BB486D" w14:textId="77777777" w:rsidR="009D499B" w:rsidRPr="00607D9A" w:rsidRDefault="009D499B" w:rsidP="00230F7E">
            <w:pPr>
              <w:spacing w:after="0" w:line="240" w:lineRule="auto"/>
              <w:jc w:val="both"/>
              <w:rPr>
                <w:rFonts w:ascii="Calibri" w:eastAsia="Calibri" w:hAnsi="Calibri" w:cs="Times New Roman"/>
                <w:i/>
                <w:lang w:val="en-US"/>
              </w:rPr>
            </w:pPr>
            <w:r w:rsidRPr="00607D9A">
              <w:rPr>
                <w:rFonts w:ascii="Calibri" w:eastAsia="Calibri" w:hAnsi="Calibri" w:cs="Times New Roman"/>
                <w:i/>
                <w:lang w:val="en-US"/>
              </w:rPr>
              <w:t>lectures:</w:t>
            </w:r>
          </w:p>
          <w:p w14:paraId="2CD67F9A" w14:textId="77777777" w:rsidR="009D499B" w:rsidRPr="00607D9A" w:rsidRDefault="009D499B" w:rsidP="00230F7E">
            <w:pPr>
              <w:spacing w:after="0" w:line="240" w:lineRule="auto"/>
              <w:jc w:val="both"/>
              <w:rPr>
                <w:rFonts w:ascii="Calibri" w:eastAsia="Calibri" w:hAnsi="Calibri" w:cs="Times New Roman"/>
                <w:lang w:val="en-US"/>
              </w:rPr>
            </w:pPr>
            <w:r w:rsidRPr="00607D9A">
              <w:rPr>
                <w:rFonts w:ascii="Calibri" w:eastAsia="Calibri" w:hAnsi="Calibri" w:cs="Times New Roman"/>
                <w:lang w:val="en-US"/>
              </w:rPr>
              <w:t>Experimental physics, 2; Introduction to mathematics, 6; Quantum mechanics, 12; Physics of semiconductor and electronic devices, 7; Physical principles of informatics, 7; Physical measurement methods, 3; Information Physics, 9</w:t>
            </w:r>
          </w:p>
          <w:p w14:paraId="3BE9F01E" w14:textId="77777777" w:rsidR="009D499B" w:rsidRPr="00607D9A" w:rsidRDefault="009D499B" w:rsidP="00230F7E">
            <w:pPr>
              <w:spacing w:after="0" w:line="240" w:lineRule="auto"/>
              <w:jc w:val="both"/>
              <w:rPr>
                <w:rFonts w:ascii="Calibri" w:eastAsia="Calibri" w:hAnsi="Calibri" w:cs="Times New Roman"/>
                <w:i/>
                <w:lang w:val="en-US"/>
              </w:rPr>
            </w:pPr>
            <w:r w:rsidRPr="00607D9A">
              <w:rPr>
                <w:rFonts w:ascii="Calibri" w:eastAsia="Calibri" w:hAnsi="Calibri" w:cs="Times New Roman"/>
                <w:i/>
                <w:lang w:val="en-US"/>
              </w:rPr>
              <w:t>practices:</w:t>
            </w:r>
          </w:p>
          <w:p w14:paraId="18AD7915" w14:textId="77777777" w:rsidR="009D499B" w:rsidRPr="00607D9A" w:rsidRDefault="009D499B" w:rsidP="00230F7E">
            <w:pPr>
              <w:spacing w:after="0" w:line="240" w:lineRule="auto"/>
              <w:jc w:val="both"/>
              <w:rPr>
                <w:rFonts w:ascii="Calibri" w:eastAsia="Calibri" w:hAnsi="Calibri" w:cs="Times New Roman"/>
                <w:lang w:val="en-US"/>
              </w:rPr>
            </w:pPr>
            <w:r w:rsidRPr="00607D9A">
              <w:rPr>
                <w:rFonts w:ascii="Calibri" w:eastAsia="Calibri" w:hAnsi="Calibri" w:cs="Times New Roman"/>
                <w:lang w:val="en-US"/>
              </w:rPr>
              <w:t>Experimental physics, 8; Quantum mechanics, 6</w:t>
            </w:r>
          </w:p>
          <w:p w14:paraId="520AC75C" w14:textId="77777777" w:rsidR="009D499B" w:rsidRPr="00607D9A" w:rsidRDefault="009D499B" w:rsidP="00230F7E">
            <w:pPr>
              <w:spacing w:after="0" w:line="240" w:lineRule="auto"/>
              <w:jc w:val="both"/>
              <w:rPr>
                <w:rFonts w:ascii="Calibri" w:eastAsia="Calibri" w:hAnsi="Calibri" w:cs="Times New Roman"/>
                <w:i/>
                <w:lang w:val="en-US"/>
              </w:rPr>
            </w:pPr>
            <w:r w:rsidRPr="00607D9A">
              <w:rPr>
                <w:rFonts w:ascii="Calibri" w:eastAsia="Calibri" w:hAnsi="Calibri" w:cs="Times New Roman"/>
                <w:i/>
                <w:lang w:val="en-US"/>
              </w:rPr>
              <w:t>laboratory practices:</w:t>
            </w:r>
          </w:p>
          <w:p w14:paraId="028EFF20" w14:textId="77777777" w:rsidR="009D499B" w:rsidRPr="00607D9A" w:rsidRDefault="009D499B" w:rsidP="00230F7E">
            <w:pPr>
              <w:spacing w:after="0" w:line="240" w:lineRule="auto"/>
              <w:jc w:val="both"/>
              <w:rPr>
                <w:rFonts w:ascii="Calibri" w:eastAsia="Calibri" w:hAnsi="Calibri" w:cs="Times New Roman"/>
                <w:lang w:val="en-US"/>
              </w:rPr>
            </w:pPr>
            <w:r w:rsidRPr="00607D9A">
              <w:rPr>
                <w:rFonts w:ascii="Calibri" w:eastAsia="Calibri" w:hAnsi="Calibri" w:cs="Times New Roman"/>
                <w:lang w:val="en-US"/>
              </w:rPr>
              <w:t>Solid state physics, 14; Classical physics, 46; Materials testing methods (BME), 5</w:t>
            </w:r>
          </w:p>
        </w:tc>
      </w:tr>
      <w:tr w:rsidR="009D499B" w:rsidRPr="00607D9A" w14:paraId="7867CF88" w14:textId="77777777" w:rsidTr="00230F7E">
        <w:tc>
          <w:tcPr>
            <w:tcW w:w="9378" w:type="dxa"/>
            <w:gridSpan w:val="2"/>
            <w:tcBorders>
              <w:bottom w:val="dotted" w:sz="4" w:space="0" w:color="auto"/>
            </w:tcBorders>
            <w:shd w:val="clear" w:color="auto" w:fill="auto"/>
            <w:tcMar>
              <w:top w:w="57" w:type="dxa"/>
              <w:bottom w:w="57" w:type="dxa"/>
            </w:tcMar>
          </w:tcPr>
          <w:p w14:paraId="5CD527E1" w14:textId="77777777" w:rsidR="009D499B" w:rsidRPr="00607D9A" w:rsidRDefault="009D499B" w:rsidP="00230F7E">
            <w:pPr>
              <w:spacing w:before="60" w:after="0" w:line="240" w:lineRule="auto"/>
              <w:jc w:val="both"/>
              <w:rPr>
                <w:rFonts w:ascii="Calibri" w:eastAsia="Calibri" w:hAnsi="Calibri" w:cs="Times New Roman"/>
                <w:i/>
                <w:lang w:val="en-US"/>
              </w:rPr>
            </w:pPr>
            <w:r w:rsidRPr="00607D9A">
              <w:rPr>
                <w:rFonts w:ascii="Calibri" w:eastAsia="Calibri" w:hAnsi="Calibri" w:cs="Times New Roman"/>
                <w:b/>
                <w:i/>
                <w:lang w:val="en-US"/>
              </w:rPr>
              <w:t>Experience</w:t>
            </w:r>
            <w:r w:rsidRPr="00607D9A">
              <w:rPr>
                <w:rFonts w:ascii="Calibri" w:eastAsia="Calibri" w:hAnsi="Calibri" w:cs="Times New Roman"/>
                <w:lang w:val="en-US"/>
              </w:rPr>
              <w:t xml:space="preserve"> in distance-teaching</w:t>
            </w:r>
          </w:p>
        </w:tc>
      </w:tr>
      <w:tr w:rsidR="009D499B" w:rsidRPr="00607D9A" w14:paraId="0783877E" w14:textId="77777777" w:rsidTr="00230F7E">
        <w:tc>
          <w:tcPr>
            <w:tcW w:w="9378" w:type="dxa"/>
            <w:gridSpan w:val="2"/>
            <w:tcBorders>
              <w:top w:val="dotted" w:sz="4" w:space="0" w:color="auto"/>
              <w:bottom w:val="single" w:sz="4" w:space="0" w:color="auto"/>
            </w:tcBorders>
            <w:shd w:val="clear" w:color="auto" w:fill="auto"/>
            <w:tcMar>
              <w:top w:w="57" w:type="dxa"/>
              <w:bottom w:w="57" w:type="dxa"/>
            </w:tcMar>
          </w:tcPr>
          <w:p w14:paraId="41918AB8" w14:textId="77777777" w:rsidR="009D499B" w:rsidRPr="00607D9A" w:rsidRDefault="009D499B" w:rsidP="00230F7E">
            <w:pPr>
              <w:spacing w:after="0" w:line="240" w:lineRule="auto"/>
              <w:jc w:val="both"/>
              <w:rPr>
                <w:rFonts w:ascii="Calibri" w:eastAsia="Calibri" w:hAnsi="Calibri" w:cs="Times New Roman"/>
                <w:lang w:val="en-US"/>
              </w:rPr>
            </w:pPr>
          </w:p>
        </w:tc>
      </w:tr>
      <w:tr w:rsidR="009D499B" w:rsidRPr="00607D9A" w14:paraId="61A011C5" w14:textId="77777777" w:rsidTr="00230F7E">
        <w:tc>
          <w:tcPr>
            <w:tcW w:w="9378" w:type="dxa"/>
            <w:gridSpan w:val="2"/>
            <w:tcBorders>
              <w:bottom w:val="dotted" w:sz="4" w:space="0" w:color="auto"/>
            </w:tcBorders>
            <w:shd w:val="clear" w:color="auto" w:fill="auto"/>
            <w:tcMar>
              <w:top w:w="57" w:type="dxa"/>
              <w:bottom w:w="57" w:type="dxa"/>
            </w:tcMar>
          </w:tcPr>
          <w:p w14:paraId="5BF1ADA9" w14:textId="77777777" w:rsidR="009D499B" w:rsidRPr="00607D9A" w:rsidRDefault="009D499B" w:rsidP="00230F7E">
            <w:pPr>
              <w:spacing w:before="60" w:after="0" w:line="240" w:lineRule="auto"/>
              <w:jc w:val="both"/>
              <w:rPr>
                <w:rFonts w:ascii="Calibri" w:eastAsia="Calibri" w:hAnsi="Calibri" w:cs="Times New Roman"/>
                <w:b/>
                <w:lang w:val="en-US"/>
              </w:rPr>
            </w:pPr>
            <w:r w:rsidRPr="00607D9A">
              <w:rPr>
                <w:rFonts w:ascii="Calibri" w:eastAsia="Calibri" w:hAnsi="Calibri" w:cs="Times New Roman"/>
                <w:b/>
                <w:i/>
                <w:lang w:val="en-US"/>
              </w:rPr>
              <w:t>Proof</w:t>
            </w:r>
            <w:r w:rsidRPr="00607D9A">
              <w:rPr>
                <w:rFonts w:ascii="Calibri" w:eastAsia="Calibri" w:hAnsi="Calibri" w:cs="Times New Roman"/>
                <w:lang w:val="en-US"/>
              </w:rPr>
              <w:t xml:space="preserve"> of English proficiency</w:t>
            </w:r>
          </w:p>
        </w:tc>
      </w:tr>
      <w:tr w:rsidR="009D499B" w:rsidRPr="00607D9A" w14:paraId="512BFBE4" w14:textId="77777777" w:rsidTr="00230F7E">
        <w:tc>
          <w:tcPr>
            <w:tcW w:w="9378" w:type="dxa"/>
            <w:gridSpan w:val="2"/>
            <w:tcBorders>
              <w:top w:val="dotted" w:sz="4" w:space="0" w:color="auto"/>
              <w:bottom w:val="single" w:sz="4" w:space="0" w:color="auto"/>
            </w:tcBorders>
            <w:shd w:val="clear" w:color="auto" w:fill="auto"/>
            <w:tcMar>
              <w:top w:w="57" w:type="dxa"/>
              <w:bottom w:w="57" w:type="dxa"/>
            </w:tcMar>
          </w:tcPr>
          <w:p w14:paraId="54D6A98D" w14:textId="77777777" w:rsidR="009D499B" w:rsidRPr="00607D9A" w:rsidRDefault="009D499B" w:rsidP="00230F7E">
            <w:pPr>
              <w:spacing w:after="0" w:line="240" w:lineRule="auto"/>
              <w:jc w:val="both"/>
              <w:rPr>
                <w:rFonts w:ascii="Calibri" w:eastAsia="Calibri" w:hAnsi="Calibri" w:cs="Times New Roman"/>
                <w:lang w:val="en-US"/>
              </w:rPr>
            </w:pPr>
            <w:r w:rsidRPr="00607D9A">
              <w:rPr>
                <w:rFonts w:ascii="Calibri" w:eastAsia="Calibri" w:hAnsi="Calibri" w:cs="Times New Roman"/>
                <w:lang w:val="en-US"/>
              </w:rPr>
              <w:t>1 semester doctoral study, TU Wien, Austria, 1990, Hungarian Schoalrship Board</w:t>
            </w:r>
          </w:p>
          <w:p w14:paraId="4A337125" w14:textId="77777777" w:rsidR="009D499B" w:rsidRPr="00607D9A" w:rsidRDefault="009D499B" w:rsidP="00230F7E">
            <w:pPr>
              <w:spacing w:after="0" w:line="240" w:lineRule="auto"/>
              <w:rPr>
                <w:rFonts w:ascii="Calibri" w:eastAsia="Calibri" w:hAnsi="Calibri" w:cs="Times New Roman"/>
                <w:lang w:val="en-US"/>
              </w:rPr>
            </w:pPr>
            <w:r w:rsidRPr="00607D9A">
              <w:rPr>
                <w:rFonts w:ascii="Calibri" w:eastAsia="Calibri" w:hAnsi="Calibri" w:cs="Times New Roman"/>
                <w:lang w:val="en-US"/>
              </w:rPr>
              <w:t>4 semesters doctoral study, University Paris 6, France, 1991/93, TEMPUS, French Gov. Scholarship</w:t>
            </w:r>
          </w:p>
          <w:p w14:paraId="32887A00" w14:textId="77777777" w:rsidR="009D499B" w:rsidRPr="00607D9A" w:rsidRDefault="009D499B" w:rsidP="00230F7E">
            <w:pPr>
              <w:spacing w:after="0" w:line="240" w:lineRule="auto"/>
              <w:jc w:val="both"/>
              <w:rPr>
                <w:rFonts w:ascii="Calibri" w:eastAsia="Calibri" w:hAnsi="Calibri" w:cs="Times New Roman"/>
              </w:rPr>
            </w:pPr>
            <w:r w:rsidRPr="00607D9A">
              <w:rPr>
                <w:rFonts w:ascii="Calibri" w:eastAsia="Calibri" w:hAnsi="Calibri" w:cs="Times New Roman"/>
                <w:lang w:val="en-US"/>
              </w:rPr>
              <w:t xml:space="preserve">Oral presentation at </w:t>
            </w:r>
            <w:r w:rsidRPr="00607D9A">
              <w:rPr>
                <w:rFonts w:ascii="Calibri" w:eastAsia="Calibri" w:hAnsi="Calibri" w:cs="Times New Roman"/>
              </w:rPr>
              <w:t>5th Int. Conference on Quasicrystals ICQ5 (Avignon, France), 1995</w:t>
            </w:r>
          </w:p>
          <w:p w14:paraId="38BD1882" w14:textId="77777777" w:rsidR="009D499B" w:rsidRPr="00607D9A" w:rsidRDefault="009D499B" w:rsidP="00230F7E">
            <w:pPr>
              <w:spacing w:after="0" w:line="240" w:lineRule="auto"/>
              <w:jc w:val="both"/>
              <w:rPr>
                <w:rFonts w:ascii="Calibri" w:eastAsia="Calibri" w:hAnsi="Calibri" w:cs="Times New Roman"/>
                <w:lang w:val="en-US"/>
              </w:rPr>
            </w:pPr>
            <w:r w:rsidRPr="00607D9A">
              <w:rPr>
                <w:rFonts w:ascii="Calibri" w:eastAsia="Calibri" w:hAnsi="Calibri" w:cs="Times New Roman"/>
                <w:lang w:val="en-US"/>
              </w:rPr>
              <w:t>1 semester lecture: Physical measurement methods (ELTE, ff1c1f02, 2013/14/2)</w:t>
            </w:r>
          </w:p>
          <w:p w14:paraId="49620A25" w14:textId="77777777" w:rsidR="009D499B" w:rsidRPr="00607D9A" w:rsidRDefault="009D499B" w:rsidP="00230F7E">
            <w:pPr>
              <w:spacing w:after="0" w:line="240" w:lineRule="auto"/>
              <w:jc w:val="both"/>
              <w:rPr>
                <w:rFonts w:ascii="Calibri" w:eastAsia="Calibri" w:hAnsi="Calibri" w:cs="Times New Roman"/>
                <w:lang w:val="en-US"/>
              </w:rPr>
            </w:pPr>
            <w:r w:rsidRPr="00607D9A">
              <w:rPr>
                <w:rFonts w:ascii="Calibri" w:eastAsia="Calibri" w:hAnsi="Calibri" w:cs="Times New Roman"/>
                <w:lang w:val="en-US"/>
              </w:rPr>
              <w:t>1 semester lecture: Physics of semiconductor and electronic devices (ELTE, ff2n1c07, 2014/15/1)</w:t>
            </w:r>
          </w:p>
        </w:tc>
      </w:tr>
    </w:tbl>
    <w:p w14:paraId="1F6B3A7D" w14:textId="77777777" w:rsidR="009D499B" w:rsidRDefault="009D499B" w:rsidP="009D499B">
      <w:pPr>
        <w:spacing w:after="0" w:line="240" w:lineRule="auto"/>
        <w:rPr>
          <w:rFonts w:ascii="Arial" w:eastAsia="Calibri" w:hAnsi="Arial" w:cs="Arial"/>
          <w:sz w:val="24"/>
          <w:szCs w:val="24"/>
          <w:lang w:val="en-US"/>
        </w:rPr>
      </w:pPr>
    </w:p>
    <w:p w14:paraId="6FAF8D06" w14:textId="77777777" w:rsidR="009D499B" w:rsidRDefault="009D499B" w:rsidP="009D499B">
      <w:pPr>
        <w:spacing w:after="0" w:line="240" w:lineRule="auto"/>
        <w:rPr>
          <w:rFonts w:ascii="Arial" w:eastAsia="Calibri" w:hAnsi="Arial" w:cs="Arial"/>
          <w:sz w:val="24"/>
          <w:szCs w:val="24"/>
          <w:lang w:val="en-US"/>
        </w:rPr>
      </w:pPr>
    </w:p>
    <w:p w14:paraId="3CC20130" w14:textId="77777777" w:rsidR="009D499B" w:rsidRDefault="009D499B" w:rsidP="009D499B">
      <w:pPr>
        <w:rPr>
          <w:rFonts w:ascii="Arial" w:eastAsia="Calibri" w:hAnsi="Arial" w:cs="Arial"/>
          <w:sz w:val="24"/>
          <w:szCs w:val="24"/>
          <w:lang w:val="en-US"/>
        </w:rPr>
      </w:pPr>
      <w:r>
        <w:rPr>
          <w:rFonts w:ascii="Arial" w:eastAsia="Calibri" w:hAnsi="Arial" w:cs="Arial"/>
          <w:sz w:val="24"/>
          <w:szCs w:val="24"/>
          <w:lang w:val="en-US"/>
        </w:rPr>
        <w:br w:type="page"/>
      </w:r>
    </w:p>
    <w:p w14:paraId="09BCE266" w14:textId="79B45863" w:rsidR="00607D9A" w:rsidRPr="00607D9A" w:rsidRDefault="00607D9A" w:rsidP="00607D9A">
      <w:pPr>
        <w:spacing w:after="0" w:line="240" w:lineRule="auto"/>
        <w:rPr>
          <w:rFonts w:ascii="Calibri" w:eastAsia="Calibri" w:hAnsi="Calibri" w:cs="Times New Roman"/>
          <w:sz w:val="24"/>
          <w:lang w:val="en-US"/>
        </w:rPr>
      </w:pPr>
    </w:p>
    <w:p w14:paraId="546D7376" w14:textId="77777777" w:rsidR="00607D9A" w:rsidRPr="00607D9A" w:rsidRDefault="00607D9A" w:rsidP="00607D9A">
      <w:pPr>
        <w:spacing w:after="120" w:line="240" w:lineRule="auto"/>
        <w:jc w:val="both"/>
        <w:rPr>
          <w:rFonts w:ascii="Calibri" w:eastAsia="Calibri" w:hAnsi="Calibri" w:cs="Times New Roman"/>
          <w:sz w:val="24"/>
          <w:lang w:val="en-US"/>
        </w:rPr>
      </w:pPr>
    </w:p>
    <w:tbl>
      <w:tblPr>
        <w:tblW w:w="0" w:type="auto"/>
        <w:tblInd w:w="245" w:type="dxa"/>
        <w:tblLayout w:type="fixed"/>
        <w:tblLook w:val="0000" w:firstRow="0" w:lastRow="0" w:firstColumn="0" w:lastColumn="0" w:noHBand="0" w:noVBand="0"/>
      </w:tblPr>
      <w:tblGrid>
        <w:gridCol w:w="6131"/>
        <w:gridCol w:w="3257"/>
      </w:tblGrid>
      <w:tr w:rsidR="00607D9A" w:rsidRPr="00607D9A" w14:paraId="5D7E133A" w14:textId="77777777" w:rsidTr="00230F7E">
        <w:tc>
          <w:tcPr>
            <w:tcW w:w="6131" w:type="dxa"/>
            <w:tcBorders>
              <w:top w:val="single" w:sz="4" w:space="0" w:color="000000"/>
              <w:left w:val="single" w:sz="4" w:space="0" w:color="000000"/>
              <w:bottom w:val="single" w:sz="4" w:space="0" w:color="000000"/>
            </w:tcBorders>
            <w:shd w:val="clear" w:color="auto" w:fill="auto"/>
          </w:tcPr>
          <w:p w14:paraId="05F35E9F" w14:textId="77777777" w:rsidR="00607D9A" w:rsidRPr="00607D9A" w:rsidRDefault="00607D9A" w:rsidP="00607D9A">
            <w:pPr>
              <w:spacing w:before="60" w:after="0" w:line="240" w:lineRule="auto"/>
              <w:jc w:val="both"/>
              <w:rPr>
                <w:rFonts w:ascii="Calibri" w:eastAsia="Calibri" w:hAnsi="Calibri" w:cs="Times New Roman"/>
                <w:lang w:val="en-US"/>
              </w:rPr>
            </w:pPr>
            <w:r w:rsidRPr="00607D9A">
              <w:rPr>
                <w:rFonts w:ascii="Calibri" w:eastAsia="Calibri" w:hAnsi="Calibri" w:cs="Times New Roman"/>
                <w:b/>
                <w:lang w:val="en-US"/>
              </w:rPr>
              <w:t>Name</w:t>
            </w:r>
            <w:r w:rsidRPr="00607D9A">
              <w:rPr>
                <w:rFonts w:ascii="Calibri" w:eastAsia="Calibri" w:hAnsi="Calibri" w:cs="Times New Roman"/>
                <w:lang w:val="en-US"/>
              </w:rPr>
              <w:t xml:space="preserve">: </w:t>
            </w:r>
            <w:r w:rsidRPr="00607D9A">
              <w:rPr>
                <w:rFonts w:ascii="Calibri" w:eastAsia="Calibri" w:hAnsi="Calibri" w:cs="Times New Roman"/>
                <w:b/>
                <w:sz w:val="28"/>
                <w:szCs w:val="28"/>
                <w:lang w:val="en-US"/>
              </w:rPr>
              <w:t>István Groma</w:t>
            </w:r>
          </w:p>
        </w:tc>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6481AAB0" w14:textId="77777777" w:rsidR="00607D9A" w:rsidRPr="00607D9A" w:rsidRDefault="00607D9A" w:rsidP="00607D9A">
            <w:pPr>
              <w:spacing w:before="60" w:after="0" w:line="240" w:lineRule="auto"/>
              <w:jc w:val="both"/>
              <w:rPr>
                <w:rFonts w:ascii="Calibri" w:eastAsia="Calibri" w:hAnsi="Calibri" w:cs="Times New Roman"/>
              </w:rPr>
            </w:pPr>
            <w:r w:rsidRPr="00607D9A">
              <w:rPr>
                <w:rFonts w:ascii="Calibri" w:eastAsia="Calibri" w:hAnsi="Calibri" w:cs="Times New Roman"/>
                <w:lang w:val="en-US"/>
              </w:rPr>
              <w:t>year of birth: 1956</w:t>
            </w:r>
          </w:p>
        </w:tc>
      </w:tr>
      <w:tr w:rsidR="00607D9A" w:rsidRPr="00607D9A" w14:paraId="77A9ADF3" w14:textId="77777777" w:rsidTr="00230F7E">
        <w:tblPrEx>
          <w:tblCellMar>
            <w:top w:w="57" w:type="dxa"/>
            <w:bottom w:w="57" w:type="dxa"/>
          </w:tblCellMar>
        </w:tblPrEx>
        <w:tc>
          <w:tcPr>
            <w:tcW w:w="9388" w:type="dxa"/>
            <w:gridSpan w:val="2"/>
            <w:tcBorders>
              <w:top w:val="single" w:sz="4" w:space="0" w:color="000000"/>
              <w:left w:val="single" w:sz="4" w:space="0" w:color="000000"/>
              <w:bottom w:val="dotted" w:sz="4" w:space="0" w:color="000000"/>
              <w:right w:val="single" w:sz="4" w:space="0" w:color="000000"/>
            </w:tcBorders>
            <w:shd w:val="clear" w:color="auto" w:fill="auto"/>
          </w:tcPr>
          <w:p w14:paraId="48B48A7C" w14:textId="77777777" w:rsidR="00607D9A" w:rsidRPr="00607D9A" w:rsidRDefault="00607D9A" w:rsidP="00607D9A">
            <w:pPr>
              <w:spacing w:before="60" w:after="0" w:line="240" w:lineRule="auto"/>
              <w:rPr>
                <w:rFonts w:ascii="Calibri" w:eastAsia="Calibri" w:hAnsi="Calibri" w:cs="Times New Roman"/>
                <w:b/>
                <w:i/>
                <w:lang w:val="en-US"/>
              </w:rPr>
            </w:pPr>
            <w:r w:rsidRPr="00607D9A">
              <w:rPr>
                <w:rFonts w:ascii="Calibri" w:eastAsia="Calibri" w:hAnsi="Calibri" w:cs="Times New Roman"/>
                <w:b/>
                <w:i/>
                <w:lang w:val="en-US"/>
              </w:rPr>
              <w:t>qualification</w:t>
            </w:r>
            <w:r w:rsidRPr="00607D9A">
              <w:rPr>
                <w:rFonts w:ascii="Calibri" w:eastAsia="Calibri" w:hAnsi="Calibri" w:cs="Times New Roman"/>
                <w:lang w:val="en-US"/>
              </w:rPr>
              <w:t>, issuer and date of the diploma: Eötvös University Budapest, 1980</w:t>
            </w:r>
          </w:p>
          <w:p w14:paraId="51319EE6" w14:textId="77777777" w:rsidR="00607D9A" w:rsidRPr="00607D9A" w:rsidRDefault="00607D9A" w:rsidP="00607D9A">
            <w:pPr>
              <w:spacing w:before="60" w:after="0" w:line="240" w:lineRule="auto"/>
              <w:rPr>
                <w:rFonts w:ascii="Calibri" w:eastAsia="Calibri" w:hAnsi="Calibri" w:cs="Times New Roman"/>
              </w:rPr>
            </w:pPr>
            <w:r w:rsidRPr="00607D9A">
              <w:rPr>
                <w:rFonts w:ascii="Calibri" w:eastAsia="Calibri" w:hAnsi="Calibri" w:cs="Times New Roman"/>
                <w:b/>
                <w:i/>
                <w:lang w:val="en-US"/>
              </w:rPr>
              <w:t>academic degree</w:t>
            </w:r>
            <w:r w:rsidRPr="00607D9A">
              <w:rPr>
                <w:rFonts w:ascii="Calibri" w:eastAsia="Calibri" w:hAnsi="Calibri" w:cs="Times New Roman"/>
                <w:lang w:val="en-US"/>
              </w:rPr>
              <w:t xml:space="preserve"> / </w:t>
            </w:r>
            <w:r w:rsidRPr="00607D9A">
              <w:rPr>
                <w:rFonts w:ascii="Calibri" w:eastAsia="Calibri" w:hAnsi="Calibri" w:cs="Times New Roman"/>
                <w:b/>
                <w:i/>
                <w:lang w:val="en-US"/>
              </w:rPr>
              <w:t>title</w:t>
            </w:r>
            <w:r w:rsidRPr="00607D9A">
              <w:rPr>
                <w:rFonts w:ascii="Calibri" w:eastAsia="Calibri" w:hAnsi="Calibri" w:cs="Times New Roman"/>
                <w:i/>
                <w:lang w:val="en-US"/>
              </w:rPr>
              <w:t xml:space="preserve"> (indicating the discipline)</w:t>
            </w:r>
            <w:r w:rsidRPr="00607D9A">
              <w:rPr>
                <w:rFonts w:ascii="Calibri" w:eastAsia="Calibri" w:hAnsi="Calibri" w:cs="Times New Roman"/>
                <w:lang w:val="en-US"/>
              </w:rPr>
              <w:t xml:space="preserve">: Dsc, Collective properties of dislocations, physics </w:t>
            </w:r>
          </w:p>
        </w:tc>
      </w:tr>
      <w:tr w:rsidR="00607D9A" w:rsidRPr="00607D9A" w14:paraId="1D2DFDF4" w14:textId="77777777" w:rsidTr="00230F7E">
        <w:tblPrEx>
          <w:tblCellMar>
            <w:top w:w="57" w:type="dxa"/>
            <w:bottom w:w="57" w:type="dxa"/>
          </w:tblCellMar>
        </w:tblPrEx>
        <w:tc>
          <w:tcPr>
            <w:tcW w:w="9388" w:type="dxa"/>
            <w:gridSpan w:val="2"/>
            <w:tcBorders>
              <w:top w:val="single" w:sz="4" w:space="0" w:color="000000"/>
              <w:left w:val="single" w:sz="4" w:space="0" w:color="000000"/>
              <w:bottom w:val="dotted" w:sz="4" w:space="0" w:color="000000"/>
              <w:right w:val="single" w:sz="4" w:space="0" w:color="000000"/>
            </w:tcBorders>
            <w:shd w:val="clear" w:color="auto" w:fill="auto"/>
          </w:tcPr>
          <w:p w14:paraId="43833FA9" w14:textId="77777777" w:rsidR="00607D9A" w:rsidRPr="00607D9A" w:rsidRDefault="00607D9A" w:rsidP="00607D9A">
            <w:pPr>
              <w:spacing w:before="60" w:after="0" w:line="240" w:lineRule="auto"/>
              <w:jc w:val="both"/>
              <w:rPr>
                <w:rFonts w:ascii="Calibri" w:eastAsia="Calibri" w:hAnsi="Calibri" w:cs="Times New Roman"/>
              </w:rPr>
            </w:pPr>
            <w:r w:rsidRPr="00607D9A">
              <w:rPr>
                <w:rFonts w:ascii="Calibri" w:eastAsia="Calibri" w:hAnsi="Calibri" w:cs="Times New Roman"/>
                <w:lang w:val="en-US"/>
              </w:rPr>
              <w:t xml:space="preserve">Current </w:t>
            </w:r>
            <w:r w:rsidRPr="00607D9A">
              <w:rPr>
                <w:rFonts w:ascii="Calibri" w:eastAsia="Calibri" w:hAnsi="Calibri" w:cs="Times New Roman"/>
                <w:b/>
                <w:i/>
                <w:lang w:val="en-US"/>
              </w:rPr>
              <w:t>workplace(s)</w:t>
            </w:r>
            <w:r w:rsidRPr="00607D9A">
              <w:rPr>
                <w:rFonts w:ascii="Calibri" w:eastAsia="Calibri" w:hAnsi="Calibri" w:cs="Times New Roman"/>
                <w:lang w:val="en-US"/>
              </w:rPr>
              <w:t xml:space="preserve"> and position(s), in case of more than one workplace underscore the institution to which “exclusivity” statement was given.</w:t>
            </w:r>
          </w:p>
        </w:tc>
      </w:tr>
      <w:tr w:rsidR="00607D9A" w:rsidRPr="00607D9A" w14:paraId="6EA2AAA9" w14:textId="77777777" w:rsidTr="00230F7E">
        <w:tblPrEx>
          <w:tblCellMar>
            <w:top w:w="57" w:type="dxa"/>
            <w:bottom w:w="57" w:type="dxa"/>
          </w:tblCellMar>
        </w:tblPrEx>
        <w:trPr>
          <w:trHeight w:val="371"/>
        </w:trPr>
        <w:tc>
          <w:tcPr>
            <w:tcW w:w="9388" w:type="dxa"/>
            <w:gridSpan w:val="2"/>
            <w:tcBorders>
              <w:top w:val="dotted" w:sz="4" w:space="0" w:color="000000"/>
              <w:left w:val="single" w:sz="4" w:space="0" w:color="000000"/>
              <w:bottom w:val="single" w:sz="4" w:space="0" w:color="000000"/>
              <w:right w:val="single" w:sz="4" w:space="0" w:color="000000"/>
            </w:tcBorders>
            <w:shd w:val="clear" w:color="auto" w:fill="auto"/>
          </w:tcPr>
          <w:p w14:paraId="08743F07" w14:textId="77777777" w:rsidR="00607D9A" w:rsidRPr="00607D9A" w:rsidRDefault="00607D9A" w:rsidP="00607D9A">
            <w:pPr>
              <w:snapToGrid w:val="0"/>
              <w:spacing w:after="0" w:line="240" w:lineRule="auto"/>
              <w:rPr>
                <w:rFonts w:ascii="Calibri" w:eastAsia="Calibri" w:hAnsi="Calibri" w:cs="Times New Roman"/>
              </w:rPr>
            </w:pPr>
            <w:r w:rsidRPr="00607D9A">
              <w:rPr>
                <w:rFonts w:ascii="Calibri" w:eastAsia="Calibri" w:hAnsi="Calibri" w:cs="Times New Roman"/>
                <w:lang w:val="en-US"/>
              </w:rPr>
              <w:t>Department of Materials Physics Eötvös University Budapest, professor</w:t>
            </w:r>
          </w:p>
        </w:tc>
      </w:tr>
      <w:tr w:rsidR="00607D9A" w:rsidRPr="00607D9A" w14:paraId="6FAA6DA5" w14:textId="77777777" w:rsidTr="00230F7E">
        <w:tblPrEx>
          <w:tblCellMar>
            <w:top w:w="57" w:type="dxa"/>
            <w:bottom w:w="57" w:type="dxa"/>
          </w:tblCellMar>
        </w:tblPrEx>
        <w:trPr>
          <w:trHeight w:val="373"/>
        </w:trPr>
        <w:tc>
          <w:tcPr>
            <w:tcW w:w="9388" w:type="dxa"/>
            <w:gridSpan w:val="2"/>
            <w:tcBorders>
              <w:top w:val="single" w:sz="4" w:space="0" w:color="000000"/>
              <w:left w:val="single" w:sz="4" w:space="0" w:color="000000"/>
              <w:bottom w:val="dotted" w:sz="4" w:space="0" w:color="000000"/>
              <w:right w:val="single" w:sz="4" w:space="0" w:color="000000"/>
            </w:tcBorders>
            <w:shd w:val="clear" w:color="auto" w:fill="auto"/>
          </w:tcPr>
          <w:p w14:paraId="7179FB4B" w14:textId="77777777" w:rsidR="00607D9A" w:rsidRPr="00607D9A" w:rsidRDefault="00607D9A" w:rsidP="00607D9A">
            <w:pPr>
              <w:spacing w:before="60" w:after="0" w:line="240" w:lineRule="auto"/>
              <w:jc w:val="both"/>
              <w:rPr>
                <w:rFonts w:ascii="Calibri" w:eastAsia="Calibri" w:hAnsi="Calibri" w:cs="Times New Roman"/>
              </w:rPr>
            </w:pPr>
            <w:r w:rsidRPr="00607D9A">
              <w:rPr>
                <w:rFonts w:ascii="Calibri" w:eastAsia="Calibri" w:hAnsi="Calibri" w:cs="Times New Roman"/>
                <w:lang w:val="en-US"/>
              </w:rPr>
              <w:t xml:space="preserve">In what kind of </w:t>
            </w:r>
            <w:r w:rsidRPr="00607D9A">
              <w:rPr>
                <w:rFonts w:ascii="Calibri" w:eastAsia="Calibri" w:hAnsi="Calibri" w:cs="Times New Roman"/>
                <w:b/>
                <w:i/>
                <w:lang w:val="en-US"/>
              </w:rPr>
              <w:t>special education</w:t>
            </w:r>
            <w:r w:rsidRPr="00607D9A">
              <w:rPr>
                <w:rFonts w:ascii="Calibri" w:eastAsia="Calibri" w:hAnsi="Calibri" w:cs="Times New Roman"/>
                <w:lang w:val="en-US"/>
              </w:rPr>
              <w:t xml:space="preserve"> did you participate that is relevant for </w:t>
            </w:r>
            <w:r w:rsidRPr="00607D9A">
              <w:rPr>
                <w:rFonts w:ascii="Calibri" w:eastAsia="Calibri" w:hAnsi="Calibri" w:cs="Times New Roman"/>
                <w:b/>
                <w:i/>
                <w:lang w:val="en-US"/>
              </w:rPr>
              <w:t>distance-teaching</w:t>
            </w:r>
            <w:r w:rsidRPr="00607D9A">
              <w:rPr>
                <w:rFonts w:ascii="Calibri" w:eastAsia="Calibri" w:hAnsi="Calibri" w:cs="Times New Roman"/>
                <w:lang w:val="en-US"/>
              </w:rPr>
              <w:t>?</w:t>
            </w:r>
          </w:p>
        </w:tc>
      </w:tr>
      <w:tr w:rsidR="00607D9A" w:rsidRPr="00607D9A" w14:paraId="61EB185C" w14:textId="77777777" w:rsidTr="00230F7E">
        <w:tblPrEx>
          <w:tblCellMar>
            <w:top w:w="57" w:type="dxa"/>
            <w:bottom w:w="57" w:type="dxa"/>
          </w:tblCellMar>
        </w:tblPrEx>
        <w:tc>
          <w:tcPr>
            <w:tcW w:w="9388" w:type="dxa"/>
            <w:gridSpan w:val="2"/>
            <w:tcBorders>
              <w:top w:val="dotted" w:sz="4" w:space="0" w:color="000000"/>
              <w:left w:val="single" w:sz="4" w:space="0" w:color="000000"/>
              <w:bottom w:val="single" w:sz="4" w:space="0" w:color="000000"/>
              <w:right w:val="single" w:sz="4" w:space="0" w:color="000000"/>
            </w:tcBorders>
            <w:shd w:val="clear" w:color="auto" w:fill="auto"/>
          </w:tcPr>
          <w:p w14:paraId="783D4774" w14:textId="77777777" w:rsidR="00607D9A" w:rsidRPr="00607D9A" w:rsidRDefault="00607D9A" w:rsidP="00607D9A">
            <w:pPr>
              <w:snapToGrid w:val="0"/>
              <w:spacing w:after="0" w:line="240" w:lineRule="auto"/>
              <w:jc w:val="both"/>
              <w:rPr>
                <w:rFonts w:ascii="Calibri" w:eastAsia="Calibri" w:hAnsi="Calibri" w:cs="Times New Roman"/>
              </w:rPr>
            </w:pPr>
          </w:p>
        </w:tc>
      </w:tr>
      <w:tr w:rsidR="00607D9A" w:rsidRPr="00607D9A" w14:paraId="479C2D74" w14:textId="77777777" w:rsidTr="00230F7E">
        <w:tblPrEx>
          <w:tblCellMar>
            <w:top w:w="57" w:type="dxa"/>
            <w:bottom w:w="57" w:type="dxa"/>
          </w:tblCellMar>
        </w:tblPrEx>
        <w:trPr>
          <w:trHeight w:val="273"/>
        </w:trPr>
        <w:tc>
          <w:tcPr>
            <w:tcW w:w="9388" w:type="dxa"/>
            <w:gridSpan w:val="2"/>
            <w:tcBorders>
              <w:top w:val="single" w:sz="4" w:space="0" w:color="000000"/>
              <w:left w:val="single" w:sz="4" w:space="0" w:color="000000"/>
              <w:bottom w:val="dotted" w:sz="4" w:space="0" w:color="000000"/>
              <w:right w:val="single" w:sz="4" w:space="0" w:color="000000"/>
            </w:tcBorders>
            <w:shd w:val="clear" w:color="auto" w:fill="auto"/>
          </w:tcPr>
          <w:p w14:paraId="13127EEE" w14:textId="77777777" w:rsidR="00607D9A" w:rsidRPr="00607D9A" w:rsidRDefault="00607D9A" w:rsidP="00607D9A">
            <w:pPr>
              <w:tabs>
                <w:tab w:val="left" w:pos="851"/>
              </w:tabs>
              <w:spacing w:after="0" w:line="240" w:lineRule="auto"/>
              <w:jc w:val="both"/>
              <w:rPr>
                <w:rFonts w:ascii="Calibri" w:eastAsia="Calibri" w:hAnsi="Calibri" w:cs="Times New Roman"/>
              </w:rPr>
            </w:pPr>
            <w:r w:rsidRPr="00607D9A">
              <w:rPr>
                <w:rFonts w:ascii="Calibri" w:eastAsia="Calibri" w:hAnsi="Calibri" w:cs="Times New Roman"/>
                <w:b/>
                <w:i/>
                <w:lang w:val="en-US"/>
              </w:rPr>
              <w:t>Teaching experience</w:t>
            </w:r>
            <w:r w:rsidRPr="00607D9A">
              <w:rPr>
                <w:rFonts w:ascii="Calibri" w:eastAsia="Calibri" w:hAnsi="Calibri" w:cs="Times New Roman"/>
                <w:lang w:val="en-US"/>
              </w:rPr>
              <w:t xml:space="preserve"> (subjects taught, time spent in education)</w:t>
            </w:r>
          </w:p>
        </w:tc>
      </w:tr>
      <w:tr w:rsidR="00607D9A" w:rsidRPr="00607D9A" w14:paraId="0AF37C6E" w14:textId="77777777" w:rsidTr="00230F7E">
        <w:tblPrEx>
          <w:tblCellMar>
            <w:top w:w="57" w:type="dxa"/>
            <w:bottom w:w="57" w:type="dxa"/>
          </w:tblCellMar>
        </w:tblPrEx>
        <w:trPr>
          <w:trHeight w:val="375"/>
        </w:trPr>
        <w:tc>
          <w:tcPr>
            <w:tcW w:w="9388" w:type="dxa"/>
            <w:gridSpan w:val="2"/>
            <w:tcBorders>
              <w:top w:val="dotted" w:sz="4" w:space="0" w:color="000000"/>
              <w:left w:val="single" w:sz="4" w:space="0" w:color="000000"/>
              <w:bottom w:val="single" w:sz="4" w:space="0" w:color="000000"/>
              <w:right w:val="single" w:sz="4" w:space="0" w:color="000000"/>
            </w:tcBorders>
            <w:shd w:val="clear" w:color="auto" w:fill="auto"/>
          </w:tcPr>
          <w:p w14:paraId="4D888F6F" w14:textId="77777777" w:rsidR="00607D9A" w:rsidRPr="00607D9A" w:rsidRDefault="00607D9A" w:rsidP="00607D9A">
            <w:pPr>
              <w:snapToGrid w:val="0"/>
              <w:spacing w:after="0" w:line="240" w:lineRule="auto"/>
              <w:jc w:val="both"/>
              <w:rPr>
                <w:rFonts w:ascii="Calibri" w:eastAsia="Calibri" w:hAnsi="Calibri" w:cs="Times New Roman"/>
              </w:rPr>
            </w:pPr>
            <w:r w:rsidRPr="00607D9A">
              <w:rPr>
                <w:rFonts w:ascii="Calibri" w:eastAsia="Calibri" w:hAnsi="Calibri" w:cs="Times New Roman"/>
                <w:lang w:val="en-US"/>
              </w:rPr>
              <w:t>Several introductory courses in physics (mechanics, electrodynamics, condensed mater physics, computational materials physics, etc) since 1980</w:t>
            </w:r>
          </w:p>
        </w:tc>
      </w:tr>
      <w:tr w:rsidR="00607D9A" w:rsidRPr="00607D9A" w14:paraId="290E0D80" w14:textId="77777777" w:rsidTr="00230F7E">
        <w:tblPrEx>
          <w:tblCellMar>
            <w:top w:w="57" w:type="dxa"/>
            <w:bottom w:w="57" w:type="dxa"/>
          </w:tblCellMar>
        </w:tblPrEx>
        <w:tc>
          <w:tcPr>
            <w:tcW w:w="9388" w:type="dxa"/>
            <w:gridSpan w:val="2"/>
            <w:tcBorders>
              <w:top w:val="single" w:sz="4" w:space="0" w:color="000000"/>
              <w:left w:val="single" w:sz="4" w:space="0" w:color="000000"/>
              <w:bottom w:val="dotted" w:sz="4" w:space="0" w:color="000000"/>
              <w:right w:val="single" w:sz="4" w:space="0" w:color="000000"/>
            </w:tcBorders>
            <w:shd w:val="clear" w:color="auto" w:fill="auto"/>
          </w:tcPr>
          <w:p w14:paraId="39F9390A" w14:textId="77777777" w:rsidR="00607D9A" w:rsidRPr="00607D9A" w:rsidRDefault="00607D9A" w:rsidP="00607D9A">
            <w:pPr>
              <w:spacing w:before="60" w:after="0" w:line="240" w:lineRule="auto"/>
              <w:jc w:val="both"/>
              <w:rPr>
                <w:rFonts w:ascii="Calibri" w:eastAsia="Calibri" w:hAnsi="Calibri" w:cs="Times New Roman"/>
              </w:rPr>
            </w:pPr>
            <w:r w:rsidRPr="00607D9A">
              <w:rPr>
                <w:rFonts w:ascii="Calibri" w:eastAsia="Calibri" w:hAnsi="Calibri" w:cs="Times New Roman"/>
                <w:b/>
                <w:i/>
                <w:lang w:val="en-US"/>
              </w:rPr>
              <w:t>Experience</w:t>
            </w:r>
            <w:r w:rsidRPr="00607D9A">
              <w:rPr>
                <w:rFonts w:ascii="Calibri" w:eastAsia="Calibri" w:hAnsi="Calibri" w:cs="Times New Roman"/>
                <w:lang w:val="en-US"/>
              </w:rPr>
              <w:t xml:space="preserve"> in distance-teaching</w:t>
            </w:r>
          </w:p>
        </w:tc>
      </w:tr>
      <w:tr w:rsidR="00607D9A" w:rsidRPr="00607D9A" w14:paraId="0240DE4E" w14:textId="77777777" w:rsidTr="00230F7E">
        <w:tblPrEx>
          <w:tblCellMar>
            <w:top w:w="57" w:type="dxa"/>
            <w:bottom w:w="57" w:type="dxa"/>
          </w:tblCellMar>
        </w:tblPrEx>
        <w:tc>
          <w:tcPr>
            <w:tcW w:w="9388" w:type="dxa"/>
            <w:gridSpan w:val="2"/>
            <w:tcBorders>
              <w:top w:val="dotted" w:sz="4" w:space="0" w:color="000000"/>
              <w:left w:val="single" w:sz="4" w:space="0" w:color="000000"/>
              <w:bottom w:val="single" w:sz="4" w:space="0" w:color="000000"/>
              <w:right w:val="single" w:sz="4" w:space="0" w:color="000000"/>
            </w:tcBorders>
            <w:shd w:val="clear" w:color="auto" w:fill="auto"/>
          </w:tcPr>
          <w:p w14:paraId="1B28AB50" w14:textId="77777777" w:rsidR="00607D9A" w:rsidRPr="00607D9A" w:rsidRDefault="00607D9A" w:rsidP="00607D9A">
            <w:pPr>
              <w:snapToGrid w:val="0"/>
              <w:spacing w:after="0" w:line="240" w:lineRule="auto"/>
              <w:jc w:val="both"/>
              <w:rPr>
                <w:rFonts w:ascii="Calibri" w:eastAsia="Calibri" w:hAnsi="Calibri" w:cs="Times New Roman"/>
              </w:rPr>
            </w:pPr>
          </w:p>
        </w:tc>
      </w:tr>
      <w:tr w:rsidR="00607D9A" w:rsidRPr="00607D9A" w14:paraId="5A15DEB0" w14:textId="77777777" w:rsidTr="00230F7E">
        <w:tblPrEx>
          <w:tblCellMar>
            <w:top w:w="57" w:type="dxa"/>
            <w:bottom w:w="57" w:type="dxa"/>
          </w:tblCellMar>
        </w:tblPrEx>
        <w:tc>
          <w:tcPr>
            <w:tcW w:w="9388" w:type="dxa"/>
            <w:gridSpan w:val="2"/>
            <w:tcBorders>
              <w:top w:val="single" w:sz="4" w:space="0" w:color="000000"/>
              <w:left w:val="single" w:sz="4" w:space="0" w:color="000000"/>
              <w:bottom w:val="dotted" w:sz="4" w:space="0" w:color="000000"/>
              <w:right w:val="single" w:sz="4" w:space="0" w:color="000000"/>
            </w:tcBorders>
            <w:shd w:val="clear" w:color="auto" w:fill="auto"/>
          </w:tcPr>
          <w:p w14:paraId="0D9CF955" w14:textId="77777777" w:rsidR="00607D9A" w:rsidRPr="00607D9A" w:rsidRDefault="00607D9A" w:rsidP="00607D9A">
            <w:pPr>
              <w:spacing w:before="60" w:after="0" w:line="240" w:lineRule="auto"/>
              <w:jc w:val="both"/>
              <w:rPr>
                <w:rFonts w:ascii="Calibri" w:eastAsia="Calibri" w:hAnsi="Calibri" w:cs="Times New Roman"/>
              </w:rPr>
            </w:pPr>
            <w:r w:rsidRPr="00607D9A">
              <w:rPr>
                <w:rFonts w:ascii="Calibri" w:eastAsia="Calibri" w:hAnsi="Calibri" w:cs="Times New Roman"/>
                <w:b/>
                <w:i/>
                <w:lang w:val="en-US"/>
              </w:rPr>
              <w:t>Proof</w:t>
            </w:r>
            <w:r w:rsidRPr="00607D9A">
              <w:rPr>
                <w:rFonts w:ascii="Calibri" w:eastAsia="Calibri" w:hAnsi="Calibri" w:cs="Times New Roman"/>
                <w:lang w:val="en-US"/>
              </w:rPr>
              <w:t xml:space="preserve"> of English proficiency</w:t>
            </w:r>
          </w:p>
        </w:tc>
      </w:tr>
      <w:tr w:rsidR="00607D9A" w:rsidRPr="00607D9A" w14:paraId="1AB3E8C4" w14:textId="77777777" w:rsidTr="00230F7E">
        <w:tblPrEx>
          <w:tblCellMar>
            <w:top w:w="57" w:type="dxa"/>
            <w:bottom w:w="57" w:type="dxa"/>
          </w:tblCellMar>
        </w:tblPrEx>
        <w:tc>
          <w:tcPr>
            <w:tcW w:w="9388" w:type="dxa"/>
            <w:gridSpan w:val="2"/>
            <w:tcBorders>
              <w:top w:val="dotted" w:sz="4" w:space="0" w:color="000000"/>
              <w:left w:val="single" w:sz="4" w:space="0" w:color="000000"/>
              <w:bottom w:val="single" w:sz="4" w:space="0" w:color="000000"/>
              <w:right w:val="single" w:sz="4" w:space="0" w:color="000000"/>
            </w:tcBorders>
            <w:shd w:val="clear" w:color="auto" w:fill="auto"/>
          </w:tcPr>
          <w:p w14:paraId="140CE83F" w14:textId="77777777" w:rsidR="00607D9A" w:rsidRPr="00607D9A" w:rsidRDefault="00607D9A" w:rsidP="00607D9A">
            <w:pPr>
              <w:snapToGrid w:val="0"/>
              <w:spacing w:after="0" w:line="240" w:lineRule="auto"/>
              <w:jc w:val="both"/>
              <w:rPr>
                <w:rFonts w:ascii="Calibri" w:eastAsia="Calibri" w:hAnsi="Calibri" w:cs="Times New Roman"/>
                <w:lang w:val="en-US"/>
              </w:rPr>
            </w:pPr>
            <w:r w:rsidRPr="00607D9A">
              <w:rPr>
                <w:rFonts w:ascii="Calibri" w:eastAsia="Calibri" w:hAnsi="Calibri" w:cs="Times New Roman"/>
                <w:lang w:val="en-US"/>
              </w:rPr>
              <w:t>State exam, medium level, No: A 021313/1989</w:t>
            </w:r>
          </w:p>
          <w:p w14:paraId="4E36785A" w14:textId="77777777" w:rsidR="00607D9A" w:rsidRPr="00607D9A" w:rsidRDefault="00607D9A" w:rsidP="00607D9A">
            <w:pPr>
              <w:snapToGrid w:val="0"/>
              <w:spacing w:after="0" w:line="240" w:lineRule="auto"/>
              <w:jc w:val="both"/>
              <w:rPr>
                <w:rFonts w:ascii="Calibri" w:eastAsia="Calibri" w:hAnsi="Calibri" w:cs="Times New Roman"/>
              </w:rPr>
            </w:pPr>
            <w:r w:rsidRPr="00607D9A">
              <w:rPr>
                <w:rFonts w:ascii="Calibri" w:eastAsia="Calibri" w:hAnsi="Calibri" w:cs="Times New Roman"/>
                <w:lang w:val="en-US"/>
              </w:rPr>
              <w:t>Oral presentations at more than 6 international conferences.</w:t>
            </w:r>
          </w:p>
        </w:tc>
      </w:tr>
    </w:tbl>
    <w:p w14:paraId="02F57967" w14:textId="77777777" w:rsidR="00607D9A" w:rsidRPr="00607D9A" w:rsidRDefault="00607D9A" w:rsidP="00607D9A">
      <w:pPr>
        <w:spacing w:after="120" w:line="240" w:lineRule="auto"/>
        <w:jc w:val="both"/>
        <w:rPr>
          <w:rFonts w:ascii="Calibri" w:eastAsia="Calibri" w:hAnsi="Calibri" w:cs="Times New Roman"/>
        </w:rPr>
      </w:pPr>
    </w:p>
    <w:p w14:paraId="1E3F21DD" w14:textId="77777777" w:rsidR="00607D9A" w:rsidRPr="00607D9A" w:rsidRDefault="00607D9A" w:rsidP="00607D9A">
      <w:pPr>
        <w:spacing w:after="0" w:line="240" w:lineRule="auto"/>
        <w:rPr>
          <w:rFonts w:ascii="Calibri" w:eastAsia="Calibri" w:hAnsi="Calibri" w:cs="Times New Roman"/>
        </w:rPr>
      </w:pPr>
      <w:r w:rsidRPr="00607D9A">
        <w:rPr>
          <w:rFonts w:ascii="Calibri" w:eastAsia="Calibri" w:hAnsi="Calibri" w:cs="Times New Roman"/>
        </w:rPr>
        <w:br w:type="page"/>
      </w:r>
    </w:p>
    <w:p w14:paraId="4D3F0BCC" w14:textId="77777777" w:rsidR="00607D9A" w:rsidRDefault="00607D9A" w:rsidP="00607D9A">
      <w:pPr>
        <w:spacing w:after="0" w:line="240" w:lineRule="auto"/>
        <w:jc w:val="both"/>
        <w:rPr>
          <w:rFonts w:ascii="Calibri" w:eastAsia="Calibri" w:hAnsi="Calibri" w:cs="Times New Roman"/>
          <w:b/>
        </w:rPr>
      </w:pPr>
    </w:p>
    <w:p w14:paraId="7702CCAA"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b/>
        </w:rPr>
        <w:t xml:space="preserve">Name: </w:t>
      </w:r>
      <w:r w:rsidRPr="00607D9A">
        <w:rPr>
          <w:rFonts w:ascii="Calibri" w:eastAsia="Calibri" w:hAnsi="Calibri" w:cs="Times New Roman"/>
          <w:b/>
          <w:sz w:val="28"/>
          <w:szCs w:val="28"/>
        </w:rPr>
        <w:t>JENŐ GUBICZA</w:t>
      </w:r>
    </w:p>
    <w:p w14:paraId="41727B23"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rPr>
        <w:t xml:space="preserve"> </w:t>
      </w:r>
    </w:p>
    <w:p w14:paraId="5FEABE69"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b/>
          <w:i/>
        </w:rPr>
        <w:t>Date and place of birth</w:t>
      </w:r>
      <w:r w:rsidRPr="00607D9A">
        <w:rPr>
          <w:rFonts w:ascii="Calibri" w:eastAsia="Calibri" w:hAnsi="Calibri" w:cs="Times New Roman"/>
          <w:i/>
        </w:rPr>
        <w:t>:</w:t>
      </w:r>
      <w:r w:rsidRPr="00607D9A">
        <w:rPr>
          <w:rFonts w:ascii="Calibri" w:eastAsia="Calibri" w:hAnsi="Calibri" w:cs="Times New Roman"/>
        </w:rPr>
        <w:t xml:space="preserve"> 1969, Budapest, Hungary</w:t>
      </w:r>
    </w:p>
    <w:p w14:paraId="4B97B409"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b/>
          <w:i/>
        </w:rPr>
        <w:t>Employer</w:t>
      </w:r>
      <w:r w:rsidRPr="00607D9A">
        <w:rPr>
          <w:rFonts w:ascii="Calibri" w:eastAsia="Calibri" w:hAnsi="Calibri" w:cs="Times New Roman"/>
          <w:i/>
        </w:rPr>
        <w:t>:</w:t>
      </w:r>
      <w:r w:rsidRPr="00607D9A">
        <w:rPr>
          <w:rFonts w:ascii="Calibri" w:eastAsia="Calibri" w:hAnsi="Calibri" w:cs="Times New Roman"/>
        </w:rPr>
        <w:tab/>
        <w:t>Department of Materials Physics</w:t>
      </w:r>
    </w:p>
    <w:p w14:paraId="15E29AB5" w14:textId="77777777" w:rsidR="00607D9A" w:rsidRPr="00607D9A" w:rsidRDefault="00607D9A" w:rsidP="00607D9A">
      <w:pPr>
        <w:spacing w:after="0" w:line="240" w:lineRule="auto"/>
        <w:ind w:left="708" w:firstLine="708"/>
        <w:jc w:val="both"/>
        <w:rPr>
          <w:rFonts w:ascii="Calibri" w:eastAsia="Calibri" w:hAnsi="Calibri" w:cs="Times New Roman"/>
        </w:rPr>
      </w:pPr>
      <w:r w:rsidRPr="00607D9A">
        <w:rPr>
          <w:rFonts w:ascii="Calibri" w:eastAsia="Calibri" w:hAnsi="Calibri" w:cs="Times New Roman"/>
        </w:rPr>
        <w:t>Institute of Physics, Eötvös Lorand University</w:t>
      </w:r>
    </w:p>
    <w:p w14:paraId="3155D8A3"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rPr>
        <w:tab/>
      </w:r>
      <w:r w:rsidRPr="00607D9A">
        <w:rPr>
          <w:rFonts w:ascii="Calibri" w:eastAsia="Calibri" w:hAnsi="Calibri" w:cs="Times New Roman"/>
        </w:rPr>
        <w:tab/>
        <w:t>H-1117. Budapest, Pázmány Péter sétány 1/A., Hungary</w:t>
      </w:r>
    </w:p>
    <w:p w14:paraId="4564B89C" w14:textId="77777777" w:rsidR="00607D9A" w:rsidRPr="00607D9A" w:rsidRDefault="00607D9A" w:rsidP="00607D9A">
      <w:pPr>
        <w:spacing w:after="0" w:line="240" w:lineRule="auto"/>
        <w:jc w:val="both"/>
        <w:rPr>
          <w:rFonts w:ascii="Calibri" w:eastAsia="Calibri" w:hAnsi="Calibri" w:cs="Times New Roman"/>
        </w:rPr>
      </w:pPr>
    </w:p>
    <w:p w14:paraId="440B18E1" w14:textId="77777777" w:rsidR="00607D9A" w:rsidRPr="00607D9A" w:rsidRDefault="00607D9A" w:rsidP="00607D9A">
      <w:pPr>
        <w:spacing w:after="0" w:line="240" w:lineRule="auto"/>
        <w:jc w:val="both"/>
        <w:rPr>
          <w:rFonts w:ascii="Calibri" w:eastAsia="Calibri" w:hAnsi="Calibri" w:cs="Times New Roman"/>
          <w:i/>
        </w:rPr>
      </w:pPr>
      <w:r w:rsidRPr="00607D9A">
        <w:rPr>
          <w:rFonts w:ascii="Calibri" w:eastAsia="Calibri" w:hAnsi="Calibri" w:cs="Times New Roman"/>
          <w:b/>
          <w:i/>
        </w:rPr>
        <w:t>Homepage</w:t>
      </w:r>
      <w:r w:rsidRPr="00607D9A">
        <w:rPr>
          <w:rFonts w:ascii="Calibri" w:eastAsia="Calibri" w:hAnsi="Calibri" w:cs="Times New Roman"/>
          <w:i/>
        </w:rPr>
        <w:t>:</w:t>
      </w:r>
      <w:r w:rsidRPr="00607D9A">
        <w:rPr>
          <w:rFonts w:ascii="Calibri" w:eastAsia="Calibri" w:hAnsi="Calibri" w:cs="Times New Roman"/>
          <w:i/>
        </w:rPr>
        <w:tab/>
      </w:r>
      <w:r w:rsidRPr="00607D9A">
        <w:rPr>
          <w:rFonts w:ascii="Calibri" w:eastAsia="Calibri" w:hAnsi="Calibri" w:cs="Times New Roman"/>
        </w:rPr>
        <w:t>http://gubicza.web.elte.hu</w:t>
      </w:r>
    </w:p>
    <w:p w14:paraId="78C65244" w14:textId="77777777" w:rsidR="00607D9A" w:rsidRPr="00607D9A" w:rsidRDefault="00607D9A" w:rsidP="00607D9A">
      <w:pPr>
        <w:spacing w:after="0" w:line="240" w:lineRule="auto"/>
        <w:jc w:val="both"/>
        <w:rPr>
          <w:rFonts w:ascii="Calibri" w:eastAsia="Calibri" w:hAnsi="Calibri" w:cs="Times New Roman"/>
          <w:i/>
        </w:rPr>
      </w:pPr>
    </w:p>
    <w:p w14:paraId="6B4EF56F"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b/>
          <w:i/>
        </w:rPr>
        <w:t>Present position</w:t>
      </w:r>
      <w:r w:rsidRPr="00607D9A">
        <w:rPr>
          <w:rFonts w:ascii="Calibri" w:eastAsia="Calibri" w:hAnsi="Calibri" w:cs="Times New Roman"/>
          <w:i/>
        </w:rPr>
        <w:t>:</w:t>
      </w:r>
      <w:r w:rsidRPr="00607D9A">
        <w:rPr>
          <w:rFonts w:ascii="Calibri" w:eastAsia="Calibri" w:hAnsi="Calibri" w:cs="Times New Roman"/>
        </w:rPr>
        <w:t xml:space="preserve"> professor</w:t>
      </w:r>
    </w:p>
    <w:p w14:paraId="4F2A918B" w14:textId="77777777" w:rsidR="00607D9A" w:rsidRPr="00607D9A" w:rsidRDefault="00607D9A" w:rsidP="00607D9A">
      <w:pPr>
        <w:spacing w:after="0" w:line="240" w:lineRule="auto"/>
        <w:jc w:val="both"/>
        <w:rPr>
          <w:rFonts w:ascii="Calibri" w:eastAsia="Calibri" w:hAnsi="Calibri" w:cs="Times New Roman"/>
        </w:rPr>
      </w:pPr>
    </w:p>
    <w:p w14:paraId="2F1E62D4"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b/>
          <w:i/>
        </w:rPr>
        <w:t>Degree</w:t>
      </w:r>
      <w:r w:rsidRPr="00607D9A">
        <w:rPr>
          <w:rFonts w:ascii="Calibri" w:eastAsia="Calibri" w:hAnsi="Calibri" w:cs="Times New Roman"/>
          <w:i/>
        </w:rPr>
        <w:t>:</w:t>
      </w:r>
      <w:r w:rsidRPr="00607D9A">
        <w:rPr>
          <w:rFonts w:ascii="Calibri" w:eastAsia="Calibri" w:hAnsi="Calibri" w:cs="Times New Roman"/>
          <w:i/>
        </w:rPr>
        <w:tab/>
      </w:r>
      <w:r w:rsidRPr="00607D9A">
        <w:rPr>
          <w:rFonts w:ascii="Calibri" w:eastAsia="Calibri" w:hAnsi="Calibri" w:cs="Times New Roman"/>
        </w:rPr>
        <w:t>M.Sc. in Physics and Mathematics, Eötvös Loránd University, Budapest, 1992</w:t>
      </w:r>
    </w:p>
    <w:p w14:paraId="3BC236FB"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rPr>
        <w:tab/>
      </w:r>
      <w:r w:rsidRPr="00607D9A">
        <w:rPr>
          <w:rFonts w:ascii="Calibri" w:eastAsia="Calibri" w:hAnsi="Calibri" w:cs="Times New Roman"/>
        </w:rPr>
        <w:tab/>
        <w:t>Ph.D. in Physics, Eötvös Loránd University, Budapest, 1997</w:t>
      </w:r>
    </w:p>
    <w:p w14:paraId="24C41E77"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rPr>
        <w:tab/>
      </w:r>
      <w:r w:rsidRPr="00607D9A">
        <w:rPr>
          <w:rFonts w:ascii="Calibri" w:eastAsia="Calibri" w:hAnsi="Calibri" w:cs="Times New Roman"/>
        </w:rPr>
        <w:tab/>
        <w:t>Dr. habil. in Physics, Eötvös Loránd University, Budapest, 2005</w:t>
      </w:r>
    </w:p>
    <w:p w14:paraId="12D1888F"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rPr>
        <w:tab/>
      </w:r>
      <w:r w:rsidRPr="00607D9A">
        <w:rPr>
          <w:rFonts w:ascii="Calibri" w:eastAsia="Calibri" w:hAnsi="Calibri" w:cs="Times New Roman"/>
        </w:rPr>
        <w:tab/>
        <w:t>DSc in Physics, Hungarian Academy of Sciences, Budapest, 2009</w:t>
      </w:r>
    </w:p>
    <w:p w14:paraId="0B709AD0" w14:textId="77777777" w:rsidR="00607D9A" w:rsidRPr="00607D9A" w:rsidRDefault="00607D9A" w:rsidP="00607D9A">
      <w:pPr>
        <w:spacing w:after="0" w:line="240" w:lineRule="auto"/>
        <w:jc w:val="both"/>
        <w:rPr>
          <w:rFonts w:ascii="Calibri" w:eastAsia="Calibri" w:hAnsi="Calibri" w:cs="Times New Roman"/>
          <w:b/>
          <w:i/>
        </w:rPr>
      </w:pPr>
    </w:p>
    <w:p w14:paraId="79EFCE43"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b/>
          <w:i/>
        </w:rPr>
        <w:t>Research interests</w:t>
      </w:r>
      <w:r w:rsidRPr="00607D9A">
        <w:rPr>
          <w:rFonts w:ascii="Calibri" w:eastAsia="Calibri" w:hAnsi="Calibri" w:cs="Times New Roman"/>
          <w:i/>
        </w:rPr>
        <w:t>:</w:t>
      </w:r>
      <w:r w:rsidRPr="00607D9A">
        <w:rPr>
          <w:rFonts w:ascii="Calibri" w:eastAsia="Calibri" w:hAnsi="Calibri" w:cs="Times New Roman"/>
        </w:rPr>
        <w:tab/>
        <w:t>Microstructure and mechanical properties of nanocrystalline materials</w:t>
      </w:r>
    </w:p>
    <w:p w14:paraId="7FC8E316" w14:textId="77777777" w:rsidR="00607D9A" w:rsidRPr="00607D9A" w:rsidRDefault="00607D9A" w:rsidP="00607D9A">
      <w:pPr>
        <w:spacing w:after="0" w:line="240" w:lineRule="auto"/>
        <w:ind w:left="1416" w:firstLine="708"/>
        <w:jc w:val="both"/>
        <w:rPr>
          <w:rFonts w:ascii="Calibri" w:eastAsia="Calibri" w:hAnsi="Calibri" w:cs="Times New Roman"/>
        </w:rPr>
      </w:pPr>
      <w:r w:rsidRPr="00607D9A">
        <w:rPr>
          <w:rFonts w:ascii="Calibri" w:eastAsia="Calibri" w:hAnsi="Calibri" w:cs="Times New Roman"/>
        </w:rPr>
        <w:t>X-ray diffraction</w:t>
      </w:r>
    </w:p>
    <w:p w14:paraId="58BCC1D8" w14:textId="77777777" w:rsidR="00607D9A" w:rsidRPr="00607D9A" w:rsidRDefault="00607D9A" w:rsidP="00607D9A">
      <w:pPr>
        <w:spacing w:after="0" w:line="240" w:lineRule="auto"/>
        <w:ind w:left="1416" w:firstLine="708"/>
        <w:jc w:val="both"/>
        <w:rPr>
          <w:rFonts w:ascii="Calibri" w:eastAsia="Calibri" w:hAnsi="Calibri" w:cs="Times New Roman"/>
        </w:rPr>
      </w:pPr>
      <w:r w:rsidRPr="00607D9A">
        <w:rPr>
          <w:rFonts w:ascii="Calibri" w:eastAsia="Calibri" w:hAnsi="Calibri" w:cs="Times New Roman"/>
        </w:rPr>
        <w:t>Indentation techniques</w:t>
      </w:r>
    </w:p>
    <w:p w14:paraId="5C65693D" w14:textId="77777777" w:rsidR="00607D9A" w:rsidRPr="00607D9A" w:rsidRDefault="00607D9A" w:rsidP="00607D9A">
      <w:pPr>
        <w:spacing w:after="0" w:line="240" w:lineRule="auto"/>
        <w:jc w:val="both"/>
        <w:rPr>
          <w:rFonts w:ascii="Calibri" w:eastAsia="Calibri" w:hAnsi="Calibri" w:cs="Times New Roman"/>
        </w:rPr>
      </w:pPr>
    </w:p>
    <w:p w14:paraId="398326F9"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b/>
          <w:i/>
        </w:rPr>
        <w:t>Languages</w:t>
      </w:r>
      <w:r w:rsidRPr="00607D9A">
        <w:rPr>
          <w:rFonts w:ascii="Calibri" w:eastAsia="Calibri" w:hAnsi="Calibri" w:cs="Times New Roman"/>
          <w:i/>
        </w:rPr>
        <w:t>:</w:t>
      </w:r>
      <w:r w:rsidRPr="00607D9A">
        <w:rPr>
          <w:rFonts w:ascii="Calibri" w:eastAsia="Calibri" w:hAnsi="Calibri" w:cs="Times New Roman"/>
        </w:rPr>
        <w:tab/>
        <w:t>English (European level C1)</w:t>
      </w:r>
    </w:p>
    <w:p w14:paraId="777AE1D1"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rPr>
        <w:tab/>
      </w:r>
      <w:r w:rsidRPr="00607D9A">
        <w:rPr>
          <w:rFonts w:ascii="Calibri" w:eastAsia="Calibri" w:hAnsi="Calibri" w:cs="Times New Roman"/>
        </w:rPr>
        <w:tab/>
        <w:t>Russian (European level B1)</w:t>
      </w:r>
    </w:p>
    <w:p w14:paraId="4035F414" w14:textId="77777777" w:rsidR="00607D9A" w:rsidRPr="00607D9A" w:rsidRDefault="00607D9A" w:rsidP="00607D9A">
      <w:pPr>
        <w:spacing w:after="0" w:line="240" w:lineRule="auto"/>
        <w:jc w:val="both"/>
        <w:rPr>
          <w:rFonts w:ascii="Calibri" w:eastAsia="Calibri" w:hAnsi="Calibri" w:cs="Times New Roman"/>
        </w:rPr>
      </w:pPr>
    </w:p>
    <w:p w14:paraId="70E1857E"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b/>
          <w:i/>
        </w:rPr>
        <w:t>Number of publications</w:t>
      </w:r>
      <w:r w:rsidRPr="00607D9A">
        <w:rPr>
          <w:rFonts w:ascii="Calibri" w:eastAsia="Calibri" w:hAnsi="Calibri" w:cs="Times New Roman"/>
          <w:i/>
        </w:rPr>
        <w:t>:</w:t>
      </w:r>
      <w:r w:rsidRPr="00607D9A">
        <w:rPr>
          <w:rFonts w:ascii="Calibri" w:eastAsia="Calibri" w:hAnsi="Calibri" w:cs="Times New Roman"/>
        </w:rPr>
        <w:t xml:space="preserve"> 200</w:t>
      </w:r>
    </w:p>
    <w:p w14:paraId="16CB3800" w14:textId="77777777" w:rsidR="00607D9A" w:rsidRPr="00607D9A" w:rsidRDefault="00607D9A" w:rsidP="00607D9A">
      <w:pPr>
        <w:spacing w:after="0" w:line="240" w:lineRule="auto"/>
        <w:jc w:val="both"/>
        <w:rPr>
          <w:rFonts w:ascii="Calibri" w:eastAsia="Calibri" w:hAnsi="Calibri" w:cs="Times New Roman"/>
        </w:rPr>
      </w:pPr>
    </w:p>
    <w:p w14:paraId="0D3009FB"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b/>
          <w:i/>
        </w:rPr>
        <w:t>Cumulative impact factor of publications</w:t>
      </w:r>
      <w:r w:rsidRPr="00607D9A">
        <w:rPr>
          <w:rFonts w:ascii="Calibri" w:eastAsia="Calibri" w:hAnsi="Calibri" w:cs="Times New Roman"/>
          <w:i/>
        </w:rPr>
        <w:t>:</w:t>
      </w:r>
      <w:r w:rsidRPr="00607D9A">
        <w:rPr>
          <w:rFonts w:ascii="Calibri" w:eastAsia="Calibri" w:hAnsi="Calibri" w:cs="Times New Roman"/>
        </w:rPr>
        <w:t xml:space="preserve"> 260</w:t>
      </w:r>
    </w:p>
    <w:p w14:paraId="06FB9B95" w14:textId="77777777" w:rsidR="00607D9A" w:rsidRPr="00607D9A" w:rsidRDefault="00607D9A" w:rsidP="00607D9A">
      <w:pPr>
        <w:spacing w:after="0" w:line="240" w:lineRule="auto"/>
        <w:jc w:val="both"/>
        <w:rPr>
          <w:rFonts w:ascii="Calibri" w:eastAsia="Calibri" w:hAnsi="Calibri" w:cs="Times New Roman"/>
        </w:rPr>
      </w:pPr>
    </w:p>
    <w:p w14:paraId="7D8C5BD9"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b/>
          <w:i/>
        </w:rPr>
        <w:t>Number of independent citations</w:t>
      </w:r>
      <w:r w:rsidRPr="00607D9A">
        <w:rPr>
          <w:rFonts w:ascii="Calibri" w:eastAsia="Calibri" w:hAnsi="Calibri" w:cs="Times New Roman"/>
          <w:i/>
        </w:rPr>
        <w:t>:</w:t>
      </w:r>
      <w:r w:rsidRPr="00607D9A">
        <w:rPr>
          <w:rFonts w:ascii="Calibri" w:eastAsia="Calibri" w:hAnsi="Calibri" w:cs="Times New Roman"/>
        </w:rPr>
        <w:t xml:space="preserve"> 2600</w:t>
      </w:r>
    </w:p>
    <w:p w14:paraId="0CAC80EE" w14:textId="77777777" w:rsidR="00607D9A" w:rsidRPr="00607D9A" w:rsidRDefault="00607D9A" w:rsidP="00607D9A">
      <w:pPr>
        <w:spacing w:after="0" w:line="240" w:lineRule="auto"/>
        <w:jc w:val="both"/>
        <w:rPr>
          <w:rFonts w:ascii="Calibri" w:eastAsia="Calibri" w:hAnsi="Calibri" w:cs="Times New Roman"/>
        </w:rPr>
      </w:pPr>
    </w:p>
    <w:p w14:paraId="50DAEFEB"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b/>
          <w:i/>
        </w:rPr>
        <w:t>Hirsch-index from independent citations:</w:t>
      </w:r>
      <w:r w:rsidRPr="00607D9A">
        <w:rPr>
          <w:rFonts w:ascii="Calibri" w:eastAsia="Calibri" w:hAnsi="Calibri" w:cs="Times New Roman"/>
        </w:rPr>
        <w:t xml:space="preserve"> 27</w:t>
      </w:r>
    </w:p>
    <w:p w14:paraId="7A32F2D1" w14:textId="77777777" w:rsidR="00607D9A" w:rsidRPr="00607D9A" w:rsidRDefault="00607D9A" w:rsidP="00607D9A">
      <w:pPr>
        <w:spacing w:after="0" w:line="240" w:lineRule="auto"/>
        <w:jc w:val="both"/>
        <w:rPr>
          <w:rFonts w:ascii="Calibri" w:eastAsia="Calibri" w:hAnsi="Calibri" w:cs="Times New Roman"/>
        </w:rPr>
      </w:pPr>
    </w:p>
    <w:p w14:paraId="0F9A4413" w14:textId="77777777" w:rsidR="00607D9A" w:rsidRPr="00607D9A" w:rsidRDefault="00607D9A" w:rsidP="00607D9A">
      <w:pPr>
        <w:spacing w:after="0" w:line="240" w:lineRule="auto"/>
        <w:jc w:val="both"/>
        <w:rPr>
          <w:rFonts w:ascii="Calibri" w:eastAsia="Calibri" w:hAnsi="Calibri" w:cs="Times New Roman"/>
          <w:b/>
          <w:i/>
        </w:rPr>
      </w:pPr>
      <w:r w:rsidRPr="00607D9A">
        <w:rPr>
          <w:rFonts w:ascii="Calibri" w:eastAsia="Calibri" w:hAnsi="Calibri" w:cs="Times New Roman"/>
          <w:b/>
          <w:i/>
        </w:rPr>
        <w:t>Book authorship:</w:t>
      </w:r>
    </w:p>
    <w:p w14:paraId="2C324207" w14:textId="77777777" w:rsidR="00607D9A" w:rsidRPr="00607D9A" w:rsidRDefault="00607D9A" w:rsidP="00607D9A">
      <w:pPr>
        <w:spacing w:after="0" w:line="240" w:lineRule="auto"/>
        <w:jc w:val="both"/>
        <w:rPr>
          <w:rFonts w:ascii="Calibri" w:eastAsia="Calibri" w:hAnsi="Calibri" w:cs="Times New Roman"/>
          <w:bCs/>
        </w:rPr>
      </w:pPr>
      <w:r w:rsidRPr="00607D9A">
        <w:rPr>
          <w:rFonts w:ascii="Calibri" w:eastAsia="Calibri" w:hAnsi="Calibri" w:cs="Times New Roman"/>
          <w:bCs/>
        </w:rPr>
        <w:t>J. Gubicza: Defect structure in nanomaterials, Publisher: Woodhead Publishing Ltd., Cambridge, UK, ISBN: 978-0-85709-206-9 (2012)</w:t>
      </w:r>
    </w:p>
    <w:p w14:paraId="1F1BD811" w14:textId="77777777" w:rsidR="00607D9A" w:rsidRPr="00607D9A" w:rsidRDefault="00607D9A" w:rsidP="00607D9A">
      <w:pPr>
        <w:spacing w:after="0" w:line="240" w:lineRule="auto"/>
        <w:jc w:val="both"/>
        <w:rPr>
          <w:rFonts w:ascii="Calibri" w:eastAsia="Calibri" w:hAnsi="Calibri" w:cs="Times New Roman"/>
          <w:bCs/>
        </w:rPr>
      </w:pPr>
      <w:r w:rsidRPr="00607D9A">
        <w:rPr>
          <w:rFonts w:ascii="Calibri" w:eastAsia="Calibri" w:hAnsi="Calibri" w:cs="Times New Roman"/>
          <w:bCs/>
        </w:rPr>
        <w:t>J. Gubicza:</w:t>
      </w:r>
      <w:r w:rsidRPr="00607D9A">
        <w:rPr>
          <w:rFonts w:ascii="Calibri" w:eastAsia="Calibri" w:hAnsi="Calibri" w:cs="Times New Roman"/>
        </w:rPr>
        <w:t xml:space="preserve"> X-ray line profile analysis in Materials Science, </w:t>
      </w:r>
      <w:r w:rsidRPr="00607D9A">
        <w:rPr>
          <w:rFonts w:ascii="Calibri" w:eastAsia="Calibri" w:hAnsi="Calibri" w:cs="Times New Roman"/>
          <w:bCs/>
        </w:rPr>
        <w:t>Publisher: IGI-Global, Hershey, PA, USA, ISBN: 978-1-4666-5852-3 (2014)</w:t>
      </w:r>
    </w:p>
    <w:p w14:paraId="0A3CCFA2" w14:textId="77777777" w:rsidR="00607D9A" w:rsidRPr="00607D9A" w:rsidRDefault="00607D9A" w:rsidP="00607D9A">
      <w:pPr>
        <w:spacing w:after="0" w:line="240" w:lineRule="auto"/>
        <w:jc w:val="both"/>
        <w:rPr>
          <w:rFonts w:ascii="Calibri" w:eastAsia="Calibri" w:hAnsi="Calibri" w:cs="Times New Roman"/>
        </w:rPr>
      </w:pPr>
    </w:p>
    <w:p w14:paraId="59F629F4"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b/>
          <w:i/>
        </w:rPr>
        <w:t>Prize</w:t>
      </w:r>
      <w:r w:rsidRPr="00607D9A">
        <w:rPr>
          <w:rFonts w:ascii="Calibri" w:eastAsia="Calibri" w:hAnsi="Calibri" w:cs="Times New Roman"/>
        </w:rPr>
        <w:t xml:space="preserve">: </w:t>
      </w:r>
      <w:r w:rsidRPr="00607D9A">
        <w:rPr>
          <w:rFonts w:ascii="Calibri" w:eastAsia="Calibri" w:hAnsi="Calibri" w:cs="Times New Roman"/>
        </w:rPr>
        <w:tab/>
        <w:t>Schmid Rezso Prize of the Roland Eötvös Physical Society (2008)</w:t>
      </w:r>
    </w:p>
    <w:p w14:paraId="53B46702"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rPr>
        <w:tab/>
        <w:t>Bolyai-plaquette of Hungarian Academy of Sciences (2010)</w:t>
      </w:r>
    </w:p>
    <w:p w14:paraId="4AE08ABF"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rPr>
        <w:tab/>
        <w:t>Excellence Award of Rector of Eötvös Loránd University (2016)</w:t>
      </w:r>
    </w:p>
    <w:p w14:paraId="2337A51E" w14:textId="77777777" w:rsidR="00607D9A" w:rsidRPr="00607D9A" w:rsidRDefault="00607D9A" w:rsidP="00607D9A">
      <w:pPr>
        <w:spacing w:after="0" w:line="240" w:lineRule="auto"/>
        <w:jc w:val="both"/>
        <w:rPr>
          <w:rFonts w:ascii="Calibri" w:eastAsia="Calibri" w:hAnsi="Calibri" w:cs="Times New Roman"/>
        </w:rPr>
      </w:pPr>
    </w:p>
    <w:p w14:paraId="28C640AC"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b/>
          <w:i/>
        </w:rPr>
        <w:t>Supervised scientific works</w:t>
      </w:r>
      <w:r w:rsidRPr="00607D9A">
        <w:rPr>
          <w:rFonts w:ascii="Calibri" w:eastAsia="Calibri" w:hAnsi="Calibri" w:cs="Times New Roman"/>
        </w:rPr>
        <w:t>: 3 defended PhD theses, 4 PhD works in progress, 1 defended BSc thesis, 11 defended MSc theses, 5 Student Scientific Research Works</w:t>
      </w:r>
    </w:p>
    <w:p w14:paraId="58ABD8FB" w14:textId="77777777" w:rsidR="00607D9A" w:rsidRPr="00607D9A" w:rsidRDefault="00607D9A" w:rsidP="00607D9A">
      <w:pPr>
        <w:spacing w:after="0" w:line="240" w:lineRule="auto"/>
        <w:jc w:val="both"/>
        <w:rPr>
          <w:rFonts w:ascii="Calibri" w:eastAsia="Calibri" w:hAnsi="Calibri" w:cs="Times New Roman"/>
        </w:rPr>
      </w:pPr>
    </w:p>
    <w:p w14:paraId="53AFEE7F"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b/>
          <w:i/>
        </w:rPr>
        <w:t>Invited Professorship</w:t>
      </w:r>
      <w:r w:rsidRPr="00607D9A">
        <w:rPr>
          <w:rFonts w:ascii="Calibri" w:eastAsia="Calibri" w:hAnsi="Calibri" w:cs="Times New Roman"/>
        </w:rPr>
        <w:t>: Universite Paris Nord, France (2006, 2009, 2010, 2011)</w:t>
      </w:r>
    </w:p>
    <w:p w14:paraId="1F5D6BC2" w14:textId="77777777" w:rsidR="00607D9A" w:rsidRPr="00607D9A" w:rsidRDefault="00607D9A" w:rsidP="00607D9A">
      <w:pPr>
        <w:spacing w:after="0" w:line="240" w:lineRule="auto"/>
        <w:jc w:val="both"/>
        <w:rPr>
          <w:rFonts w:ascii="Calibri" w:eastAsia="Calibri" w:hAnsi="Calibri" w:cs="Times New Roman"/>
        </w:rPr>
      </w:pPr>
    </w:p>
    <w:p w14:paraId="5DFBC159"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b/>
          <w:i/>
        </w:rPr>
        <w:t>Invited speaker in conferences</w:t>
      </w:r>
      <w:r w:rsidRPr="00607D9A">
        <w:rPr>
          <w:rFonts w:ascii="Calibri" w:eastAsia="Calibri" w:hAnsi="Calibri" w:cs="Times New Roman"/>
        </w:rPr>
        <w:t>:</w:t>
      </w:r>
    </w:p>
    <w:p w14:paraId="1E35654D" w14:textId="77777777" w:rsidR="00607D9A" w:rsidRPr="00607D9A" w:rsidRDefault="00607D9A" w:rsidP="00607D9A">
      <w:pPr>
        <w:numPr>
          <w:ilvl w:val="0"/>
          <w:numId w:val="32"/>
        </w:numPr>
        <w:spacing w:after="0" w:line="240" w:lineRule="auto"/>
        <w:jc w:val="both"/>
        <w:rPr>
          <w:rFonts w:ascii="Calibri" w:eastAsia="Calibri" w:hAnsi="Calibri" w:cs="Times New Roman"/>
        </w:rPr>
      </w:pPr>
      <w:r w:rsidRPr="00607D9A">
        <w:rPr>
          <w:rFonts w:ascii="Calibri" w:eastAsia="Calibri" w:hAnsi="Calibri" w:cs="Times New Roman"/>
        </w:rPr>
        <w:t>12th International Symposium on Novel and Nanomaterials (ISNNM-2012), August 26-30, 2012, Istanbul, Turkey</w:t>
      </w:r>
    </w:p>
    <w:p w14:paraId="017BF904" w14:textId="77777777" w:rsidR="00607D9A" w:rsidRPr="00607D9A" w:rsidRDefault="00607D9A" w:rsidP="00607D9A">
      <w:pPr>
        <w:numPr>
          <w:ilvl w:val="0"/>
          <w:numId w:val="32"/>
        </w:numPr>
        <w:spacing w:after="0" w:line="240" w:lineRule="auto"/>
        <w:jc w:val="both"/>
        <w:rPr>
          <w:rFonts w:ascii="Calibri" w:eastAsia="Calibri" w:hAnsi="Calibri" w:cs="Times New Roman"/>
        </w:rPr>
      </w:pPr>
      <w:r w:rsidRPr="00607D9A">
        <w:rPr>
          <w:rFonts w:ascii="Calibri" w:eastAsia="Calibri" w:hAnsi="Calibri" w:cs="Times New Roman"/>
        </w:rPr>
        <w:lastRenderedPageBreak/>
        <w:t>The 6th International Conference on Nanomaterials by Severe Plastic Deformation (NanoSPD-6), June 30 - July 4, 2014, Metz, France</w:t>
      </w:r>
    </w:p>
    <w:p w14:paraId="0C0CD138" w14:textId="77777777" w:rsidR="00607D9A" w:rsidRPr="00607D9A" w:rsidRDefault="00607D9A" w:rsidP="00607D9A">
      <w:pPr>
        <w:numPr>
          <w:ilvl w:val="0"/>
          <w:numId w:val="32"/>
        </w:numPr>
        <w:spacing w:after="0" w:line="240" w:lineRule="auto"/>
        <w:jc w:val="both"/>
        <w:rPr>
          <w:rFonts w:ascii="Calibri" w:eastAsia="Calibri" w:hAnsi="Calibri" w:cs="Times New Roman"/>
        </w:rPr>
      </w:pPr>
      <w:r w:rsidRPr="00607D9A">
        <w:rPr>
          <w:rFonts w:ascii="Calibri" w:eastAsia="Calibri" w:hAnsi="Calibri" w:cs="Times New Roman"/>
        </w:rPr>
        <w:t>13th INTERNATIONAL SYMPOSIUM ON PHYSICS OF MATERIALS (ISPMA-13), August 31 – Spetember 4, 2014 Prague</w:t>
      </w:r>
    </w:p>
    <w:p w14:paraId="62C2FEC0" w14:textId="77777777" w:rsidR="00607D9A" w:rsidRPr="00607D9A" w:rsidRDefault="00607D9A" w:rsidP="00607D9A">
      <w:pPr>
        <w:numPr>
          <w:ilvl w:val="0"/>
          <w:numId w:val="32"/>
        </w:numPr>
        <w:spacing w:after="0" w:line="240" w:lineRule="auto"/>
        <w:jc w:val="both"/>
        <w:rPr>
          <w:rFonts w:ascii="Calibri" w:eastAsia="Calibri" w:hAnsi="Calibri" w:cs="Times New Roman"/>
        </w:rPr>
      </w:pPr>
      <w:r w:rsidRPr="00607D9A">
        <w:rPr>
          <w:rFonts w:ascii="Calibri" w:eastAsia="Calibri" w:hAnsi="Calibri" w:cs="Times New Roman"/>
        </w:rPr>
        <w:t>6th International Advances in Applied Physics and Materials Science Congress &amp; Exhibition (APMAS-2016), 1-3 June 2016, Istanbul, Turkey</w:t>
      </w:r>
    </w:p>
    <w:p w14:paraId="6DB3F3EF" w14:textId="77777777" w:rsidR="00607D9A" w:rsidRPr="00607D9A" w:rsidRDefault="00607D9A" w:rsidP="00607D9A">
      <w:pPr>
        <w:numPr>
          <w:ilvl w:val="0"/>
          <w:numId w:val="32"/>
        </w:numPr>
        <w:spacing w:after="0" w:line="240" w:lineRule="auto"/>
        <w:jc w:val="both"/>
        <w:rPr>
          <w:rFonts w:ascii="Calibri" w:eastAsia="Calibri" w:hAnsi="Calibri" w:cs="Times New Roman"/>
        </w:rPr>
      </w:pPr>
      <w:r w:rsidRPr="00607D9A">
        <w:rPr>
          <w:rFonts w:ascii="Calibri" w:eastAsia="Calibri" w:hAnsi="Calibri" w:cs="Times New Roman"/>
        </w:rPr>
        <w:t>Panalytical workshop entitled „Solutions for elemental and structural analysis. Quality without compromise”, 4-5 October, 2016, Budapest, Hungary</w:t>
      </w:r>
    </w:p>
    <w:p w14:paraId="2BA21ACD" w14:textId="77777777" w:rsidR="00607D9A" w:rsidRPr="00607D9A" w:rsidRDefault="00607D9A" w:rsidP="00607D9A">
      <w:pPr>
        <w:spacing w:after="0" w:line="240" w:lineRule="auto"/>
        <w:jc w:val="both"/>
        <w:rPr>
          <w:rFonts w:ascii="Calibri" w:eastAsia="Calibri" w:hAnsi="Calibri" w:cs="Times New Roman"/>
        </w:rPr>
      </w:pPr>
    </w:p>
    <w:p w14:paraId="04EAF16F" w14:textId="77777777" w:rsidR="00607D9A" w:rsidRPr="00607D9A" w:rsidRDefault="00607D9A" w:rsidP="00607D9A">
      <w:pPr>
        <w:spacing w:after="0" w:line="240" w:lineRule="auto"/>
        <w:jc w:val="both"/>
        <w:rPr>
          <w:rFonts w:ascii="Calibri" w:eastAsia="Calibri" w:hAnsi="Calibri" w:cs="Times New Roman"/>
          <w:b/>
          <w:i/>
        </w:rPr>
      </w:pPr>
      <w:r w:rsidRPr="00607D9A">
        <w:rPr>
          <w:rFonts w:ascii="Calibri" w:eastAsia="Calibri" w:hAnsi="Calibri" w:cs="Times New Roman"/>
          <w:b/>
          <w:i/>
        </w:rPr>
        <w:t>Plenary speaker in conferences:</w:t>
      </w:r>
    </w:p>
    <w:p w14:paraId="443CE353" w14:textId="77777777" w:rsidR="00607D9A" w:rsidRPr="00607D9A" w:rsidRDefault="00607D9A" w:rsidP="00607D9A">
      <w:pPr>
        <w:numPr>
          <w:ilvl w:val="0"/>
          <w:numId w:val="33"/>
        </w:numPr>
        <w:spacing w:after="0" w:line="240" w:lineRule="auto"/>
        <w:jc w:val="both"/>
        <w:rPr>
          <w:rFonts w:ascii="Calibri" w:eastAsia="Calibri" w:hAnsi="Calibri" w:cs="Times New Roman"/>
        </w:rPr>
      </w:pPr>
      <w:r w:rsidRPr="00607D9A">
        <w:rPr>
          <w:rFonts w:ascii="Calibri" w:eastAsia="Calibri" w:hAnsi="Calibri" w:cs="Times New Roman"/>
        </w:rPr>
        <w:t>International Workshop on Advanced Materials and Nanotechnology (IWAMN-2016), Hanoi, Vietnam, 3-5 November, 2016</w:t>
      </w:r>
    </w:p>
    <w:p w14:paraId="6EE9C33D" w14:textId="77777777" w:rsidR="00607D9A" w:rsidRPr="00607D9A" w:rsidRDefault="00607D9A" w:rsidP="00607D9A">
      <w:pPr>
        <w:spacing w:after="0" w:line="240" w:lineRule="auto"/>
        <w:jc w:val="both"/>
        <w:rPr>
          <w:rFonts w:ascii="Calibri" w:eastAsia="Calibri" w:hAnsi="Calibri" w:cs="Times New Roman"/>
        </w:rPr>
      </w:pPr>
    </w:p>
    <w:p w14:paraId="18F3DE11" w14:textId="77777777" w:rsidR="00607D9A" w:rsidRPr="00607D9A" w:rsidRDefault="00607D9A" w:rsidP="00607D9A">
      <w:pPr>
        <w:spacing w:after="0" w:line="240" w:lineRule="auto"/>
        <w:jc w:val="both"/>
        <w:rPr>
          <w:rFonts w:ascii="Calibri" w:eastAsia="Calibri" w:hAnsi="Calibri" w:cs="Times New Roman"/>
          <w:b/>
          <w:i/>
        </w:rPr>
      </w:pPr>
      <w:r w:rsidRPr="00607D9A">
        <w:rPr>
          <w:rFonts w:ascii="Calibri" w:eastAsia="Calibri" w:hAnsi="Calibri" w:cs="Times New Roman"/>
          <w:b/>
          <w:i/>
        </w:rPr>
        <w:t xml:space="preserve">Membership in scientific organizations: </w:t>
      </w:r>
    </w:p>
    <w:p w14:paraId="5E9B0306"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rPr>
        <w:t>Scholarly public body of Hungarian Academy of Sciences (1998-)</w:t>
      </w:r>
    </w:p>
    <w:p w14:paraId="7BCFD6A4"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rPr>
        <w:t>Roland Eötvös Physical Society (ELFT) (2004-)</w:t>
      </w:r>
    </w:p>
    <w:p w14:paraId="6F6A4D22"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rPr>
        <w:t>Committee member of Hungarian National Scientific Fund (2005-2008)</w:t>
      </w:r>
    </w:p>
    <w:p w14:paraId="5C1DFF6B"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rPr>
        <w:t>Council of Faculty of Science at Eötvös Loránd University (2005-2006)</w:t>
      </w:r>
    </w:p>
    <w:p w14:paraId="05DCA5A2"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rPr>
        <w:t>Solid State Physics Committee of Hungarian Academy of Sciences (2008-)</w:t>
      </w:r>
    </w:p>
    <w:p w14:paraId="7CCAF1B1"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rPr>
        <w:t>Chairman of the Diffraction Section of Roland Eötvös Physical Society (2010-2015)</w:t>
      </w:r>
    </w:p>
    <w:p w14:paraId="10A71C33"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rPr>
        <w:t>Scientific Committee, Hungarian Conferences on Materials Science (2010-)</w:t>
      </w:r>
    </w:p>
    <w:p w14:paraId="75F17E9B"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rPr>
        <w:t>Council of Research and Large Instrument Center in Faculty of Science at Eötvös Loránd University (07.12.2011-06.12.2013.)</w:t>
      </w:r>
    </w:p>
    <w:p w14:paraId="4C92F559"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rPr>
        <w:t>Council of PhD School of Physics at Eötvös Loránd University (09.12.2013-)</w:t>
      </w:r>
    </w:p>
    <w:p w14:paraId="3CDB26AE"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rPr>
        <w:t>Core member in the PhD School of Physics at Eötvös Loránd University (2014-)</w:t>
      </w:r>
    </w:p>
    <w:p w14:paraId="3E67C8C3"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rPr>
        <w:t>Honorary Member in the Scientific Committee for Materials Science and Technology of Hungarian Academy of Sciences (01.30.2015-)</w:t>
      </w:r>
    </w:p>
    <w:p w14:paraId="2E8DBBBB"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rPr>
        <w:t>International Advisory Commettee, International Workshop on Advanced Materials and Nanotechnology 2016 (IWAMN 2016) Hanoi, 3-5 November 2016</w:t>
      </w:r>
    </w:p>
    <w:p w14:paraId="0E67B513" w14:textId="77777777" w:rsidR="00607D9A" w:rsidRPr="00607D9A" w:rsidRDefault="00607D9A" w:rsidP="00607D9A">
      <w:pPr>
        <w:spacing w:after="0" w:line="240" w:lineRule="auto"/>
        <w:jc w:val="both"/>
        <w:rPr>
          <w:rFonts w:ascii="Calibri" w:eastAsia="Calibri" w:hAnsi="Calibri" w:cs="Times New Roman"/>
        </w:rPr>
      </w:pPr>
    </w:p>
    <w:p w14:paraId="3B9A5FF6" w14:textId="77777777" w:rsidR="00607D9A" w:rsidRPr="00607D9A" w:rsidRDefault="00607D9A" w:rsidP="00607D9A">
      <w:pPr>
        <w:spacing w:after="0" w:line="240" w:lineRule="auto"/>
        <w:jc w:val="both"/>
        <w:rPr>
          <w:rFonts w:ascii="Calibri" w:eastAsia="Calibri" w:hAnsi="Calibri" w:cs="Times New Roman"/>
          <w:b/>
          <w:i/>
        </w:rPr>
      </w:pPr>
      <w:r w:rsidRPr="00607D9A">
        <w:rPr>
          <w:rFonts w:ascii="Calibri" w:eastAsia="Calibri" w:hAnsi="Calibri" w:cs="Times New Roman"/>
          <w:b/>
          <w:i/>
        </w:rPr>
        <w:t>Journal editorial board membership:</w:t>
      </w:r>
    </w:p>
    <w:p w14:paraId="2C6033D7"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rPr>
        <w:t>Materials Science and Engineering A (2015-)</w:t>
      </w:r>
    </w:p>
    <w:p w14:paraId="01B17FEC" w14:textId="77777777" w:rsidR="00607D9A" w:rsidRPr="00607D9A" w:rsidRDefault="00607D9A" w:rsidP="00607D9A">
      <w:pPr>
        <w:spacing w:after="0" w:line="240" w:lineRule="auto"/>
        <w:jc w:val="both"/>
        <w:rPr>
          <w:rFonts w:ascii="Calibri" w:eastAsia="Calibri" w:hAnsi="Calibri" w:cs="Times New Roman"/>
        </w:rPr>
      </w:pPr>
    </w:p>
    <w:p w14:paraId="118538C9"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b/>
          <w:i/>
        </w:rPr>
        <w:t>Activity in PhD, Dr.habil, DSc and Assoc. Prof. qualification processes:</w:t>
      </w:r>
    </w:p>
    <w:p w14:paraId="3EE02567"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rPr>
        <w:t xml:space="preserve">40 occasions as a reviewer or committee member </w:t>
      </w:r>
    </w:p>
    <w:p w14:paraId="3807BB9B" w14:textId="77777777" w:rsidR="00607D9A" w:rsidRPr="00607D9A" w:rsidRDefault="00607D9A" w:rsidP="00607D9A">
      <w:pPr>
        <w:spacing w:after="0" w:line="240" w:lineRule="auto"/>
        <w:jc w:val="both"/>
        <w:rPr>
          <w:rFonts w:ascii="Calibri" w:eastAsia="Calibri" w:hAnsi="Calibri" w:cs="Times New Roman"/>
        </w:rPr>
      </w:pPr>
    </w:p>
    <w:p w14:paraId="1BB50553" w14:textId="77777777" w:rsidR="00607D9A" w:rsidRPr="00607D9A" w:rsidRDefault="00607D9A" w:rsidP="00607D9A">
      <w:pPr>
        <w:spacing w:after="0" w:line="240" w:lineRule="auto"/>
        <w:jc w:val="both"/>
        <w:rPr>
          <w:rFonts w:ascii="Calibri" w:eastAsia="Calibri" w:hAnsi="Calibri" w:cs="Times New Roman"/>
          <w:i/>
        </w:rPr>
      </w:pPr>
      <w:r w:rsidRPr="00607D9A">
        <w:rPr>
          <w:rFonts w:ascii="Calibri" w:eastAsia="Calibri" w:hAnsi="Calibri" w:cs="Times New Roman"/>
          <w:b/>
          <w:i/>
        </w:rPr>
        <w:t>Organization of conferences</w:t>
      </w:r>
      <w:r w:rsidRPr="00607D9A">
        <w:rPr>
          <w:rFonts w:ascii="Calibri" w:eastAsia="Calibri" w:hAnsi="Calibri" w:cs="Times New Roman"/>
          <w:i/>
        </w:rPr>
        <w:t>:</w:t>
      </w:r>
    </w:p>
    <w:p w14:paraId="0A99F6BB"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rPr>
        <w:sym w:font="Symbol" w:char="F0A8"/>
      </w:r>
      <w:r w:rsidRPr="00607D9A">
        <w:rPr>
          <w:rFonts w:ascii="Calibri" w:eastAsia="Calibri" w:hAnsi="Calibri" w:cs="Times New Roman"/>
        </w:rPr>
        <w:t>13th International Conference on Strength of Materials (ICSMA 13), Budapest, Hungary, August 25-30, 2003)</w:t>
      </w:r>
    </w:p>
    <w:p w14:paraId="4F9B128A"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rPr>
        <w:sym w:font="Symbol" w:char="F0A8"/>
      </w:r>
      <w:r w:rsidRPr="00607D9A">
        <w:rPr>
          <w:rFonts w:ascii="Calibri" w:eastAsia="Calibri" w:hAnsi="Calibri" w:cs="Times New Roman"/>
        </w:rPr>
        <w:t xml:space="preserve"> Annual Meeting of the Hungarian Physical Society (Szombathely, Hungary, August 24-27, 2004)</w:t>
      </w:r>
    </w:p>
    <w:p w14:paraId="0B23113A"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rPr>
        <w:sym w:font="Symbol" w:char="F0A8"/>
      </w:r>
      <w:r w:rsidRPr="00607D9A">
        <w:rPr>
          <w:rFonts w:ascii="Calibri" w:eastAsia="Calibri" w:hAnsi="Calibri" w:cs="Times New Roman"/>
        </w:rPr>
        <w:t xml:space="preserve"> Honorary Symposium of Prof. Tamas Ungár, May 19–20, 2008, Department of Materials Physics, Eötvös Loránd University, Budapest, Hungary</w:t>
      </w:r>
    </w:p>
    <w:p w14:paraId="5B58906C" w14:textId="77777777" w:rsidR="00607D9A" w:rsidRPr="00607D9A" w:rsidRDefault="00607D9A" w:rsidP="00607D9A">
      <w:pPr>
        <w:spacing w:after="0" w:line="240" w:lineRule="auto"/>
        <w:jc w:val="both"/>
        <w:rPr>
          <w:rFonts w:ascii="Calibri" w:eastAsia="Calibri" w:hAnsi="Calibri" w:cs="Times New Roman"/>
        </w:rPr>
      </w:pPr>
    </w:p>
    <w:p w14:paraId="6FA95B78" w14:textId="77777777" w:rsidR="00607D9A" w:rsidRPr="00607D9A" w:rsidRDefault="00607D9A" w:rsidP="00607D9A">
      <w:pPr>
        <w:spacing w:after="0" w:line="240" w:lineRule="auto"/>
        <w:jc w:val="both"/>
        <w:rPr>
          <w:rFonts w:ascii="Calibri" w:eastAsia="Calibri" w:hAnsi="Calibri" w:cs="Times New Roman"/>
          <w:i/>
        </w:rPr>
      </w:pPr>
      <w:r w:rsidRPr="00607D9A">
        <w:rPr>
          <w:rFonts w:ascii="Calibri" w:eastAsia="Calibri" w:hAnsi="Calibri" w:cs="Times New Roman"/>
          <w:b/>
          <w:i/>
        </w:rPr>
        <w:t>Organization of international PhD school</w:t>
      </w:r>
      <w:r w:rsidRPr="00607D9A">
        <w:rPr>
          <w:rFonts w:ascii="Calibri" w:eastAsia="Calibri" w:hAnsi="Calibri" w:cs="Times New Roman"/>
          <w:i/>
        </w:rPr>
        <w:t>:</w:t>
      </w:r>
    </w:p>
    <w:p w14:paraId="4F26FB6F"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rPr>
        <w:sym w:font="Symbol" w:char="F0A8"/>
      </w:r>
      <w:r w:rsidRPr="00607D9A">
        <w:rPr>
          <w:rFonts w:ascii="Calibri" w:eastAsia="Calibri" w:hAnsi="Calibri" w:cs="Times New Roman"/>
        </w:rPr>
        <w:t xml:space="preserve"> „X-ray line profile analysis: a training course from basics to practice”, April 6-8, 2009, Department of Materials Physics, Eötvös Loránd University, Budapest, Hungary</w:t>
      </w:r>
    </w:p>
    <w:p w14:paraId="2588C072" w14:textId="77777777" w:rsidR="00607D9A" w:rsidRPr="00607D9A" w:rsidRDefault="00607D9A" w:rsidP="00607D9A">
      <w:pPr>
        <w:spacing w:after="0" w:line="240" w:lineRule="auto"/>
        <w:jc w:val="both"/>
        <w:rPr>
          <w:rFonts w:ascii="Calibri" w:eastAsia="Calibri" w:hAnsi="Calibri" w:cs="Times New Roman"/>
        </w:rPr>
      </w:pPr>
      <w:r w:rsidRPr="00607D9A">
        <w:rPr>
          <w:rFonts w:ascii="Calibri" w:eastAsia="Calibri" w:hAnsi="Calibri" w:cs="Times New Roman"/>
        </w:rPr>
        <w:sym w:font="Symbol" w:char="F0A8"/>
      </w:r>
      <w:r w:rsidRPr="00607D9A">
        <w:rPr>
          <w:rFonts w:ascii="Calibri" w:eastAsia="Calibri" w:hAnsi="Calibri" w:cs="Times New Roman"/>
        </w:rPr>
        <w:t xml:space="preserve"> „2nd Training Course of X-ray Line Profile Analysis: from basics to practice (XLPA-2)”, May 23-25, 2011, Dept. of Materials Physics, Eötvös Loránd University, Budapest, Hungary</w:t>
      </w:r>
    </w:p>
    <w:p w14:paraId="0A4B9734" w14:textId="77777777" w:rsidR="00607D9A" w:rsidRPr="00607D9A" w:rsidRDefault="00607D9A" w:rsidP="00607D9A">
      <w:pPr>
        <w:spacing w:after="0" w:line="240" w:lineRule="auto"/>
        <w:rPr>
          <w:rFonts w:ascii="Calibri" w:eastAsia="Calibri" w:hAnsi="Calibri" w:cs="Times New Roman"/>
        </w:rPr>
      </w:pPr>
      <w:r w:rsidRPr="00607D9A">
        <w:rPr>
          <w:rFonts w:ascii="Calibri" w:eastAsia="Calibri" w:hAnsi="Calibri" w:cs="Times New Roman"/>
        </w:rPr>
        <w:br w:type="page"/>
      </w:r>
    </w:p>
    <w:p w14:paraId="1E99A199" w14:textId="77777777" w:rsidR="001E5FEA" w:rsidRPr="001E5FEA" w:rsidRDefault="001E5FEA" w:rsidP="001E5FEA">
      <w:pPr>
        <w:spacing w:after="0" w:line="240" w:lineRule="auto"/>
        <w:rPr>
          <w:rFonts w:ascii="Calibri" w:eastAsia="Calibri" w:hAnsi="Calibri" w:cs="Times New Roman"/>
          <w:b/>
          <w:sz w:val="28"/>
          <w:szCs w:val="28"/>
          <w:lang w:val="en-GB"/>
        </w:rPr>
      </w:pPr>
      <w:r w:rsidRPr="001E5FEA">
        <w:rPr>
          <w:rFonts w:ascii="Calibri" w:eastAsia="Calibri" w:hAnsi="Calibri" w:cs="Times New Roman"/>
          <w:lang w:val="en-GB"/>
        </w:rPr>
        <w:lastRenderedPageBreak/>
        <w:t>Name:</w:t>
      </w:r>
      <w:r w:rsidRPr="001E5FEA">
        <w:rPr>
          <w:rFonts w:ascii="Calibri" w:eastAsia="Calibri" w:hAnsi="Calibri" w:cs="Times New Roman"/>
          <w:b/>
          <w:sz w:val="32"/>
          <w:szCs w:val="32"/>
          <w:lang w:val="en-GB"/>
        </w:rPr>
        <w:t xml:space="preserve"> </w:t>
      </w:r>
      <w:r w:rsidRPr="001E5FEA">
        <w:rPr>
          <w:rFonts w:ascii="Calibri" w:eastAsia="Calibri" w:hAnsi="Calibri" w:cs="Times New Roman"/>
          <w:b/>
          <w:sz w:val="28"/>
          <w:szCs w:val="28"/>
          <w:lang w:val="en-GB"/>
        </w:rPr>
        <w:t>Kiss Éva</w:t>
      </w:r>
    </w:p>
    <w:p w14:paraId="06D9306B" w14:textId="77777777" w:rsidR="001E5FEA" w:rsidRPr="001E5FEA" w:rsidRDefault="001E5FEA" w:rsidP="001E5FEA">
      <w:pPr>
        <w:spacing w:after="0" w:line="240" w:lineRule="auto"/>
        <w:rPr>
          <w:rFonts w:ascii="Times New Roman" w:eastAsia="Times New Roman" w:hAnsi="Times New Roman" w:cs="Times New Roman"/>
          <w:b/>
          <w:sz w:val="28"/>
          <w:szCs w:val="28"/>
          <w:lang w:val="en-GB"/>
        </w:rPr>
      </w:pPr>
    </w:p>
    <w:p w14:paraId="5523376F" w14:textId="77777777" w:rsidR="001E5FEA" w:rsidRPr="001E5FEA" w:rsidRDefault="001E5FEA" w:rsidP="001E5FEA">
      <w:pPr>
        <w:spacing w:after="0" w:line="240" w:lineRule="auto"/>
        <w:rPr>
          <w:rFonts w:ascii="Times New Roman" w:eastAsia="Times New Roman" w:hAnsi="Times New Roman" w:cs="Times New Roman"/>
          <w:bCs/>
          <w:color w:val="000000"/>
          <w:sz w:val="24"/>
          <w:szCs w:val="24"/>
          <w:lang w:val="en-GB" w:eastAsia="hu-HU"/>
        </w:rPr>
      </w:pPr>
      <w:r w:rsidRPr="001E5FEA">
        <w:rPr>
          <w:rFonts w:ascii="Times New Roman" w:eastAsia="Times New Roman" w:hAnsi="Times New Roman" w:cs="Times New Roman"/>
          <w:bCs/>
          <w:color w:val="000000"/>
          <w:sz w:val="24"/>
          <w:szCs w:val="24"/>
          <w:lang w:val="en-GB" w:eastAsia="hu-HU"/>
        </w:rPr>
        <w:t xml:space="preserve">Place and date of birth: </w:t>
      </w:r>
      <w:r w:rsidRPr="001E5FEA">
        <w:rPr>
          <w:rFonts w:ascii="Times New Roman" w:eastAsia="Times New Roman" w:hAnsi="Times New Roman" w:cs="Times New Roman"/>
          <w:bCs/>
          <w:color w:val="000000"/>
          <w:sz w:val="24"/>
          <w:szCs w:val="24"/>
          <w:lang w:val="en-GB" w:eastAsia="hu-HU"/>
        </w:rPr>
        <w:tab/>
        <w:t xml:space="preserve">Budapest, March 7 1955 </w:t>
      </w:r>
    </w:p>
    <w:p w14:paraId="431290DD" w14:textId="77777777" w:rsidR="001E5FEA" w:rsidRPr="001E5FEA" w:rsidRDefault="001E5FEA" w:rsidP="001E5FEA">
      <w:pPr>
        <w:spacing w:after="0" w:line="240" w:lineRule="auto"/>
        <w:ind w:left="1410" w:right="-288" w:hanging="1410"/>
        <w:rPr>
          <w:rFonts w:ascii="Times New Roman" w:eastAsia="Times New Roman" w:hAnsi="Times New Roman" w:cs="Times New Roman"/>
          <w:bCs/>
          <w:color w:val="000000"/>
          <w:sz w:val="24"/>
          <w:szCs w:val="24"/>
          <w:lang w:val="en-GB" w:eastAsia="hu-HU"/>
        </w:rPr>
      </w:pPr>
      <w:r w:rsidRPr="001E5FEA">
        <w:rPr>
          <w:rFonts w:ascii="Times New Roman" w:eastAsia="Times New Roman" w:hAnsi="Times New Roman" w:cs="Times New Roman"/>
          <w:bCs/>
          <w:color w:val="000000"/>
          <w:sz w:val="24"/>
          <w:szCs w:val="24"/>
          <w:lang w:val="en-GB" w:eastAsia="hu-HU"/>
        </w:rPr>
        <w:t xml:space="preserve">Affiliation: </w:t>
      </w:r>
      <w:r w:rsidRPr="001E5FEA">
        <w:rPr>
          <w:rFonts w:ascii="Times New Roman" w:eastAsia="Times New Roman" w:hAnsi="Times New Roman" w:cs="Times New Roman"/>
          <w:bCs/>
          <w:color w:val="000000"/>
          <w:sz w:val="24"/>
          <w:szCs w:val="24"/>
          <w:lang w:val="en-GB" w:eastAsia="hu-HU"/>
        </w:rPr>
        <w:tab/>
        <w:t xml:space="preserve">Loránd Eötvös University, Institute of Chemistry, </w:t>
      </w:r>
      <w:r w:rsidRPr="001E5FEA">
        <w:rPr>
          <w:rFonts w:ascii="Times New Roman" w:eastAsia="Times New Roman" w:hAnsi="Times New Roman" w:cs="Times New Roman"/>
          <w:bCs/>
          <w:color w:val="000000"/>
          <w:sz w:val="24"/>
          <w:szCs w:val="24"/>
          <w:lang w:val="en-GB" w:eastAsia="hu-HU"/>
        </w:rPr>
        <w:br/>
        <w:t>Laboratory of Interfaces and Nanostructures, Budapest</w:t>
      </w:r>
      <w:r w:rsidRPr="001E5FEA">
        <w:rPr>
          <w:rFonts w:ascii="Times New Roman" w:eastAsia="Times New Roman" w:hAnsi="Times New Roman" w:cs="Times New Roman"/>
          <w:bCs/>
          <w:color w:val="000000"/>
          <w:sz w:val="24"/>
          <w:szCs w:val="24"/>
          <w:lang w:val="en-GB" w:eastAsia="hu-HU"/>
        </w:rPr>
        <w:tab/>
      </w:r>
    </w:p>
    <w:p w14:paraId="3A4C4B92" w14:textId="77777777" w:rsidR="001E5FEA" w:rsidRPr="001E5FEA" w:rsidRDefault="001E5FEA" w:rsidP="001E5FEA">
      <w:pPr>
        <w:spacing w:after="0" w:line="240" w:lineRule="auto"/>
        <w:rPr>
          <w:rFonts w:ascii="Times New Roman" w:eastAsia="Times New Roman" w:hAnsi="Times New Roman" w:cs="Times New Roman"/>
          <w:bCs/>
          <w:color w:val="000000"/>
          <w:sz w:val="24"/>
          <w:szCs w:val="24"/>
          <w:lang w:val="en-GB" w:eastAsia="hu-HU"/>
        </w:rPr>
      </w:pPr>
      <w:r w:rsidRPr="001E5FEA">
        <w:rPr>
          <w:rFonts w:ascii="Times New Roman" w:eastAsia="Times New Roman" w:hAnsi="Times New Roman" w:cs="Times New Roman"/>
          <w:bCs/>
          <w:color w:val="000000"/>
          <w:sz w:val="24"/>
          <w:szCs w:val="24"/>
          <w:lang w:val="en-GB" w:eastAsia="hu-HU"/>
        </w:rPr>
        <w:t xml:space="preserve">Position: </w:t>
      </w:r>
      <w:r w:rsidRPr="001E5FEA">
        <w:rPr>
          <w:rFonts w:ascii="Times New Roman" w:eastAsia="Times New Roman" w:hAnsi="Times New Roman" w:cs="Times New Roman"/>
          <w:bCs/>
          <w:color w:val="000000"/>
          <w:sz w:val="24"/>
          <w:szCs w:val="24"/>
          <w:lang w:val="en-GB" w:eastAsia="hu-HU"/>
        </w:rPr>
        <w:tab/>
        <w:t>Professor</w:t>
      </w:r>
    </w:p>
    <w:p w14:paraId="1BFBFF5A" w14:textId="77777777" w:rsidR="001E5FEA" w:rsidRPr="001E5FEA" w:rsidRDefault="001E5FEA" w:rsidP="001E5FEA">
      <w:pPr>
        <w:spacing w:after="0" w:line="240" w:lineRule="auto"/>
        <w:rPr>
          <w:rFonts w:ascii="Calibri" w:eastAsia="Calibri" w:hAnsi="Calibri" w:cs="Times New Roman"/>
          <w:lang w:val="en-GB"/>
        </w:rPr>
      </w:pPr>
      <w:r w:rsidRPr="001E5FEA">
        <w:rPr>
          <w:rFonts w:ascii="Calibri" w:eastAsia="Calibri" w:hAnsi="Calibri" w:cs="Times New Roman"/>
          <w:lang w:val="en-GB"/>
        </w:rPr>
        <w:t xml:space="preserve">e-mail: </w:t>
      </w:r>
      <w:hyperlink r:id="rId10" w:history="1">
        <w:r w:rsidRPr="001E5FEA">
          <w:rPr>
            <w:rFonts w:ascii="Calibri" w:eastAsia="Calibri" w:hAnsi="Calibri" w:cs="Times New Roman"/>
            <w:color w:val="0000FF"/>
            <w:u w:val="single"/>
            <w:lang w:val="en-GB"/>
          </w:rPr>
          <w:t>kissevak@ludens.elte.hu</w:t>
        </w:r>
      </w:hyperlink>
      <w:r w:rsidRPr="001E5FEA">
        <w:rPr>
          <w:rFonts w:ascii="Calibri" w:eastAsia="Calibri" w:hAnsi="Calibri" w:cs="Times New Roman"/>
          <w:lang w:val="en-GB"/>
        </w:rPr>
        <w:tab/>
        <w:t xml:space="preserve">web:  </w:t>
      </w:r>
      <w:hyperlink r:id="rId11" w:history="1">
        <w:r w:rsidRPr="001E5FEA">
          <w:rPr>
            <w:rFonts w:ascii="Calibri" w:eastAsia="Calibri" w:hAnsi="Calibri" w:cs="Times New Roman"/>
            <w:color w:val="0000FF"/>
            <w:u w:val="single"/>
            <w:lang w:val="en-GB"/>
          </w:rPr>
          <w:t>http://kisseva.web.elte.hu/</w:t>
        </w:r>
      </w:hyperlink>
    </w:p>
    <w:p w14:paraId="2D7FD4F9" w14:textId="77777777" w:rsidR="001E5FEA" w:rsidRPr="001E5FEA" w:rsidRDefault="001E5FEA" w:rsidP="001E5FEA">
      <w:pPr>
        <w:spacing w:after="0" w:line="240" w:lineRule="auto"/>
        <w:rPr>
          <w:rFonts w:ascii="Times New Roman" w:eastAsia="Times New Roman" w:hAnsi="Times New Roman" w:cs="Times New Roman"/>
          <w:bCs/>
          <w:color w:val="000000"/>
          <w:sz w:val="24"/>
          <w:szCs w:val="24"/>
          <w:lang w:val="en-GB" w:eastAsia="hu-HU"/>
        </w:rPr>
      </w:pPr>
    </w:p>
    <w:p w14:paraId="1C1A0D8E" w14:textId="77777777" w:rsidR="001E5FEA" w:rsidRPr="001E5FEA" w:rsidRDefault="001E5FEA" w:rsidP="001E5FEA">
      <w:pPr>
        <w:spacing w:after="0" w:line="240" w:lineRule="auto"/>
        <w:rPr>
          <w:rFonts w:ascii="Times New Roman" w:eastAsia="Times New Roman" w:hAnsi="Times New Roman" w:cs="Times New Roman"/>
          <w:bCs/>
          <w:color w:val="000000"/>
          <w:sz w:val="24"/>
          <w:szCs w:val="24"/>
          <w:lang w:val="en-GB" w:eastAsia="hu-HU"/>
        </w:rPr>
      </w:pPr>
      <w:r w:rsidRPr="001E5FEA">
        <w:rPr>
          <w:rFonts w:ascii="Times New Roman" w:eastAsia="Times New Roman" w:hAnsi="Times New Roman" w:cs="Times New Roman"/>
          <w:bCs/>
          <w:color w:val="000000"/>
          <w:sz w:val="24"/>
          <w:szCs w:val="24"/>
          <w:lang w:val="en-GB" w:eastAsia="hu-HU"/>
        </w:rPr>
        <w:t xml:space="preserve">Education: </w:t>
      </w:r>
      <w:r w:rsidRPr="001E5FEA">
        <w:rPr>
          <w:rFonts w:ascii="Times New Roman" w:eastAsia="Times New Roman" w:hAnsi="Times New Roman" w:cs="Times New Roman"/>
          <w:bCs/>
          <w:color w:val="000000"/>
          <w:sz w:val="24"/>
          <w:szCs w:val="24"/>
          <w:lang w:val="en-GB" w:eastAsia="hu-HU"/>
        </w:rPr>
        <w:tab/>
        <w:t>MSc 1978 Loránd Eötvös University, Faculty of Natural Science, Chemistry</w:t>
      </w:r>
      <w:r w:rsidRPr="001E5FEA">
        <w:rPr>
          <w:rFonts w:ascii="Times New Roman" w:eastAsia="Times New Roman" w:hAnsi="Times New Roman" w:cs="Times New Roman"/>
          <w:bCs/>
          <w:color w:val="000000"/>
          <w:sz w:val="24"/>
          <w:szCs w:val="24"/>
          <w:lang w:val="en-GB" w:eastAsia="hu-HU"/>
        </w:rPr>
        <w:br/>
        <w:t>Scientific degrees:</w:t>
      </w:r>
      <w:r w:rsidRPr="001E5FEA">
        <w:rPr>
          <w:rFonts w:ascii="Times New Roman" w:eastAsia="Times New Roman" w:hAnsi="Times New Roman" w:cs="Times New Roman"/>
          <w:bCs/>
          <w:color w:val="000000"/>
          <w:sz w:val="24"/>
          <w:szCs w:val="24"/>
          <w:lang w:val="en-GB" w:eastAsia="hu-HU"/>
        </w:rPr>
        <w:tab/>
        <w:t>PhD 1982 Loránd Eötvös University, Faculty of Sciences, Chemistry</w:t>
      </w:r>
    </w:p>
    <w:p w14:paraId="2E86C3CC" w14:textId="77777777" w:rsidR="001E5FEA" w:rsidRPr="001E5FEA" w:rsidRDefault="001E5FEA" w:rsidP="001E5FEA">
      <w:pPr>
        <w:spacing w:after="0" w:line="240" w:lineRule="auto"/>
        <w:ind w:left="1416" w:firstLine="708"/>
        <w:rPr>
          <w:rFonts w:ascii="Times New Roman" w:eastAsia="Times New Roman" w:hAnsi="Times New Roman" w:cs="Times New Roman"/>
          <w:bCs/>
          <w:color w:val="000000"/>
          <w:sz w:val="24"/>
          <w:szCs w:val="24"/>
          <w:lang w:val="en-GB" w:eastAsia="hu-HU"/>
        </w:rPr>
      </w:pPr>
      <w:r w:rsidRPr="001E5FEA">
        <w:rPr>
          <w:rFonts w:ascii="Times New Roman" w:eastAsia="Times New Roman" w:hAnsi="Times New Roman" w:cs="Times New Roman"/>
          <w:bCs/>
          <w:color w:val="000000"/>
          <w:sz w:val="24"/>
          <w:szCs w:val="24"/>
          <w:lang w:val="en-GB" w:eastAsia="hu-HU"/>
        </w:rPr>
        <w:t>CSc  1993 Hungarian Academy of Sciences</w:t>
      </w:r>
    </w:p>
    <w:p w14:paraId="03124054" w14:textId="77777777" w:rsidR="001E5FEA" w:rsidRPr="001E5FEA" w:rsidRDefault="001E5FEA" w:rsidP="001E5FEA">
      <w:pPr>
        <w:spacing w:after="0" w:line="240" w:lineRule="auto"/>
        <w:ind w:left="1416" w:firstLine="708"/>
        <w:rPr>
          <w:rFonts w:ascii="Times New Roman" w:eastAsia="Times New Roman" w:hAnsi="Times New Roman" w:cs="Times New Roman"/>
          <w:bCs/>
          <w:color w:val="000000"/>
          <w:sz w:val="24"/>
          <w:szCs w:val="24"/>
          <w:lang w:val="en-GB" w:eastAsia="hu-HU"/>
        </w:rPr>
      </w:pPr>
      <w:r w:rsidRPr="001E5FEA">
        <w:rPr>
          <w:rFonts w:ascii="Times New Roman" w:eastAsia="Times New Roman" w:hAnsi="Times New Roman" w:cs="Times New Roman"/>
          <w:color w:val="000000"/>
          <w:sz w:val="24"/>
          <w:szCs w:val="24"/>
          <w:lang w:val="en-GB" w:eastAsia="hu-HU"/>
        </w:rPr>
        <w:t>DSc  2008</w:t>
      </w:r>
      <w:r w:rsidRPr="001E5FEA">
        <w:rPr>
          <w:rFonts w:ascii="Times New Roman" w:eastAsia="Times New Roman" w:hAnsi="Times New Roman" w:cs="Times New Roman"/>
          <w:color w:val="000000"/>
          <w:sz w:val="24"/>
          <w:szCs w:val="24"/>
          <w:lang w:val="en-GB" w:eastAsia="hu-HU"/>
        </w:rPr>
        <w:tab/>
        <w:t>Doctor of Hungarian Academy of Sciences</w:t>
      </w:r>
    </w:p>
    <w:p w14:paraId="6E3A9A79" w14:textId="77777777" w:rsidR="001E5FEA" w:rsidRPr="001E5FEA" w:rsidRDefault="001E5FEA" w:rsidP="001E5FEA">
      <w:pPr>
        <w:spacing w:after="0" w:line="240" w:lineRule="auto"/>
        <w:ind w:left="1410" w:hanging="1410"/>
        <w:rPr>
          <w:rFonts w:ascii="Times New Roman" w:eastAsia="Times New Roman" w:hAnsi="Times New Roman" w:cs="Times New Roman"/>
          <w:bCs/>
          <w:color w:val="000000"/>
          <w:sz w:val="24"/>
          <w:szCs w:val="24"/>
          <w:lang w:val="en-GB" w:eastAsia="hu-HU"/>
        </w:rPr>
      </w:pPr>
      <w:r w:rsidRPr="001E5FEA">
        <w:rPr>
          <w:rFonts w:ascii="Times New Roman" w:eastAsia="Times New Roman" w:hAnsi="Times New Roman" w:cs="Times New Roman"/>
          <w:bCs/>
          <w:color w:val="000000"/>
          <w:sz w:val="24"/>
          <w:szCs w:val="24"/>
          <w:lang w:val="en-GB" w:eastAsia="hu-HU"/>
        </w:rPr>
        <w:t xml:space="preserve">Working at the Department of Colloid Chemistry, Loránd Eötvös University since: </w:t>
      </w:r>
    </w:p>
    <w:p w14:paraId="59450A7F" w14:textId="77777777" w:rsidR="001E5FEA" w:rsidRPr="001E5FEA" w:rsidRDefault="001E5FEA" w:rsidP="001E5FEA">
      <w:pPr>
        <w:spacing w:after="0" w:line="240" w:lineRule="auto"/>
        <w:rPr>
          <w:rFonts w:ascii="Times New Roman" w:eastAsia="Times New Roman" w:hAnsi="Times New Roman" w:cs="Times New Roman"/>
          <w:bCs/>
          <w:color w:val="000000"/>
          <w:sz w:val="24"/>
          <w:szCs w:val="24"/>
          <w:lang w:val="en-GB" w:eastAsia="hu-HU"/>
        </w:rPr>
      </w:pPr>
      <w:r w:rsidRPr="001E5FEA">
        <w:rPr>
          <w:rFonts w:ascii="Times New Roman" w:eastAsia="Times New Roman" w:hAnsi="Times New Roman" w:cs="Times New Roman"/>
          <w:bCs/>
          <w:color w:val="000000"/>
          <w:sz w:val="24"/>
          <w:szCs w:val="24"/>
          <w:lang w:val="en-GB" w:eastAsia="hu-HU"/>
        </w:rPr>
        <w:tab/>
        <w:t>1978 as scientific coworker, 1983 as research fellow, 1995 as senior research fellow,</w:t>
      </w:r>
    </w:p>
    <w:p w14:paraId="48B08254" w14:textId="77777777" w:rsidR="001E5FEA" w:rsidRPr="001E5FEA" w:rsidRDefault="001E5FEA" w:rsidP="001E5FEA">
      <w:pPr>
        <w:spacing w:after="0" w:line="240" w:lineRule="auto"/>
        <w:rPr>
          <w:rFonts w:ascii="Times New Roman" w:eastAsia="Times New Roman" w:hAnsi="Times New Roman" w:cs="Times New Roman"/>
          <w:bCs/>
          <w:color w:val="000000"/>
          <w:sz w:val="24"/>
          <w:szCs w:val="24"/>
          <w:lang w:val="en-GB" w:eastAsia="hu-HU"/>
        </w:rPr>
      </w:pPr>
      <w:r w:rsidRPr="001E5FEA">
        <w:rPr>
          <w:rFonts w:ascii="Times New Roman" w:eastAsia="Times New Roman" w:hAnsi="Times New Roman" w:cs="Times New Roman"/>
          <w:bCs/>
          <w:color w:val="000000"/>
          <w:sz w:val="24"/>
          <w:szCs w:val="24"/>
          <w:lang w:val="en-GB" w:eastAsia="hu-HU"/>
        </w:rPr>
        <w:tab/>
        <w:t>2000 as associate professor, 2011- professor</w:t>
      </w:r>
    </w:p>
    <w:p w14:paraId="3684A257" w14:textId="77777777" w:rsidR="001E5FEA" w:rsidRPr="001E5FEA" w:rsidRDefault="001E5FEA" w:rsidP="001E5FEA">
      <w:pPr>
        <w:spacing w:after="0" w:line="240" w:lineRule="auto"/>
        <w:ind w:left="720" w:hanging="12"/>
        <w:rPr>
          <w:rFonts w:ascii="Times New Roman" w:eastAsia="Times New Roman" w:hAnsi="Times New Roman" w:cs="Times New Roman"/>
          <w:bCs/>
          <w:color w:val="000000"/>
          <w:sz w:val="24"/>
          <w:szCs w:val="24"/>
          <w:lang w:val="en-GB" w:eastAsia="hu-HU"/>
        </w:rPr>
      </w:pPr>
      <w:r w:rsidRPr="001E5FEA">
        <w:rPr>
          <w:rFonts w:ascii="Times New Roman" w:eastAsia="Times New Roman" w:hAnsi="Times New Roman" w:cs="Times New Roman"/>
          <w:bCs/>
          <w:color w:val="000000"/>
          <w:sz w:val="24"/>
          <w:szCs w:val="24"/>
          <w:lang w:val="en-GB" w:eastAsia="hu-HU"/>
        </w:rPr>
        <w:t>1985, 1988 Post-doctoral training, Institute for Surface Chemistry, Stockholm</w:t>
      </w:r>
    </w:p>
    <w:p w14:paraId="1954A492" w14:textId="77777777" w:rsidR="001E5FEA" w:rsidRPr="001E5FEA" w:rsidRDefault="001E5FEA" w:rsidP="001E5FEA">
      <w:pPr>
        <w:spacing w:after="0" w:line="240" w:lineRule="auto"/>
        <w:ind w:left="1410" w:hanging="702"/>
        <w:rPr>
          <w:rFonts w:ascii="Times New Roman" w:eastAsia="Times New Roman" w:hAnsi="Times New Roman" w:cs="Times New Roman"/>
          <w:bCs/>
          <w:color w:val="000000"/>
          <w:sz w:val="24"/>
          <w:szCs w:val="24"/>
          <w:lang w:val="en-GB" w:eastAsia="hu-HU"/>
        </w:rPr>
      </w:pPr>
      <w:r w:rsidRPr="001E5FEA">
        <w:rPr>
          <w:rFonts w:ascii="Times New Roman" w:eastAsia="Times New Roman" w:hAnsi="Times New Roman" w:cs="Times New Roman"/>
          <w:bCs/>
          <w:color w:val="000000"/>
          <w:sz w:val="24"/>
          <w:szCs w:val="24"/>
          <w:lang w:val="en-GB" w:eastAsia="hu-HU"/>
        </w:rPr>
        <w:t>1999 Guest researcher at the University of Toronto, Canada</w:t>
      </w:r>
    </w:p>
    <w:p w14:paraId="5F3A3B05" w14:textId="77777777" w:rsidR="001E5FEA" w:rsidRPr="001E5FEA" w:rsidRDefault="001E5FEA" w:rsidP="001E5FEA">
      <w:pPr>
        <w:spacing w:after="0" w:line="240" w:lineRule="auto"/>
        <w:rPr>
          <w:rFonts w:ascii="Times New Roman" w:eastAsia="Times New Roman" w:hAnsi="Times New Roman" w:cs="Times New Roman"/>
          <w:bCs/>
          <w:color w:val="000000"/>
          <w:sz w:val="24"/>
          <w:szCs w:val="24"/>
          <w:lang w:val="en-GB" w:eastAsia="hu-HU"/>
        </w:rPr>
      </w:pPr>
    </w:p>
    <w:p w14:paraId="57F721AE" w14:textId="77777777" w:rsidR="001E5FEA" w:rsidRPr="001E5FEA" w:rsidRDefault="001E5FEA" w:rsidP="001E5FEA">
      <w:pPr>
        <w:spacing w:after="0" w:line="240" w:lineRule="auto"/>
        <w:ind w:left="1410" w:hanging="1410"/>
        <w:rPr>
          <w:rFonts w:ascii="Times New Roman" w:eastAsia="Times New Roman" w:hAnsi="Times New Roman" w:cs="Times New Roman"/>
          <w:bCs/>
          <w:color w:val="000000"/>
          <w:sz w:val="24"/>
          <w:szCs w:val="24"/>
          <w:lang w:val="en-GB" w:eastAsia="hu-HU"/>
        </w:rPr>
      </w:pPr>
      <w:r w:rsidRPr="001E5FEA">
        <w:rPr>
          <w:rFonts w:ascii="Times New Roman" w:eastAsia="Times New Roman" w:hAnsi="Times New Roman" w:cs="Times New Roman"/>
          <w:bCs/>
          <w:color w:val="000000"/>
          <w:sz w:val="24"/>
          <w:szCs w:val="24"/>
          <w:lang w:val="en-GB" w:eastAsia="hu-HU"/>
        </w:rPr>
        <w:t>Teaching activity:</w:t>
      </w:r>
    </w:p>
    <w:p w14:paraId="3ED3FB82" w14:textId="77777777" w:rsidR="001E5FEA" w:rsidRPr="001E5FEA" w:rsidRDefault="001E5FEA" w:rsidP="001E5FEA">
      <w:pPr>
        <w:spacing w:after="0" w:line="240" w:lineRule="auto"/>
        <w:rPr>
          <w:rFonts w:ascii="Calibri" w:eastAsia="Calibri" w:hAnsi="Calibri" w:cs="Times New Roman"/>
          <w:lang w:val="en-GB"/>
        </w:rPr>
      </w:pPr>
      <w:r w:rsidRPr="001E5FEA">
        <w:rPr>
          <w:rFonts w:ascii="Calibri" w:eastAsia="Calibri" w:hAnsi="Calibri" w:cs="Times New Roman"/>
          <w:lang w:val="en-GB"/>
        </w:rPr>
        <w:t xml:space="preserve">Leader of the Laboratory Practices in Colloid Chemsitry for students studying chemistry, </w:t>
      </w:r>
    </w:p>
    <w:p w14:paraId="65648842" w14:textId="77777777" w:rsidR="001E5FEA" w:rsidRPr="001E5FEA" w:rsidRDefault="001E5FEA" w:rsidP="001E5FEA">
      <w:pPr>
        <w:spacing w:after="0" w:line="240" w:lineRule="auto"/>
        <w:rPr>
          <w:rFonts w:ascii="Calibri" w:eastAsia="Calibri" w:hAnsi="Calibri" w:cs="Times New Roman"/>
          <w:lang w:val="en-GB"/>
        </w:rPr>
      </w:pPr>
      <w:r w:rsidRPr="001E5FEA">
        <w:rPr>
          <w:rFonts w:ascii="Calibri" w:eastAsia="Calibri" w:hAnsi="Calibri" w:cs="Times New Roman"/>
          <w:lang w:val="en-GB"/>
        </w:rPr>
        <w:t>Leader of Advanced studies in colloid and nanotechnology</w:t>
      </w:r>
      <w:r w:rsidRPr="001E5FEA">
        <w:rPr>
          <w:rFonts w:ascii="Calibri" w:eastAsia="Calibri" w:hAnsi="Calibri" w:cs="Times New Roman"/>
          <w:lang w:val="en-GB"/>
        </w:rPr>
        <w:br/>
        <w:t>Courses in gradual and PhD studies: Interfacial chemistry</w:t>
      </w:r>
    </w:p>
    <w:p w14:paraId="5CCC4A9B" w14:textId="77777777" w:rsidR="001E5FEA" w:rsidRPr="001E5FEA" w:rsidRDefault="001E5FEA" w:rsidP="001E5FEA">
      <w:pPr>
        <w:spacing w:after="0" w:line="240" w:lineRule="auto"/>
        <w:rPr>
          <w:rFonts w:ascii="Calibri" w:eastAsia="Calibri" w:hAnsi="Calibri" w:cs="Times New Roman"/>
          <w:lang w:val="en-GB"/>
        </w:rPr>
      </w:pPr>
      <w:r w:rsidRPr="001E5FEA">
        <w:rPr>
          <w:rFonts w:ascii="Calibri" w:eastAsia="Calibri" w:hAnsi="Calibri" w:cs="Times New Roman"/>
          <w:lang w:val="en-GB"/>
        </w:rPr>
        <w:tab/>
      </w:r>
      <w:r w:rsidRPr="001E5FEA">
        <w:rPr>
          <w:rFonts w:ascii="Calibri" w:eastAsia="Calibri" w:hAnsi="Calibri" w:cs="Times New Roman"/>
          <w:lang w:val="en-GB"/>
        </w:rPr>
        <w:tab/>
      </w:r>
      <w:r w:rsidRPr="001E5FEA">
        <w:rPr>
          <w:rFonts w:ascii="Calibri" w:eastAsia="Calibri" w:hAnsi="Calibri" w:cs="Times New Roman"/>
          <w:lang w:val="en-GB"/>
        </w:rPr>
        <w:tab/>
      </w:r>
      <w:r w:rsidRPr="001E5FEA">
        <w:rPr>
          <w:rFonts w:ascii="Calibri" w:eastAsia="Calibri" w:hAnsi="Calibri" w:cs="Times New Roman"/>
          <w:lang w:val="en-GB"/>
        </w:rPr>
        <w:tab/>
      </w:r>
      <w:r w:rsidRPr="001E5FEA">
        <w:rPr>
          <w:rFonts w:ascii="Calibri" w:eastAsia="Calibri" w:hAnsi="Calibri" w:cs="Times New Roman"/>
          <w:lang w:val="en-GB"/>
        </w:rPr>
        <w:tab/>
        <w:t>Biocompatible surfaces</w:t>
      </w:r>
    </w:p>
    <w:p w14:paraId="2456F51A" w14:textId="77777777" w:rsidR="001E5FEA" w:rsidRPr="001E5FEA" w:rsidRDefault="001E5FEA" w:rsidP="001E5FEA">
      <w:pPr>
        <w:spacing w:after="0" w:line="240" w:lineRule="auto"/>
        <w:ind w:left="2832" w:firstLine="708"/>
        <w:rPr>
          <w:rFonts w:ascii="Calibri" w:eastAsia="Calibri" w:hAnsi="Calibri" w:cs="Times New Roman"/>
          <w:lang w:val="en-GB"/>
        </w:rPr>
      </w:pPr>
      <w:r w:rsidRPr="001E5FEA">
        <w:rPr>
          <w:rFonts w:ascii="Calibri" w:eastAsia="Calibri" w:hAnsi="Calibri" w:cs="Times New Roman"/>
          <w:lang w:val="en-GB"/>
        </w:rPr>
        <w:t>XPS surface analytical technique and its application</w:t>
      </w:r>
    </w:p>
    <w:p w14:paraId="3705A34A" w14:textId="77777777" w:rsidR="001E5FEA" w:rsidRPr="001E5FEA" w:rsidRDefault="001E5FEA" w:rsidP="001E5FEA">
      <w:pPr>
        <w:spacing w:after="0" w:line="240" w:lineRule="auto"/>
        <w:ind w:left="2832" w:firstLine="708"/>
        <w:rPr>
          <w:rFonts w:ascii="Calibri" w:eastAsia="Calibri" w:hAnsi="Calibri" w:cs="Times New Roman"/>
          <w:lang w:val="en-GB"/>
        </w:rPr>
      </w:pPr>
      <w:r w:rsidRPr="001E5FEA">
        <w:rPr>
          <w:rFonts w:ascii="Calibri" w:eastAsia="Calibri" w:hAnsi="Calibri" w:cs="Times New Roman"/>
          <w:lang w:val="en-GB"/>
        </w:rPr>
        <w:t>Solid/liquid interaction, nanolayers</w:t>
      </w:r>
    </w:p>
    <w:p w14:paraId="6E56143D" w14:textId="77777777" w:rsidR="001E5FEA" w:rsidRPr="001E5FEA" w:rsidRDefault="001E5FEA" w:rsidP="001E5FEA">
      <w:pPr>
        <w:spacing w:after="0" w:line="240" w:lineRule="auto"/>
        <w:ind w:left="2832" w:firstLine="708"/>
        <w:rPr>
          <w:rFonts w:ascii="Calibri" w:eastAsia="Calibri" w:hAnsi="Calibri" w:cs="Times New Roman"/>
          <w:lang w:val="en-GB"/>
        </w:rPr>
      </w:pPr>
      <w:r w:rsidRPr="001E5FEA">
        <w:rPr>
          <w:rFonts w:ascii="Calibri" w:eastAsia="Calibri" w:hAnsi="Calibri" w:cs="Times New Roman"/>
          <w:lang w:val="en-GB"/>
        </w:rPr>
        <w:t>Micro- and nanotechnology</w:t>
      </w:r>
    </w:p>
    <w:p w14:paraId="77535780" w14:textId="77777777" w:rsidR="001E5FEA" w:rsidRPr="001E5FEA" w:rsidRDefault="001E5FEA" w:rsidP="001E5FEA">
      <w:pPr>
        <w:spacing w:after="0" w:line="240" w:lineRule="auto"/>
        <w:ind w:left="3540"/>
        <w:rPr>
          <w:rFonts w:ascii="Calibri" w:eastAsia="Calibri" w:hAnsi="Calibri" w:cs="Times New Roman"/>
          <w:lang w:val="en-GB"/>
        </w:rPr>
      </w:pPr>
      <w:r w:rsidRPr="001E5FEA">
        <w:rPr>
          <w:rFonts w:ascii="Calibri" w:eastAsia="Calibri" w:hAnsi="Calibri" w:cs="Times New Roman"/>
          <w:lang w:val="en-GB"/>
        </w:rPr>
        <w:t>Materials Chemistry,</w:t>
      </w:r>
      <w:r w:rsidRPr="001E5FEA">
        <w:rPr>
          <w:rFonts w:ascii="Calibri" w:eastAsia="Calibri" w:hAnsi="Calibri" w:cs="Times New Roman"/>
          <w:lang w:val="en-GB"/>
        </w:rPr>
        <w:br/>
        <w:t>Biomaterials</w:t>
      </w:r>
    </w:p>
    <w:p w14:paraId="5350C6B4" w14:textId="77777777" w:rsidR="001E5FEA" w:rsidRPr="001E5FEA" w:rsidRDefault="001E5FEA" w:rsidP="001E5FEA">
      <w:pPr>
        <w:spacing w:after="0" w:line="240" w:lineRule="auto"/>
        <w:rPr>
          <w:rFonts w:ascii="Calibri" w:eastAsia="Calibri" w:hAnsi="Calibri" w:cs="Times New Roman"/>
          <w:lang w:val="en-GB"/>
        </w:rPr>
      </w:pPr>
      <w:r w:rsidRPr="001E5FEA">
        <w:rPr>
          <w:rFonts w:ascii="Calibri" w:eastAsia="Calibri" w:hAnsi="Calibri" w:cs="Times New Roman"/>
          <w:lang w:val="en-GB"/>
        </w:rPr>
        <w:t>Special laboratory practices in nanochemistry, environmental and materials chemistry</w:t>
      </w:r>
    </w:p>
    <w:p w14:paraId="5CE3D54F" w14:textId="77777777" w:rsidR="001E5FEA" w:rsidRPr="001E5FEA" w:rsidRDefault="001E5FEA" w:rsidP="001E5FEA">
      <w:pPr>
        <w:spacing w:after="0" w:line="240" w:lineRule="auto"/>
        <w:rPr>
          <w:rFonts w:ascii="Calibri" w:eastAsia="Calibri" w:hAnsi="Calibri" w:cs="Times New Roman"/>
          <w:lang w:val="en-GB"/>
        </w:rPr>
      </w:pPr>
    </w:p>
    <w:p w14:paraId="2B7B2373" w14:textId="77777777" w:rsidR="001E5FEA" w:rsidRPr="001E5FEA" w:rsidRDefault="001E5FEA" w:rsidP="001E5FEA">
      <w:pPr>
        <w:spacing w:after="0" w:line="240" w:lineRule="auto"/>
        <w:rPr>
          <w:rFonts w:ascii="Calibri" w:eastAsia="Calibri" w:hAnsi="Calibri" w:cs="Times New Roman"/>
          <w:lang w:val="en-GB"/>
        </w:rPr>
      </w:pPr>
      <w:r w:rsidRPr="001E5FEA">
        <w:rPr>
          <w:rFonts w:ascii="Calibri" w:eastAsia="Calibri" w:hAnsi="Calibri" w:cs="Times New Roman"/>
          <w:lang w:val="en-GB"/>
        </w:rPr>
        <w:t xml:space="preserve">Supervisor of several BSc, MSc (39, 7 of that with Award of Excellence, Hung. Chemical Society) and 6 PhD works. </w:t>
      </w:r>
    </w:p>
    <w:p w14:paraId="2E0BADE6" w14:textId="77777777" w:rsidR="001E5FEA" w:rsidRPr="001E5FEA" w:rsidRDefault="001E5FEA" w:rsidP="001E5FEA">
      <w:pPr>
        <w:spacing w:after="0" w:line="240" w:lineRule="auto"/>
        <w:rPr>
          <w:rFonts w:ascii="Calibri" w:eastAsia="Calibri" w:hAnsi="Calibri" w:cs="Times New Roman"/>
          <w:lang w:val="en-GB"/>
        </w:rPr>
      </w:pPr>
    </w:p>
    <w:p w14:paraId="111B1019" w14:textId="77777777" w:rsidR="001E5FEA" w:rsidRPr="001E5FEA" w:rsidRDefault="001E5FEA" w:rsidP="001E5FEA">
      <w:pPr>
        <w:spacing w:after="0" w:line="240" w:lineRule="auto"/>
        <w:rPr>
          <w:rFonts w:ascii="Calibri" w:eastAsia="Calibri" w:hAnsi="Calibri" w:cs="Times New Roman"/>
          <w:lang w:val="en-GB"/>
        </w:rPr>
      </w:pPr>
      <w:r w:rsidRPr="001E5FEA">
        <w:rPr>
          <w:rFonts w:ascii="Calibri" w:eastAsia="Calibri" w:hAnsi="Calibri" w:cs="Times New Roman"/>
          <w:lang w:val="en-GB"/>
        </w:rPr>
        <w:t>Current research projects:</w:t>
      </w:r>
    </w:p>
    <w:p w14:paraId="564543C1" w14:textId="77777777" w:rsidR="001E5FEA" w:rsidRPr="001E5FEA" w:rsidRDefault="001E5FEA" w:rsidP="001E5FEA">
      <w:pPr>
        <w:spacing w:after="0" w:line="240" w:lineRule="auto"/>
        <w:ind w:firstLine="708"/>
        <w:jc w:val="both"/>
        <w:rPr>
          <w:rFonts w:ascii="Calibri" w:eastAsia="Calibri" w:hAnsi="Calibri" w:cs="Times New Roman"/>
          <w:lang w:val="en-GB"/>
        </w:rPr>
      </w:pPr>
      <w:r w:rsidRPr="001E5FEA">
        <w:rPr>
          <w:rFonts w:ascii="Calibri" w:eastAsia="Calibri" w:hAnsi="Calibri" w:cs="Times New Roman"/>
          <w:lang w:val="en-GB"/>
        </w:rPr>
        <w:t xml:space="preserve">Interfacial behavior of bioactive proteins, adsorption and the structural properties of the interfacial nanolayers. Preparation and characterization of organic and polymeric Langmuir-Blodgett films. Modification of polymer surfaces for potential biomedical application, biocompatibility of surface PEO layer. Characterization of drug affinity to model membranes. Development of polymeric drug delivery systems. </w:t>
      </w:r>
    </w:p>
    <w:p w14:paraId="3A45378D" w14:textId="77777777" w:rsidR="001E5FEA" w:rsidRPr="001E5FEA" w:rsidRDefault="001E5FEA" w:rsidP="001E5FEA">
      <w:pPr>
        <w:spacing w:after="0" w:line="240" w:lineRule="auto"/>
        <w:ind w:firstLine="708"/>
        <w:jc w:val="both"/>
        <w:rPr>
          <w:rFonts w:ascii="Calibri" w:eastAsia="Calibri" w:hAnsi="Calibri" w:cs="Times New Roman"/>
          <w:lang w:val="en-GB"/>
        </w:rPr>
      </w:pPr>
      <w:r w:rsidRPr="001E5FEA">
        <w:rPr>
          <w:rFonts w:ascii="Calibri" w:eastAsia="Calibri" w:hAnsi="Calibri" w:cs="Times New Roman"/>
          <w:lang w:val="en-GB"/>
        </w:rPr>
        <w:t>Leader of 11 national research projects (OTKA, FKFP) from 1995 and Hungarian representative of 3 European, international research projects (Nanobond</w:t>
      </w:r>
      <w:r w:rsidRPr="001E5FEA">
        <w:rPr>
          <w:rFonts w:ascii="Calibri" w:eastAsia="Calibri" w:hAnsi="Calibri" w:cs="Times New Roman"/>
          <w:color w:val="000000"/>
          <w:lang w:val="en-GB"/>
        </w:rPr>
        <w:t xml:space="preserve">FP7-NMP-2008-SME-2, </w:t>
      </w:r>
      <w:r w:rsidRPr="001E5FEA">
        <w:rPr>
          <w:rFonts w:ascii="Calibri" w:eastAsia="Calibri" w:hAnsi="Calibri" w:cs="Times New Roman"/>
          <w:bCs/>
          <w:color w:val="000000"/>
          <w:lang w:val="en-GB"/>
        </w:rPr>
        <w:t>BIOSPONA, TeT-08-SG-STAR)</w:t>
      </w:r>
      <w:r w:rsidRPr="001E5FEA">
        <w:rPr>
          <w:rFonts w:ascii="Calibri" w:eastAsia="Calibri" w:hAnsi="Calibri" w:cs="Times New Roman"/>
          <w:lang w:val="en-GB"/>
        </w:rPr>
        <w:t>.</w:t>
      </w:r>
    </w:p>
    <w:p w14:paraId="0C710068" w14:textId="77777777" w:rsidR="001E5FEA" w:rsidRPr="001E5FEA" w:rsidRDefault="001E5FEA" w:rsidP="001E5FEA">
      <w:pPr>
        <w:spacing w:after="0" w:line="240" w:lineRule="auto"/>
        <w:rPr>
          <w:rFonts w:ascii="Calibri" w:eastAsia="Calibri" w:hAnsi="Calibri" w:cs="Times New Roman"/>
          <w:lang w:val="en-GB"/>
        </w:rPr>
      </w:pPr>
    </w:p>
    <w:p w14:paraId="662943A3" w14:textId="77777777" w:rsidR="001E5FEA" w:rsidRPr="001E5FEA" w:rsidRDefault="001E5FEA" w:rsidP="001E5FEA">
      <w:pPr>
        <w:spacing w:after="0" w:line="240" w:lineRule="auto"/>
        <w:rPr>
          <w:rFonts w:ascii="Calibri" w:eastAsia="Calibri" w:hAnsi="Calibri" w:cs="Times New Roman"/>
          <w:lang w:val="en-GB"/>
        </w:rPr>
      </w:pPr>
      <w:r w:rsidRPr="001E5FEA">
        <w:rPr>
          <w:rFonts w:ascii="Calibri" w:eastAsia="Calibri" w:hAnsi="Calibri" w:cs="Times New Roman"/>
          <w:lang w:val="en-GB"/>
        </w:rPr>
        <w:t>Professional membership:</w:t>
      </w:r>
    </w:p>
    <w:p w14:paraId="5814A459" w14:textId="77777777" w:rsidR="001E5FEA" w:rsidRPr="001E5FEA" w:rsidRDefault="001E5FEA" w:rsidP="001E5FEA">
      <w:pPr>
        <w:spacing w:after="0" w:line="240" w:lineRule="auto"/>
        <w:ind w:firstLine="708"/>
        <w:rPr>
          <w:rFonts w:ascii="Calibri" w:eastAsia="Calibri" w:hAnsi="Calibri" w:cs="Times New Roman"/>
          <w:lang w:val="en-GB"/>
        </w:rPr>
      </w:pPr>
      <w:r w:rsidRPr="001E5FEA">
        <w:rPr>
          <w:rFonts w:ascii="Calibri" w:eastAsia="Calibri" w:hAnsi="Calibri" w:cs="Times New Roman"/>
          <w:lang w:val="en-GB"/>
        </w:rPr>
        <w:t>Colloid Chemistry Committee of the Hungarian Academy of Sciences (Head)</w:t>
      </w:r>
    </w:p>
    <w:p w14:paraId="2AF1C5E5" w14:textId="77777777" w:rsidR="001E5FEA" w:rsidRPr="001E5FEA" w:rsidRDefault="001E5FEA" w:rsidP="001E5FEA">
      <w:pPr>
        <w:spacing w:after="0" w:line="240" w:lineRule="auto"/>
        <w:ind w:firstLine="708"/>
        <w:rPr>
          <w:rFonts w:ascii="Calibri" w:eastAsia="Calibri" w:hAnsi="Calibri" w:cs="Times New Roman"/>
          <w:lang w:val="en-GB"/>
        </w:rPr>
      </w:pPr>
      <w:r w:rsidRPr="001E5FEA">
        <w:rPr>
          <w:rFonts w:ascii="Calibri" w:eastAsia="Calibri" w:hAnsi="Calibri" w:cs="Times New Roman"/>
          <w:lang w:val="en-GB"/>
        </w:rPr>
        <w:t>Ethic Committee of the Hungarian Academy of Sciences</w:t>
      </w:r>
    </w:p>
    <w:p w14:paraId="1841BAAF" w14:textId="77777777" w:rsidR="001E5FEA" w:rsidRPr="001E5FEA" w:rsidRDefault="001E5FEA" w:rsidP="001E5FEA">
      <w:pPr>
        <w:spacing w:after="0" w:line="240" w:lineRule="auto"/>
        <w:ind w:firstLine="708"/>
        <w:rPr>
          <w:rFonts w:ascii="Calibri" w:eastAsia="Calibri" w:hAnsi="Calibri" w:cs="Times New Roman"/>
          <w:lang w:val="en-GB"/>
        </w:rPr>
      </w:pPr>
      <w:r w:rsidRPr="001E5FEA">
        <w:rPr>
          <w:rFonts w:ascii="Calibri" w:eastAsia="Calibri" w:hAnsi="Calibri" w:cs="Times New Roman"/>
          <w:lang w:val="en-GB"/>
        </w:rPr>
        <w:t>Bolyai Scholarship Advisory Board</w:t>
      </w:r>
    </w:p>
    <w:p w14:paraId="2CA392E8" w14:textId="77777777" w:rsidR="001E5FEA" w:rsidRPr="001E5FEA" w:rsidRDefault="001E5FEA" w:rsidP="001E5FEA">
      <w:pPr>
        <w:spacing w:after="0" w:line="240" w:lineRule="auto"/>
        <w:ind w:left="708"/>
        <w:rPr>
          <w:rFonts w:ascii="Calibri" w:eastAsia="Calibri" w:hAnsi="Calibri" w:cs="Times New Roman"/>
          <w:lang w:val="en-GB"/>
        </w:rPr>
      </w:pPr>
      <w:r w:rsidRPr="001E5FEA">
        <w:rPr>
          <w:rFonts w:ascii="Calibri" w:eastAsia="Calibri" w:hAnsi="Calibri" w:cs="Times New Roman"/>
          <w:lang w:val="en-GB"/>
        </w:rPr>
        <w:t>Hungarian Chemical Society, member of Scientific Committee and the Committee of Colloid Chemistry and Rheology</w:t>
      </w:r>
    </w:p>
    <w:p w14:paraId="1A47A520" w14:textId="77777777" w:rsidR="001E5FEA" w:rsidRPr="001E5FEA" w:rsidRDefault="001E5FEA" w:rsidP="001E5FEA">
      <w:pPr>
        <w:spacing w:after="0" w:line="240" w:lineRule="auto"/>
        <w:ind w:firstLine="708"/>
        <w:rPr>
          <w:rFonts w:ascii="Calibri" w:eastAsia="Calibri" w:hAnsi="Calibri" w:cs="Times New Roman"/>
          <w:lang w:val="en-GB"/>
        </w:rPr>
      </w:pPr>
      <w:r w:rsidRPr="001E5FEA">
        <w:rPr>
          <w:rFonts w:ascii="Calibri" w:eastAsia="Calibri" w:hAnsi="Calibri" w:cs="Times New Roman"/>
          <w:lang w:val="en-GB"/>
        </w:rPr>
        <w:t>Hungarian Separation Science Society</w:t>
      </w:r>
    </w:p>
    <w:p w14:paraId="4996841B" w14:textId="77777777" w:rsidR="001E5FEA" w:rsidRPr="001E5FEA" w:rsidRDefault="001E5FEA" w:rsidP="001E5FEA">
      <w:pPr>
        <w:spacing w:after="0" w:line="240" w:lineRule="auto"/>
        <w:ind w:firstLine="708"/>
        <w:rPr>
          <w:rFonts w:ascii="Calibri" w:eastAsia="Calibri" w:hAnsi="Calibri" w:cs="Times New Roman"/>
          <w:lang w:val="en-GB"/>
        </w:rPr>
      </w:pPr>
      <w:r w:rsidRPr="001E5FEA">
        <w:rPr>
          <w:rFonts w:ascii="Calibri" w:eastAsia="Calibri" w:hAnsi="Calibri" w:cs="Times New Roman"/>
          <w:lang w:val="en-GB"/>
        </w:rPr>
        <w:lastRenderedPageBreak/>
        <w:t>IACIS: Int. Assoc. of Colloid and Interface Scientists</w:t>
      </w:r>
    </w:p>
    <w:p w14:paraId="2E56E497" w14:textId="77777777" w:rsidR="001E5FEA" w:rsidRPr="001E5FEA" w:rsidRDefault="001E5FEA" w:rsidP="001E5FEA">
      <w:pPr>
        <w:spacing w:after="0" w:line="240" w:lineRule="auto"/>
        <w:ind w:firstLine="708"/>
        <w:rPr>
          <w:rFonts w:ascii="Calibri" w:eastAsia="Calibri" w:hAnsi="Calibri" w:cs="Times New Roman"/>
          <w:lang w:val="en-GB"/>
        </w:rPr>
      </w:pPr>
      <w:r w:rsidRPr="001E5FEA">
        <w:rPr>
          <w:rFonts w:ascii="Calibri" w:eastAsia="Calibri" w:hAnsi="Calibri" w:cs="Times New Roman"/>
          <w:lang w:val="en-GB"/>
        </w:rPr>
        <w:t>ECIS: European Colloid and Interface Society</w:t>
      </w:r>
    </w:p>
    <w:p w14:paraId="568C3418" w14:textId="77777777" w:rsidR="001E5FEA" w:rsidRPr="001E5FEA" w:rsidRDefault="001E5FEA" w:rsidP="001E5FEA">
      <w:pPr>
        <w:spacing w:after="0" w:line="240" w:lineRule="auto"/>
        <w:ind w:firstLine="708"/>
        <w:rPr>
          <w:rFonts w:ascii="Calibri" w:eastAsia="Calibri" w:hAnsi="Calibri" w:cs="Times New Roman"/>
          <w:color w:val="000000"/>
          <w:lang w:val="en-GB"/>
        </w:rPr>
      </w:pPr>
      <w:r w:rsidRPr="001E5FEA">
        <w:rPr>
          <w:rFonts w:ascii="Calibri" w:eastAsia="Calibri" w:hAnsi="Calibri" w:cs="Times New Roman"/>
          <w:color w:val="000000"/>
          <w:lang w:val="en-GB"/>
        </w:rPr>
        <w:t>SSBII: Surface Science of Biologically Important Interfaces</w:t>
      </w:r>
    </w:p>
    <w:p w14:paraId="5BB7623F" w14:textId="77777777" w:rsidR="001E5FEA" w:rsidRPr="001E5FEA" w:rsidRDefault="001E5FEA" w:rsidP="001E5FEA">
      <w:pPr>
        <w:spacing w:after="0" w:line="240" w:lineRule="auto"/>
        <w:ind w:firstLine="708"/>
        <w:rPr>
          <w:rFonts w:ascii="Calibri" w:eastAsia="Calibri" w:hAnsi="Calibri" w:cs="Times New Roman"/>
          <w:lang w:val="en-GB"/>
        </w:rPr>
      </w:pPr>
      <w:r w:rsidRPr="001E5FEA">
        <w:rPr>
          <w:rFonts w:ascii="Calibri" w:eastAsia="Calibri" w:hAnsi="Calibri" w:cs="Times New Roman"/>
          <w:color w:val="000000"/>
          <w:lang w:val="en-GB"/>
        </w:rPr>
        <w:t>Editorial Board of</w:t>
      </w:r>
      <w:r w:rsidRPr="001E5FEA">
        <w:rPr>
          <w:rFonts w:ascii="Calibri" w:eastAsia="Calibri" w:hAnsi="Calibri" w:cs="Times New Roman"/>
          <w:lang w:val="en-GB"/>
        </w:rPr>
        <w:t xml:space="preserve"> „Open Colloid Science Journal” from 2008</w:t>
      </w:r>
    </w:p>
    <w:p w14:paraId="2540E973" w14:textId="77777777" w:rsidR="001E5FEA" w:rsidRPr="001E5FEA" w:rsidRDefault="001E5FEA" w:rsidP="001E5FEA">
      <w:pPr>
        <w:spacing w:after="0" w:line="240" w:lineRule="auto"/>
        <w:ind w:left="708"/>
        <w:rPr>
          <w:rFonts w:ascii="Calibri" w:eastAsia="Calibri" w:hAnsi="Calibri" w:cs="Times New Roman"/>
          <w:lang w:val="en-GB"/>
        </w:rPr>
      </w:pPr>
      <w:r w:rsidRPr="001E5FEA">
        <w:rPr>
          <w:rFonts w:ascii="Calibri" w:eastAsia="Calibri" w:hAnsi="Calibri" w:cs="Times New Roman"/>
          <w:lang w:val="en-GB"/>
        </w:rPr>
        <w:t xml:space="preserve">PhD School of Chemistry, Loránd Eötvös University, </w:t>
      </w:r>
    </w:p>
    <w:p w14:paraId="46489D18" w14:textId="77777777" w:rsidR="001E5FEA" w:rsidRPr="001E5FEA" w:rsidRDefault="001E5FEA" w:rsidP="001E5FEA">
      <w:pPr>
        <w:spacing w:after="0" w:line="240" w:lineRule="auto"/>
        <w:ind w:left="708"/>
        <w:rPr>
          <w:rFonts w:ascii="Calibri" w:eastAsia="Calibri" w:hAnsi="Calibri" w:cs="Times New Roman"/>
          <w:lang w:val="en-GB"/>
        </w:rPr>
      </w:pPr>
      <w:r w:rsidRPr="001E5FEA">
        <w:rPr>
          <w:rFonts w:ascii="Calibri" w:eastAsia="Calibri" w:hAnsi="Calibri" w:cs="Times New Roman"/>
          <w:lang w:val="en-GB"/>
        </w:rPr>
        <w:t xml:space="preserve">Head of PhD program: Analytical-, Colloid-, Environmental-, Electro- and </w:t>
      </w:r>
      <w:r w:rsidRPr="001E5FEA">
        <w:rPr>
          <w:rFonts w:ascii="Calibri" w:eastAsia="Calibri" w:hAnsi="Calibri" w:cs="Times New Roman"/>
          <w:lang w:val="en-GB"/>
        </w:rPr>
        <w:br/>
        <w:t>Materials chemistry</w:t>
      </w:r>
    </w:p>
    <w:p w14:paraId="6ABF8406" w14:textId="77777777" w:rsidR="001E5FEA" w:rsidRPr="001E5FEA" w:rsidRDefault="001E5FEA" w:rsidP="001E5FEA">
      <w:pPr>
        <w:spacing w:after="0" w:line="240" w:lineRule="auto"/>
        <w:rPr>
          <w:rFonts w:ascii="Calibri" w:eastAsia="Calibri" w:hAnsi="Calibri" w:cs="Times New Roman"/>
          <w:lang w:val="en-GB"/>
        </w:rPr>
      </w:pPr>
    </w:p>
    <w:p w14:paraId="5038C002" w14:textId="77777777" w:rsidR="001E5FEA" w:rsidRPr="001E5FEA" w:rsidRDefault="001E5FEA" w:rsidP="001E5FEA">
      <w:pPr>
        <w:spacing w:after="0" w:line="240" w:lineRule="auto"/>
        <w:rPr>
          <w:rFonts w:ascii="Calibri" w:eastAsia="Calibri" w:hAnsi="Calibri" w:cs="Times New Roman"/>
          <w:lang w:val="en-GB"/>
        </w:rPr>
      </w:pPr>
      <w:r w:rsidRPr="001E5FEA">
        <w:rPr>
          <w:rFonts w:ascii="Calibri" w:eastAsia="Calibri" w:hAnsi="Calibri" w:cs="Times New Roman"/>
          <w:lang w:val="en-GB"/>
        </w:rPr>
        <w:t>Awards:</w:t>
      </w:r>
      <w:r w:rsidRPr="001E5FEA">
        <w:rPr>
          <w:rFonts w:ascii="Calibri" w:eastAsia="Calibri" w:hAnsi="Calibri" w:cs="Times New Roman"/>
          <w:lang w:val="en-GB"/>
        </w:rPr>
        <w:tab/>
        <w:t>Award</w:t>
      </w:r>
      <w:r w:rsidRPr="001E5FEA">
        <w:rPr>
          <w:rFonts w:ascii="Calibri" w:eastAsia="Calibri" w:hAnsi="Calibri" w:cs="Times New Roman"/>
          <w:lang w:val="en-GB"/>
        </w:rPr>
        <w:tab/>
        <w:t>of Excellence, Hung. Chemical Society</w:t>
      </w:r>
      <w:r w:rsidRPr="001E5FEA">
        <w:rPr>
          <w:rFonts w:ascii="Calibri" w:eastAsia="Calibri" w:hAnsi="Calibri" w:cs="Times New Roman"/>
          <w:lang w:val="en-GB"/>
        </w:rPr>
        <w:tab/>
      </w:r>
      <w:r w:rsidRPr="001E5FEA">
        <w:rPr>
          <w:rFonts w:ascii="Calibri" w:eastAsia="Calibri" w:hAnsi="Calibri" w:cs="Times New Roman"/>
          <w:lang w:val="en-GB"/>
        </w:rPr>
        <w:tab/>
        <w:t>1978</w:t>
      </w:r>
    </w:p>
    <w:p w14:paraId="2C2AE0CC" w14:textId="77777777" w:rsidR="001E5FEA" w:rsidRPr="001E5FEA" w:rsidRDefault="001E5FEA" w:rsidP="001E5FEA">
      <w:pPr>
        <w:spacing w:after="0" w:line="240" w:lineRule="auto"/>
        <w:ind w:left="708" w:firstLine="708"/>
        <w:rPr>
          <w:rFonts w:ascii="Calibri" w:eastAsia="Calibri" w:hAnsi="Calibri" w:cs="Times New Roman"/>
          <w:lang w:val="en-GB"/>
        </w:rPr>
      </w:pPr>
      <w:r w:rsidRPr="001E5FEA">
        <w:rPr>
          <w:rFonts w:ascii="Calibri" w:eastAsia="Calibri" w:hAnsi="Calibri" w:cs="Times New Roman"/>
          <w:lang w:val="en-GB"/>
        </w:rPr>
        <w:t>Award</w:t>
      </w:r>
      <w:r w:rsidRPr="001E5FEA">
        <w:rPr>
          <w:rFonts w:ascii="Calibri" w:eastAsia="Calibri" w:hAnsi="Calibri" w:cs="Times New Roman"/>
          <w:lang w:val="en-GB"/>
        </w:rPr>
        <w:tab/>
        <w:t>"Dr. Wolfram Ervin Foundation"</w:t>
      </w:r>
      <w:r w:rsidRPr="001E5FEA">
        <w:rPr>
          <w:rFonts w:ascii="Calibri" w:eastAsia="Calibri" w:hAnsi="Calibri" w:cs="Times New Roman"/>
          <w:lang w:val="en-GB"/>
        </w:rPr>
        <w:tab/>
        <w:t xml:space="preserve"> </w:t>
      </w:r>
      <w:r w:rsidRPr="001E5FEA">
        <w:rPr>
          <w:rFonts w:ascii="Calibri" w:eastAsia="Calibri" w:hAnsi="Calibri" w:cs="Times New Roman"/>
          <w:lang w:val="en-GB"/>
        </w:rPr>
        <w:tab/>
      </w:r>
      <w:r w:rsidRPr="001E5FEA">
        <w:rPr>
          <w:rFonts w:ascii="Calibri" w:eastAsia="Calibri" w:hAnsi="Calibri" w:cs="Times New Roman"/>
          <w:lang w:val="en-GB"/>
        </w:rPr>
        <w:tab/>
        <w:t>1987</w:t>
      </w:r>
    </w:p>
    <w:p w14:paraId="03FEC44F" w14:textId="77777777" w:rsidR="001E5FEA" w:rsidRPr="001E5FEA" w:rsidRDefault="001E5FEA" w:rsidP="001E5FEA">
      <w:pPr>
        <w:spacing w:after="0" w:line="240" w:lineRule="auto"/>
        <w:ind w:left="708" w:firstLine="708"/>
        <w:rPr>
          <w:rFonts w:ascii="Calibri" w:eastAsia="Calibri" w:hAnsi="Calibri" w:cs="Times New Roman"/>
          <w:lang w:val="en-GB"/>
        </w:rPr>
      </w:pPr>
      <w:r w:rsidRPr="001E5FEA">
        <w:rPr>
          <w:rFonts w:ascii="Calibri" w:eastAsia="Calibri" w:hAnsi="Calibri" w:cs="Times New Roman"/>
          <w:lang w:val="en-GB"/>
        </w:rPr>
        <w:t>Award</w:t>
      </w:r>
      <w:r w:rsidRPr="001E5FEA">
        <w:rPr>
          <w:rFonts w:ascii="Calibri" w:eastAsia="Calibri" w:hAnsi="Calibri" w:cs="Times New Roman"/>
          <w:lang w:val="en-GB"/>
        </w:rPr>
        <w:tab/>
        <w:t>Hungarian Chemical Society</w:t>
      </w:r>
      <w:r w:rsidRPr="001E5FEA">
        <w:rPr>
          <w:rFonts w:ascii="Calibri" w:eastAsia="Calibri" w:hAnsi="Calibri" w:cs="Times New Roman"/>
          <w:lang w:val="en-GB"/>
        </w:rPr>
        <w:tab/>
      </w:r>
      <w:r w:rsidRPr="001E5FEA">
        <w:rPr>
          <w:rFonts w:ascii="Calibri" w:eastAsia="Calibri" w:hAnsi="Calibri" w:cs="Times New Roman"/>
          <w:lang w:val="en-GB"/>
        </w:rPr>
        <w:tab/>
      </w:r>
      <w:r w:rsidRPr="001E5FEA">
        <w:rPr>
          <w:rFonts w:ascii="Calibri" w:eastAsia="Calibri" w:hAnsi="Calibri" w:cs="Times New Roman"/>
          <w:lang w:val="en-GB"/>
        </w:rPr>
        <w:tab/>
      </w:r>
      <w:r w:rsidRPr="001E5FEA">
        <w:rPr>
          <w:rFonts w:ascii="Calibri" w:eastAsia="Calibri" w:hAnsi="Calibri" w:cs="Times New Roman"/>
          <w:lang w:val="en-GB"/>
        </w:rPr>
        <w:tab/>
        <w:t>1990</w:t>
      </w:r>
    </w:p>
    <w:p w14:paraId="5FBDC824" w14:textId="77777777" w:rsidR="001E5FEA" w:rsidRPr="001E5FEA" w:rsidRDefault="001E5FEA" w:rsidP="001E5FEA">
      <w:pPr>
        <w:spacing w:after="0" w:line="240" w:lineRule="auto"/>
        <w:ind w:left="708" w:firstLine="708"/>
        <w:rPr>
          <w:rFonts w:ascii="Times New Roman" w:eastAsia="Times New Roman" w:hAnsi="Times New Roman" w:cs="Times New Roman"/>
          <w:color w:val="000000"/>
          <w:sz w:val="24"/>
          <w:szCs w:val="24"/>
          <w:lang w:val="en-GB" w:eastAsia="hu-HU"/>
        </w:rPr>
      </w:pPr>
      <w:r w:rsidRPr="001E5FEA">
        <w:rPr>
          <w:rFonts w:ascii="Times New Roman" w:eastAsia="Times New Roman" w:hAnsi="Times New Roman" w:cs="Times New Roman"/>
          <w:color w:val="000000"/>
          <w:sz w:val="24"/>
          <w:szCs w:val="24"/>
          <w:lang w:val="en-GB" w:eastAsia="hu-HU"/>
        </w:rPr>
        <w:t xml:space="preserve">Széchenyi István Fellowship of the Ministry of Education  </w:t>
      </w:r>
      <w:r w:rsidRPr="001E5FEA">
        <w:rPr>
          <w:rFonts w:ascii="Times New Roman" w:eastAsia="Times New Roman" w:hAnsi="Times New Roman" w:cs="Times New Roman"/>
          <w:bCs/>
          <w:color w:val="000000"/>
          <w:sz w:val="24"/>
          <w:szCs w:val="24"/>
          <w:lang w:val="en-GB" w:eastAsia="hu-HU"/>
        </w:rPr>
        <w:t>2002-2004</w:t>
      </w:r>
    </w:p>
    <w:p w14:paraId="0EB3E4D3" w14:textId="77777777" w:rsidR="001E5FEA" w:rsidRPr="001E5FEA" w:rsidRDefault="001E5FEA" w:rsidP="001E5FEA">
      <w:pPr>
        <w:spacing w:after="0" w:line="240" w:lineRule="auto"/>
        <w:ind w:left="708" w:firstLine="708"/>
        <w:rPr>
          <w:rFonts w:ascii="Calibri" w:eastAsia="Calibri" w:hAnsi="Calibri" w:cs="Times New Roman"/>
          <w:lang w:val="en-GB"/>
        </w:rPr>
      </w:pPr>
      <w:r w:rsidRPr="001E5FEA">
        <w:rPr>
          <w:rFonts w:ascii="Calibri" w:eastAsia="Calibri" w:hAnsi="Calibri" w:cs="Times New Roman"/>
          <w:lang w:val="en-GB"/>
        </w:rPr>
        <w:t>OTDT Master Teacher</w:t>
      </w:r>
      <w:r w:rsidRPr="001E5FEA">
        <w:rPr>
          <w:rFonts w:ascii="Calibri" w:eastAsia="Calibri" w:hAnsi="Calibri" w:cs="Times New Roman"/>
          <w:lang w:val="en-GB"/>
        </w:rPr>
        <w:tab/>
      </w:r>
      <w:r w:rsidRPr="001E5FEA">
        <w:rPr>
          <w:rFonts w:ascii="Calibri" w:eastAsia="Calibri" w:hAnsi="Calibri" w:cs="Times New Roman"/>
          <w:lang w:val="en-GB"/>
        </w:rPr>
        <w:tab/>
      </w:r>
      <w:r w:rsidRPr="001E5FEA">
        <w:rPr>
          <w:rFonts w:ascii="Calibri" w:eastAsia="Calibri" w:hAnsi="Calibri" w:cs="Times New Roman"/>
          <w:lang w:val="en-GB"/>
        </w:rPr>
        <w:tab/>
      </w:r>
      <w:r w:rsidRPr="001E5FEA">
        <w:rPr>
          <w:rFonts w:ascii="Calibri" w:eastAsia="Calibri" w:hAnsi="Calibri" w:cs="Times New Roman"/>
          <w:lang w:val="en-GB"/>
        </w:rPr>
        <w:tab/>
      </w:r>
      <w:r w:rsidRPr="001E5FEA">
        <w:rPr>
          <w:rFonts w:ascii="Calibri" w:eastAsia="Calibri" w:hAnsi="Calibri" w:cs="Times New Roman"/>
          <w:lang w:val="en-GB"/>
        </w:rPr>
        <w:tab/>
        <w:t>2013</w:t>
      </w:r>
    </w:p>
    <w:p w14:paraId="265E1AAA" w14:textId="77777777" w:rsidR="001E5FEA" w:rsidRPr="001E5FEA" w:rsidRDefault="001E5FEA" w:rsidP="001E5FEA">
      <w:pPr>
        <w:spacing w:after="0" w:line="240" w:lineRule="auto"/>
        <w:ind w:left="708" w:firstLine="708"/>
        <w:rPr>
          <w:rFonts w:ascii="Calibri" w:eastAsia="Calibri" w:hAnsi="Calibri" w:cs="Times New Roman"/>
          <w:lang w:val="en-GB"/>
        </w:rPr>
      </w:pPr>
      <w:r w:rsidRPr="001E5FEA">
        <w:rPr>
          <w:rFonts w:ascii="Calibri" w:eastAsia="Calibri" w:hAnsi="Calibri" w:cs="Times New Roman"/>
          <w:lang w:val="en-GB"/>
        </w:rPr>
        <w:t>Award of Excellence, Rector of Eötvös Loránd University  2016</w:t>
      </w:r>
    </w:p>
    <w:p w14:paraId="0331C573" w14:textId="77777777" w:rsidR="001E5FEA" w:rsidRPr="001E5FEA" w:rsidRDefault="001E5FEA" w:rsidP="001E5FEA">
      <w:pPr>
        <w:spacing w:after="0" w:line="240" w:lineRule="auto"/>
        <w:rPr>
          <w:rFonts w:ascii="Calibri" w:eastAsia="Calibri" w:hAnsi="Calibri" w:cs="Times New Roman"/>
          <w:lang w:val="en-GB"/>
        </w:rPr>
      </w:pPr>
      <w:r w:rsidRPr="001E5FEA">
        <w:rPr>
          <w:rFonts w:ascii="Calibri" w:eastAsia="Calibri" w:hAnsi="Calibri" w:cs="Times New Roman"/>
          <w:lang w:val="en-GB"/>
        </w:rPr>
        <w:t>Publications:</w:t>
      </w:r>
    </w:p>
    <w:p w14:paraId="27709084" w14:textId="77777777" w:rsidR="001E5FEA" w:rsidRPr="001E5FEA" w:rsidRDefault="001E5FEA" w:rsidP="001E5FEA">
      <w:pPr>
        <w:spacing w:after="0" w:line="240" w:lineRule="auto"/>
        <w:rPr>
          <w:rFonts w:ascii="Calibri" w:eastAsia="Calibri" w:hAnsi="Calibri" w:cs="Times New Roman"/>
          <w:lang w:val="en-GB"/>
        </w:rPr>
      </w:pPr>
      <w:r w:rsidRPr="001E5FEA">
        <w:rPr>
          <w:rFonts w:ascii="Calibri" w:eastAsia="Calibri" w:hAnsi="Calibri" w:cs="Times New Roman"/>
          <w:lang w:val="en-GB"/>
        </w:rPr>
        <w:tab/>
        <w:t>10 books or book chapters, 77 publications in referred journals, 860/1097 citations</w:t>
      </w:r>
    </w:p>
    <w:p w14:paraId="2464D33A" w14:textId="77777777" w:rsidR="001E5FEA" w:rsidRPr="001E5FEA" w:rsidRDefault="001E5FEA" w:rsidP="001E5FEA">
      <w:pPr>
        <w:spacing w:after="0" w:line="240" w:lineRule="auto"/>
        <w:rPr>
          <w:rFonts w:ascii="Calibri" w:eastAsia="Calibri" w:hAnsi="Calibri" w:cs="Times New Roman"/>
          <w:lang w:val="en-GB"/>
        </w:rPr>
      </w:pPr>
    </w:p>
    <w:p w14:paraId="4B08162F" w14:textId="77777777" w:rsidR="001E5FEA" w:rsidRPr="001E5FEA" w:rsidRDefault="001E5FEA" w:rsidP="001E5FEA">
      <w:pPr>
        <w:spacing w:after="0" w:line="240" w:lineRule="auto"/>
        <w:rPr>
          <w:rFonts w:ascii="Calibri" w:eastAsia="Calibri" w:hAnsi="Calibri" w:cs="Times New Roman"/>
          <w:lang w:val="en-GB"/>
        </w:rPr>
      </w:pPr>
      <w:r w:rsidRPr="001E5FEA">
        <w:rPr>
          <w:rFonts w:ascii="Calibri" w:eastAsia="Calibri" w:hAnsi="Calibri" w:cs="Times New Roman"/>
          <w:lang w:val="en-GB"/>
        </w:rPr>
        <w:t>International research cooperation:</w:t>
      </w:r>
    </w:p>
    <w:p w14:paraId="1047F92C" w14:textId="77777777" w:rsidR="001E5FEA" w:rsidRPr="001E5FEA" w:rsidRDefault="001E5FEA" w:rsidP="001E5FEA">
      <w:pPr>
        <w:spacing w:after="0" w:line="216" w:lineRule="auto"/>
        <w:ind w:firstLine="708"/>
        <w:rPr>
          <w:rFonts w:ascii="Calibri" w:eastAsia="Calibri" w:hAnsi="Calibri" w:cs="Times New Roman"/>
          <w:lang w:val="en-GB"/>
        </w:rPr>
      </w:pPr>
      <w:r w:rsidRPr="001E5FEA">
        <w:rPr>
          <w:rFonts w:ascii="Calibri" w:eastAsia="Calibri" w:hAnsi="Calibri" w:cs="Times New Roman"/>
          <w:lang w:val="en-GB"/>
        </w:rPr>
        <w:t xml:space="preserve">Brookhaven Laboratory, New York, USA </w:t>
      </w:r>
    </w:p>
    <w:p w14:paraId="342EB645" w14:textId="77777777" w:rsidR="001E5FEA" w:rsidRPr="001E5FEA" w:rsidRDefault="001E5FEA" w:rsidP="001E5FEA">
      <w:pPr>
        <w:spacing w:after="0" w:line="216" w:lineRule="auto"/>
        <w:ind w:firstLine="708"/>
        <w:rPr>
          <w:rFonts w:ascii="Calibri" w:eastAsia="Calibri" w:hAnsi="Calibri" w:cs="Times New Roman"/>
          <w:lang w:val="en-GB"/>
        </w:rPr>
      </w:pPr>
      <w:r w:rsidRPr="001E5FEA">
        <w:rPr>
          <w:rFonts w:ascii="Calibri" w:eastAsia="Calibri" w:hAnsi="Calibri" w:cs="Times New Roman"/>
          <w:lang w:val="en-GB"/>
        </w:rPr>
        <w:t>Cl.Bernard Egyetem Lyon, France</w:t>
      </w:r>
    </w:p>
    <w:p w14:paraId="7F135220" w14:textId="77777777" w:rsidR="001E5FEA" w:rsidRPr="001E5FEA" w:rsidRDefault="001E5FEA" w:rsidP="001E5FEA">
      <w:pPr>
        <w:spacing w:after="0" w:line="216" w:lineRule="auto"/>
        <w:ind w:firstLine="708"/>
        <w:rPr>
          <w:rFonts w:ascii="Calibri" w:eastAsia="Calibri" w:hAnsi="Calibri" w:cs="Times New Roman"/>
          <w:lang w:val="en-GB"/>
        </w:rPr>
      </w:pPr>
      <w:r w:rsidRPr="001E5FEA">
        <w:rPr>
          <w:rFonts w:ascii="Calibri" w:eastAsia="Calibri" w:hAnsi="Calibri" w:cs="Times New Roman"/>
          <w:lang w:val="en-GB"/>
        </w:rPr>
        <w:t>Biophy, Marseille, France</w:t>
      </w:r>
    </w:p>
    <w:p w14:paraId="23428665" w14:textId="77777777" w:rsidR="001E5FEA" w:rsidRPr="001E5FEA" w:rsidRDefault="001E5FEA" w:rsidP="001E5FEA">
      <w:pPr>
        <w:spacing w:after="0" w:line="216" w:lineRule="auto"/>
        <w:ind w:firstLine="708"/>
        <w:rPr>
          <w:rFonts w:ascii="Calibri" w:eastAsia="Calibri" w:hAnsi="Calibri" w:cs="Times New Roman"/>
          <w:lang w:val="en-GB"/>
        </w:rPr>
      </w:pPr>
      <w:r w:rsidRPr="001E5FEA">
        <w:rPr>
          <w:rFonts w:ascii="Calibri" w:eastAsia="Calibri" w:hAnsi="Calibri" w:cs="Times New Roman"/>
          <w:lang w:val="en-GB"/>
        </w:rPr>
        <w:t xml:space="preserve">Institute for Surface Chemistry, Stockholm </w:t>
      </w:r>
    </w:p>
    <w:p w14:paraId="4A2A9267" w14:textId="77777777" w:rsidR="001E5FEA" w:rsidRPr="001E5FEA" w:rsidRDefault="001E5FEA" w:rsidP="001E5FEA">
      <w:pPr>
        <w:spacing w:after="0" w:line="216" w:lineRule="auto"/>
        <w:ind w:firstLine="708"/>
        <w:rPr>
          <w:rFonts w:ascii="Calibri" w:eastAsia="Calibri" w:hAnsi="Calibri" w:cs="Times New Roman"/>
          <w:lang w:val="en-GB"/>
        </w:rPr>
      </w:pPr>
      <w:r w:rsidRPr="001E5FEA">
        <w:rPr>
          <w:rFonts w:ascii="Calibri" w:eastAsia="Calibri" w:hAnsi="Calibri" w:cs="Times New Roman"/>
          <w:lang w:val="en-GB"/>
        </w:rPr>
        <w:t xml:space="preserve">Királyi Műszaki Főiskola, Stockholm </w:t>
      </w:r>
    </w:p>
    <w:p w14:paraId="5E3F5EB8" w14:textId="77777777" w:rsidR="001E5FEA" w:rsidRPr="001E5FEA" w:rsidRDefault="001E5FEA" w:rsidP="001E5FEA">
      <w:pPr>
        <w:spacing w:after="0" w:line="216" w:lineRule="auto"/>
        <w:ind w:left="708"/>
        <w:rPr>
          <w:rFonts w:ascii="Calibri" w:eastAsia="Calibri" w:hAnsi="Calibri" w:cs="Times New Roman"/>
          <w:lang w:val="en-GB"/>
        </w:rPr>
      </w:pPr>
      <w:r w:rsidRPr="001E5FEA">
        <w:rPr>
          <w:rFonts w:ascii="Calibri" w:eastAsia="Calibri" w:hAnsi="Calibri" w:cs="Times New Roman"/>
          <w:lang w:val="en-GB"/>
        </w:rPr>
        <w:t>University of Toronto, Dept. of Mechanical and Industrial Eng., Toronto</w:t>
      </w:r>
    </w:p>
    <w:p w14:paraId="4021A8DD" w14:textId="77777777" w:rsidR="001E5FEA" w:rsidRPr="001E5FEA" w:rsidRDefault="001E5FEA" w:rsidP="001E5FEA">
      <w:pPr>
        <w:spacing w:after="0" w:line="216" w:lineRule="auto"/>
        <w:ind w:firstLine="708"/>
        <w:rPr>
          <w:rFonts w:ascii="Calibri" w:eastAsia="Calibri" w:hAnsi="Calibri" w:cs="Times New Roman"/>
          <w:lang w:val="en-GB"/>
        </w:rPr>
      </w:pPr>
      <w:r w:rsidRPr="001E5FEA">
        <w:rPr>
          <w:rFonts w:ascii="Calibri" w:eastAsia="Calibri" w:hAnsi="Calibri" w:cs="Times New Roman"/>
          <w:lang w:val="en-GB"/>
        </w:rPr>
        <w:t>University of Leeds, Procter Department of Food Technology</w:t>
      </w:r>
    </w:p>
    <w:p w14:paraId="6657EEF7" w14:textId="77777777" w:rsidR="001E5FEA" w:rsidRPr="001E5FEA" w:rsidRDefault="001E5FEA" w:rsidP="001E5FEA">
      <w:pPr>
        <w:spacing w:after="0" w:line="216" w:lineRule="auto"/>
        <w:ind w:firstLine="708"/>
        <w:rPr>
          <w:rFonts w:ascii="Calibri" w:eastAsia="Calibri" w:hAnsi="Calibri" w:cs="Times New Roman"/>
          <w:lang w:val="en-GB"/>
        </w:rPr>
      </w:pPr>
      <w:r w:rsidRPr="001E5FEA">
        <w:rPr>
          <w:rFonts w:ascii="Calibri" w:eastAsia="Calibri" w:hAnsi="Calibri" w:cs="Times New Roman"/>
          <w:lang w:val="en-GB"/>
        </w:rPr>
        <w:t>University of Twente, Netherlands</w:t>
      </w:r>
    </w:p>
    <w:p w14:paraId="56775AE9" w14:textId="77777777" w:rsidR="001E5FEA" w:rsidRPr="001E5FEA" w:rsidRDefault="001E5FEA" w:rsidP="001E5FEA">
      <w:pPr>
        <w:spacing w:after="0" w:line="216" w:lineRule="auto"/>
        <w:ind w:firstLine="708"/>
        <w:rPr>
          <w:rFonts w:ascii="Calibri" w:eastAsia="Calibri" w:hAnsi="Calibri" w:cs="Times New Roman"/>
          <w:lang w:val="en-GB"/>
        </w:rPr>
      </w:pPr>
      <w:r w:rsidRPr="001E5FEA">
        <w:rPr>
          <w:rFonts w:ascii="Calibri" w:eastAsia="Calibri" w:hAnsi="Calibri" w:cs="Times New Roman"/>
          <w:lang w:val="en-GB"/>
        </w:rPr>
        <w:t>RWTH-DWI Aachen University, Germany</w:t>
      </w:r>
    </w:p>
    <w:p w14:paraId="3BE78D0A" w14:textId="77777777" w:rsidR="001E5FEA" w:rsidRPr="001E5FEA" w:rsidRDefault="001E5FEA" w:rsidP="001E5FEA">
      <w:pPr>
        <w:spacing w:after="0" w:line="216" w:lineRule="auto"/>
        <w:ind w:firstLine="708"/>
        <w:rPr>
          <w:rFonts w:ascii="Calibri" w:eastAsia="Calibri" w:hAnsi="Calibri" w:cs="Times New Roman"/>
          <w:lang w:val="en-GB"/>
        </w:rPr>
      </w:pPr>
      <w:r w:rsidRPr="001E5FEA">
        <w:rPr>
          <w:rFonts w:ascii="Calibri" w:eastAsia="Calibri" w:hAnsi="Calibri" w:cs="Times New Roman"/>
          <w:lang w:val="en-GB"/>
        </w:rPr>
        <w:t>University of Padova, Italy</w:t>
      </w:r>
    </w:p>
    <w:p w14:paraId="3D1A7DCB" w14:textId="77777777" w:rsidR="001E5FEA" w:rsidRPr="001E5FEA" w:rsidRDefault="001E5FEA" w:rsidP="001E5FEA">
      <w:pPr>
        <w:spacing w:after="0" w:line="240" w:lineRule="auto"/>
        <w:rPr>
          <w:rFonts w:ascii="Calibri" w:eastAsia="Calibri" w:hAnsi="Calibri" w:cs="Times New Roman"/>
          <w:lang w:val="en-GB"/>
        </w:rPr>
      </w:pPr>
    </w:p>
    <w:p w14:paraId="3C58A153" w14:textId="77777777" w:rsidR="001E5FEA" w:rsidRPr="001E5FEA" w:rsidRDefault="001E5FEA" w:rsidP="001E5FEA">
      <w:pPr>
        <w:spacing w:after="0" w:line="240" w:lineRule="auto"/>
        <w:rPr>
          <w:rFonts w:ascii="Calibri" w:eastAsia="Calibri" w:hAnsi="Calibri" w:cs="Times New Roman"/>
          <w:lang w:val="en-GB"/>
        </w:rPr>
      </w:pPr>
      <w:r w:rsidRPr="001E5FEA">
        <w:rPr>
          <w:rFonts w:ascii="Calibri" w:eastAsia="Calibri" w:hAnsi="Calibri" w:cs="Times New Roman"/>
          <w:lang w:val="en-GB"/>
        </w:rPr>
        <w:t>National research cooperation:</w:t>
      </w:r>
    </w:p>
    <w:p w14:paraId="2F31B90E" w14:textId="77777777" w:rsidR="001E5FEA" w:rsidRPr="001E5FEA" w:rsidRDefault="001E5FEA" w:rsidP="001E5FEA">
      <w:pPr>
        <w:spacing w:after="0" w:line="240" w:lineRule="auto"/>
        <w:rPr>
          <w:rFonts w:ascii="Calibri" w:eastAsia="Calibri" w:hAnsi="Calibri" w:cs="Times New Roman"/>
          <w:lang w:val="en-GB"/>
        </w:rPr>
      </w:pPr>
      <w:r w:rsidRPr="001E5FEA">
        <w:rPr>
          <w:rFonts w:ascii="Calibri" w:eastAsia="Calibri" w:hAnsi="Calibri" w:cs="Times New Roman"/>
          <w:lang w:val="en-GB"/>
        </w:rPr>
        <w:tab/>
        <w:t>Central Institute of Food Research</w:t>
      </w:r>
    </w:p>
    <w:p w14:paraId="21952801" w14:textId="77777777" w:rsidR="001E5FEA" w:rsidRPr="001E5FEA" w:rsidRDefault="001E5FEA" w:rsidP="001E5FEA">
      <w:pPr>
        <w:spacing w:after="0" w:line="240" w:lineRule="auto"/>
        <w:rPr>
          <w:rFonts w:ascii="Calibri" w:eastAsia="Calibri" w:hAnsi="Calibri" w:cs="Times New Roman"/>
          <w:lang w:val="en-GB"/>
        </w:rPr>
      </w:pPr>
      <w:r w:rsidRPr="001E5FEA">
        <w:rPr>
          <w:rFonts w:ascii="Calibri" w:eastAsia="Calibri" w:hAnsi="Calibri" w:cs="Times New Roman"/>
          <w:lang w:val="en-GB"/>
        </w:rPr>
        <w:tab/>
        <w:t>Chemical research centre of HAS</w:t>
      </w:r>
    </w:p>
    <w:p w14:paraId="722C60A3" w14:textId="77777777" w:rsidR="001E5FEA" w:rsidRPr="001E5FEA" w:rsidRDefault="001E5FEA" w:rsidP="001E5FEA">
      <w:pPr>
        <w:spacing w:after="0" w:line="240" w:lineRule="auto"/>
        <w:rPr>
          <w:rFonts w:ascii="Calibri" w:eastAsia="Calibri" w:hAnsi="Calibri" w:cs="Times New Roman"/>
          <w:lang w:val="en-GB"/>
        </w:rPr>
      </w:pPr>
      <w:r w:rsidRPr="001E5FEA">
        <w:rPr>
          <w:rFonts w:ascii="Calibri" w:eastAsia="Calibri" w:hAnsi="Calibri" w:cs="Times New Roman"/>
          <w:lang w:val="en-GB"/>
        </w:rPr>
        <w:tab/>
        <w:t>Physical Research Institute of HAS</w:t>
      </w:r>
    </w:p>
    <w:p w14:paraId="2B8448D9" w14:textId="77777777" w:rsidR="001E5FEA" w:rsidRPr="001E5FEA" w:rsidRDefault="001E5FEA" w:rsidP="001E5FEA">
      <w:pPr>
        <w:spacing w:after="0" w:line="240" w:lineRule="auto"/>
        <w:rPr>
          <w:rFonts w:ascii="Calibri" w:eastAsia="Calibri" w:hAnsi="Calibri" w:cs="Times New Roman"/>
          <w:lang w:val="en-GB"/>
        </w:rPr>
      </w:pPr>
      <w:r w:rsidRPr="001E5FEA">
        <w:rPr>
          <w:rFonts w:ascii="Calibri" w:eastAsia="Calibri" w:hAnsi="Calibri" w:cs="Times New Roman"/>
          <w:lang w:val="en-GB"/>
        </w:rPr>
        <w:tab/>
        <w:t>Budapest Technical University</w:t>
      </w:r>
    </w:p>
    <w:p w14:paraId="0CEB7B96" w14:textId="77777777" w:rsidR="001E5FEA" w:rsidRPr="001E5FEA" w:rsidRDefault="001E5FEA" w:rsidP="001E5FEA">
      <w:pPr>
        <w:spacing w:after="0" w:line="240" w:lineRule="auto"/>
        <w:rPr>
          <w:rFonts w:ascii="Calibri" w:eastAsia="Calibri" w:hAnsi="Calibri" w:cs="Times New Roman"/>
          <w:lang w:val="en-GB"/>
        </w:rPr>
      </w:pPr>
    </w:p>
    <w:p w14:paraId="40F0D94C" w14:textId="77777777" w:rsidR="001E5FEA" w:rsidRPr="001E5FEA" w:rsidRDefault="001E5FEA" w:rsidP="001E5FEA">
      <w:pPr>
        <w:spacing w:after="0" w:line="240" w:lineRule="auto"/>
        <w:rPr>
          <w:rFonts w:ascii="Calibri" w:eastAsia="Calibri" w:hAnsi="Calibri" w:cs="Times New Roman"/>
          <w:lang w:val="en-GB"/>
        </w:rPr>
      </w:pPr>
    </w:p>
    <w:p w14:paraId="72CD0E1A" w14:textId="77777777" w:rsidR="001E5FEA" w:rsidRPr="001E5FEA" w:rsidRDefault="001E5FEA" w:rsidP="001E5FEA">
      <w:pPr>
        <w:spacing w:after="0" w:line="240" w:lineRule="auto"/>
        <w:rPr>
          <w:rFonts w:ascii="Calibri" w:eastAsia="Calibri" w:hAnsi="Calibri" w:cs="Times New Roman"/>
          <w:lang w:val="en-GB"/>
        </w:rPr>
      </w:pPr>
      <w:r w:rsidRPr="001E5FEA">
        <w:rPr>
          <w:rFonts w:ascii="Calibri" w:eastAsia="Calibri" w:hAnsi="Calibri" w:cs="Times New Roman"/>
          <w:lang w:val="en-GB"/>
        </w:rPr>
        <w:t xml:space="preserve">21 Nov 2016 </w:t>
      </w:r>
    </w:p>
    <w:p w14:paraId="7E3C937F" w14:textId="77777777" w:rsidR="00230F7E" w:rsidRDefault="00230F7E" w:rsidP="00607D9A">
      <w:pPr>
        <w:spacing w:after="0" w:line="240" w:lineRule="auto"/>
        <w:rPr>
          <w:rFonts w:ascii="Arial" w:eastAsia="Calibri" w:hAnsi="Arial" w:cs="Arial"/>
          <w:sz w:val="24"/>
          <w:szCs w:val="24"/>
          <w:lang w:val="en-US"/>
        </w:rPr>
      </w:pPr>
    </w:p>
    <w:p w14:paraId="1205B9F5" w14:textId="527D73B6" w:rsidR="00607D9A" w:rsidRPr="00607D9A" w:rsidRDefault="00607D9A" w:rsidP="00607D9A">
      <w:pPr>
        <w:spacing w:after="0" w:line="240" w:lineRule="auto"/>
        <w:rPr>
          <w:rFonts w:ascii="Calibri" w:eastAsia="Calibri" w:hAnsi="Calibri" w:cs="Times New Roman"/>
          <w:b/>
          <w:bCs/>
          <w:sz w:val="52"/>
          <w:szCs w:val="52"/>
        </w:rPr>
      </w:pPr>
      <w:r w:rsidRPr="00607D9A">
        <w:rPr>
          <w:rFonts w:ascii="Arial" w:eastAsia="Calibri" w:hAnsi="Arial" w:cs="Arial"/>
          <w:sz w:val="24"/>
          <w:szCs w:val="24"/>
          <w:lang w:val="en-US"/>
        </w:rPr>
        <w:br w:type="page"/>
      </w:r>
    </w:p>
    <w:p w14:paraId="06B476B7" w14:textId="77777777" w:rsidR="00607D9A" w:rsidRDefault="00607D9A" w:rsidP="00607D9A">
      <w:pPr>
        <w:spacing w:after="0" w:line="240" w:lineRule="auto"/>
        <w:rPr>
          <w:rFonts w:ascii="Calibri" w:eastAsia="Calibri" w:hAnsi="Calibri" w:cs="Times New Roman"/>
          <w:bCs/>
        </w:rPr>
      </w:pPr>
    </w:p>
    <w:p w14:paraId="00BBB703" w14:textId="77777777" w:rsidR="00607D9A" w:rsidRPr="00607D9A" w:rsidRDefault="00607D9A" w:rsidP="00607D9A">
      <w:pPr>
        <w:spacing w:after="0" w:line="240" w:lineRule="auto"/>
        <w:rPr>
          <w:rFonts w:ascii="Calibri" w:eastAsia="Calibri" w:hAnsi="Calibri" w:cs="Times New Roman"/>
          <w:b/>
          <w:bCs/>
          <w:sz w:val="52"/>
          <w:szCs w:val="52"/>
        </w:rPr>
      </w:pPr>
      <w:r w:rsidRPr="00607D9A">
        <w:rPr>
          <w:rFonts w:ascii="Calibri" w:eastAsia="Calibri" w:hAnsi="Calibri" w:cs="Times New Roman"/>
          <w:bCs/>
        </w:rPr>
        <w:t>Name:</w:t>
      </w:r>
      <w:r w:rsidRPr="00607D9A">
        <w:rPr>
          <w:rFonts w:ascii="Calibri" w:eastAsia="Calibri" w:hAnsi="Calibri" w:cs="Times New Roman"/>
          <w:b/>
          <w:bCs/>
          <w:sz w:val="52"/>
          <w:szCs w:val="52"/>
        </w:rPr>
        <w:t xml:space="preserve"> </w:t>
      </w:r>
      <w:r w:rsidRPr="00607D9A">
        <w:rPr>
          <w:rFonts w:ascii="Calibri" w:eastAsia="Calibri" w:hAnsi="Calibri" w:cs="Times New Roman"/>
          <w:b/>
          <w:bCs/>
          <w:sz w:val="28"/>
          <w:szCs w:val="28"/>
        </w:rPr>
        <w:t>Jenő Kürti</w:t>
      </w:r>
    </w:p>
    <w:p w14:paraId="3C689ABF" w14:textId="77777777" w:rsidR="00607D9A" w:rsidRPr="00607D9A" w:rsidRDefault="00607D9A" w:rsidP="00607D9A">
      <w:pPr>
        <w:spacing w:after="0" w:line="240" w:lineRule="auto"/>
        <w:rPr>
          <w:rFonts w:ascii="Arial" w:eastAsia="Calibri" w:hAnsi="Arial" w:cs="Arial"/>
          <w:noProof/>
          <w:sz w:val="18"/>
          <w:szCs w:val="24"/>
          <w:lang w:val="pt-PT"/>
        </w:rPr>
      </w:pPr>
    </w:p>
    <w:p w14:paraId="1405751F" w14:textId="77777777" w:rsidR="00607D9A" w:rsidRPr="00607D9A" w:rsidRDefault="00607D9A" w:rsidP="00607D9A">
      <w:pPr>
        <w:spacing w:after="0" w:line="240" w:lineRule="auto"/>
        <w:rPr>
          <w:rFonts w:ascii="Arial" w:eastAsia="Calibri" w:hAnsi="Arial" w:cs="Arial"/>
          <w:noProof/>
          <w:sz w:val="18"/>
          <w:szCs w:val="24"/>
          <w:lang w:val="pt-PT"/>
        </w:rPr>
      </w:pPr>
      <w:r w:rsidRPr="00607D9A">
        <w:rPr>
          <w:rFonts w:ascii="Arial" w:eastAsia="Calibri" w:hAnsi="Arial" w:cs="Arial"/>
          <w:noProof/>
          <w:sz w:val="18"/>
          <w:szCs w:val="24"/>
          <w:lang w:val="pt-PT"/>
        </w:rPr>
        <w:t>Personal data:</w:t>
      </w:r>
    </w:p>
    <w:p w14:paraId="306ADC23" w14:textId="77777777" w:rsidR="00607D9A" w:rsidRPr="00607D9A" w:rsidRDefault="00607D9A" w:rsidP="00607D9A">
      <w:pPr>
        <w:spacing w:after="0" w:line="240" w:lineRule="auto"/>
        <w:rPr>
          <w:rFonts w:ascii="Arial" w:eastAsia="Calibri" w:hAnsi="Arial" w:cs="Arial"/>
          <w:noProof/>
          <w:sz w:val="18"/>
          <w:szCs w:val="24"/>
        </w:rPr>
      </w:pPr>
      <w:r w:rsidRPr="00607D9A">
        <w:rPr>
          <w:rFonts w:ascii="Arial" w:eastAsia="Calibri" w:hAnsi="Arial" w:cs="Arial"/>
          <w:noProof/>
          <w:sz w:val="18"/>
          <w:szCs w:val="24"/>
        </w:rPr>
        <w:t xml:space="preserve">Born: 1954, Married in 1974, has two children </w:t>
      </w:r>
    </w:p>
    <w:p w14:paraId="0E8BF532" w14:textId="77777777" w:rsidR="00607D9A" w:rsidRPr="00607D9A" w:rsidRDefault="00607D9A" w:rsidP="00607D9A">
      <w:pPr>
        <w:spacing w:after="0" w:line="240" w:lineRule="auto"/>
        <w:rPr>
          <w:rFonts w:ascii="Arial" w:eastAsia="Calibri" w:hAnsi="Arial" w:cs="Arial"/>
          <w:noProof/>
          <w:sz w:val="18"/>
          <w:szCs w:val="24"/>
        </w:rPr>
      </w:pPr>
    </w:p>
    <w:p w14:paraId="2A4A47C5" w14:textId="77777777" w:rsidR="00607D9A" w:rsidRPr="00607D9A" w:rsidRDefault="00607D9A" w:rsidP="00607D9A">
      <w:pPr>
        <w:spacing w:after="0" w:line="240" w:lineRule="auto"/>
        <w:rPr>
          <w:rFonts w:ascii="Arial" w:eastAsia="Calibri" w:hAnsi="Arial" w:cs="Arial"/>
          <w:noProof/>
          <w:sz w:val="18"/>
          <w:szCs w:val="24"/>
        </w:rPr>
      </w:pPr>
      <w:r w:rsidRPr="00607D9A">
        <w:rPr>
          <w:rFonts w:ascii="Arial" w:eastAsia="Calibri" w:hAnsi="Arial" w:cs="Arial"/>
          <w:noProof/>
          <w:sz w:val="18"/>
          <w:szCs w:val="24"/>
        </w:rPr>
        <w:t xml:space="preserve">Education: </w:t>
      </w:r>
    </w:p>
    <w:p w14:paraId="7EB02AC7" w14:textId="77777777" w:rsidR="00607D9A" w:rsidRPr="00607D9A" w:rsidRDefault="00607D9A" w:rsidP="00607D9A">
      <w:pPr>
        <w:spacing w:after="0" w:line="240" w:lineRule="auto"/>
        <w:rPr>
          <w:rFonts w:ascii="Arial" w:eastAsia="Calibri" w:hAnsi="Arial" w:cs="Arial"/>
          <w:noProof/>
          <w:sz w:val="18"/>
          <w:szCs w:val="24"/>
        </w:rPr>
      </w:pPr>
      <w:r w:rsidRPr="00607D9A">
        <w:rPr>
          <w:rFonts w:ascii="Arial" w:eastAsia="Calibri" w:hAnsi="Arial" w:cs="Arial"/>
          <w:noProof/>
          <w:sz w:val="18"/>
          <w:szCs w:val="24"/>
        </w:rPr>
        <w:t>1978: Master's Degree in Physics (</w:t>
      </w:r>
      <w:smartTag w:uri="urn:schemas-microsoft-com:office:smarttags" w:element="PlaceName">
        <w:r w:rsidRPr="00607D9A">
          <w:rPr>
            <w:rFonts w:ascii="Arial" w:eastAsia="Calibri" w:hAnsi="Arial" w:cs="Arial"/>
            <w:noProof/>
            <w:sz w:val="18"/>
            <w:szCs w:val="24"/>
          </w:rPr>
          <w:t>Eötvös</w:t>
        </w:r>
      </w:smartTag>
      <w:r w:rsidRPr="00607D9A">
        <w:rPr>
          <w:rFonts w:ascii="Arial" w:eastAsia="Calibri" w:hAnsi="Arial" w:cs="Arial"/>
          <w:noProof/>
          <w:sz w:val="18"/>
          <w:szCs w:val="24"/>
        </w:rPr>
        <w:t xml:space="preserve"> </w:t>
      </w:r>
      <w:smartTag w:uri="urn:schemas-microsoft-com:office:smarttags" w:element="PlaceType">
        <w:r w:rsidRPr="00607D9A">
          <w:rPr>
            <w:rFonts w:ascii="Arial" w:eastAsia="Calibri" w:hAnsi="Arial" w:cs="Arial"/>
            <w:noProof/>
            <w:sz w:val="18"/>
            <w:szCs w:val="24"/>
          </w:rPr>
          <w:t>University</w:t>
        </w:r>
      </w:smartTag>
      <w:r w:rsidRPr="00607D9A">
        <w:rPr>
          <w:rFonts w:ascii="Arial" w:eastAsia="Calibri" w:hAnsi="Arial" w:cs="Arial"/>
          <w:noProof/>
          <w:sz w:val="18"/>
          <w:szCs w:val="24"/>
        </w:rPr>
        <w:t xml:space="preserve">, </w:t>
      </w:r>
      <w:smartTag w:uri="urn:schemas-microsoft-com:office:smarttags" w:element="place">
        <w:smartTag w:uri="urn:schemas-microsoft-com:office:smarttags" w:element="City">
          <w:r w:rsidRPr="00607D9A">
            <w:rPr>
              <w:rFonts w:ascii="Arial" w:eastAsia="Calibri" w:hAnsi="Arial" w:cs="Arial"/>
              <w:noProof/>
              <w:sz w:val="18"/>
              <w:szCs w:val="24"/>
            </w:rPr>
            <w:t>Budapest</w:t>
          </w:r>
        </w:smartTag>
        <w:r w:rsidRPr="00607D9A">
          <w:rPr>
            <w:rFonts w:ascii="Arial" w:eastAsia="Calibri" w:hAnsi="Arial" w:cs="Arial"/>
            <w:noProof/>
            <w:sz w:val="18"/>
            <w:szCs w:val="24"/>
          </w:rPr>
          <w:t xml:space="preserve">, </w:t>
        </w:r>
        <w:smartTag w:uri="urn:schemas-microsoft-com:office:smarttags" w:element="country-region">
          <w:r w:rsidRPr="00607D9A">
            <w:rPr>
              <w:rFonts w:ascii="Arial" w:eastAsia="Calibri" w:hAnsi="Arial" w:cs="Arial"/>
              <w:noProof/>
              <w:sz w:val="18"/>
              <w:szCs w:val="24"/>
            </w:rPr>
            <w:t>Hungary</w:t>
          </w:r>
        </w:smartTag>
      </w:smartTag>
      <w:r w:rsidRPr="00607D9A">
        <w:rPr>
          <w:rFonts w:ascii="Arial" w:eastAsia="Calibri" w:hAnsi="Arial" w:cs="Arial"/>
          <w:noProof/>
          <w:sz w:val="18"/>
          <w:szCs w:val="24"/>
        </w:rPr>
        <w:t xml:space="preserve">) </w:t>
      </w:r>
    </w:p>
    <w:p w14:paraId="476608CE" w14:textId="77777777" w:rsidR="00607D9A" w:rsidRPr="00607D9A" w:rsidRDefault="00607D9A" w:rsidP="00607D9A">
      <w:pPr>
        <w:spacing w:after="0" w:line="240" w:lineRule="auto"/>
        <w:rPr>
          <w:rFonts w:ascii="Arial" w:eastAsia="Calibri" w:hAnsi="Arial" w:cs="Arial"/>
          <w:noProof/>
          <w:sz w:val="18"/>
          <w:szCs w:val="24"/>
        </w:rPr>
      </w:pPr>
      <w:r w:rsidRPr="00607D9A">
        <w:rPr>
          <w:rFonts w:ascii="Arial" w:eastAsia="Calibri" w:hAnsi="Arial" w:cs="Arial"/>
          <w:noProof/>
          <w:sz w:val="18"/>
          <w:szCs w:val="24"/>
        </w:rPr>
        <w:t>1982: Dr. rer. nat in Physics “summa cum laude” (</w:t>
      </w:r>
      <w:smartTag w:uri="urn:schemas-microsoft-com:office:smarttags" w:element="PlaceName">
        <w:r w:rsidRPr="00607D9A">
          <w:rPr>
            <w:rFonts w:ascii="Arial" w:eastAsia="Calibri" w:hAnsi="Arial" w:cs="Arial"/>
            <w:noProof/>
            <w:sz w:val="18"/>
            <w:szCs w:val="24"/>
          </w:rPr>
          <w:t>Eötvös</w:t>
        </w:r>
      </w:smartTag>
      <w:r w:rsidRPr="00607D9A">
        <w:rPr>
          <w:rFonts w:ascii="Arial" w:eastAsia="Calibri" w:hAnsi="Arial" w:cs="Arial"/>
          <w:noProof/>
          <w:sz w:val="18"/>
          <w:szCs w:val="24"/>
        </w:rPr>
        <w:t xml:space="preserve"> </w:t>
      </w:r>
      <w:smartTag w:uri="urn:schemas-microsoft-com:office:smarttags" w:element="PlaceType">
        <w:r w:rsidRPr="00607D9A">
          <w:rPr>
            <w:rFonts w:ascii="Arial" w:eastAsia="Calibri" w:hAnsi="Arial" w:cs="Arial"/>
            <w:noProof/>
            <w:sz w:val="18"/>
            <w:szCs w:val="24"/>
          </w:rPr>
          <w:t>University</w:t>
        </w:r>
      </w:smartTag>
      <w:r w:rsidRPr="00607D9A">
        <w:rPr>
          <w:rFonts w:ascii="Arial" w:eastAsia="Calibri" w:hAnsi="Arial" w:cs="Arial"/>
          <w:noProof/>
          <w:sz w:val="18"/>
          <w:szCs w:val="24"/>
        </w:rPr>
        <w:t xml:space="preserve">, </w:t>
      </w:r>
      <w:smartTag w:uri="urn:schemas-microsoft-com:office:smarttags" w:element="place">
        <w:smartTag w:uri="urn:schemas-microsoft-com:office:smarttags" w:element="City">
          <w:r w:rsidRPr="00607D9A">
            <w:rPr>
              <w:rFonts w:ascii="Arial" w:eastAsia="Calibri" w:hAnsi="Arial" w:cs="Arial"/>
              <w:noProof/>
              <w:sz w:val="18"/>
              <w:szCs w:val="24"/>
            </w:rPr>
            <w:t>Budapest</w:t>
          </w:r>
        </w:smartTag>
        <w:r w:rsidRPr="00607D9A">
          <w:rPr>
            <w:rFonts w:ascii="Arial" w:eastAsia="Calibri" w:hAnsi="Arial" w:cs="Arial"/>
            <w:noProof/>
            <w:sz w:val="18"/>
            <w:szCs w:val="24"/>
          </w:rPr>
          <w:t xml:space="preserve">, </w:t>
        </w:r>
        <w:smartTag w:uri="urn:schemas-microsoft-com:office:smarttags" w:element="country-region">
          <w:r w:rsidRPr="00607D9A">
            <w:rPr>
              <w:rFonts w:ascii="Arial" w:eastAsia="Calibri" w:hAnsi="Arial" w:cs="Arial"/>
              <w:noProof/>
              <w:sz w:val="18"/>
              <w:szCs w:val="24"/>
            </w:rPr>
            <w:t>Hungary</w:t>
          </w:r>
        </w:smartTag>
      </w:smartTag>
      <w:r w:rsidRPr="00607D9A">
        <w:rPr>
          <w:rFonts w:ascii="Arial" w:eastAsia="Calibri" w:hAnsi="Arial" w:cs="Arial"/>
          <w:noProof/>
          <w:sz w:val="18"/>
          <w:szCs w:val="24"/>
        </w:rPr>
        <w:t xml:space="preserve">) </w:t>
      </w:r>
    </w:p>
    <w:p w14:paraId="306CB20F" w14:textId="77777777" w:rsidR="00607D9A" w:rsidRPr="00607D9A" w:rsidRDefault="00607D9A" w:rsidP="00607D9A">
      <w:pPr>
        <w:spacing w:after="0" w:line="240" w:lineRule="auto"/>
        <w:rPr>
          <w:rFonts w:ascii="Arial" w:eastAsia="Calibri" w:hAnsi="Arial" w:cs="Arial"/>
          <w:noProof/>
          <w:sz w:val="18"/>
          <w:szCs w:val="24"/>
        </w:rPr>
      </w:pPr>
    </w:p>
    <w:p w14:paraId="54F7C084" w14:textId="77777777" w:rsidR="00607D9A" w:rsidRPr="00607D9A" w:rsidRDefault="00607D9A" w:rsidP="00607D9A">
      <w:pPr>
        <w:spacing w:after="0" w:line="240" w:lineRule="auto"/>
        <w:rPr>
          <w:rFonts w:ascii="Arial" w:eastAsia="Calibri" w:hAnsi="Arial" w:cs="Arial"/>
          <w:noProof/>
          <w:sz w:val="18"/>
          <w:szCs w:val="24"/>
        </w:rPr>
      </w:pPr>
      <w:r w:rsidRPr="00607D9A">
        <w:rPr>
          <w:rFonts w:ascii="Arial" w:eastAsia="Calibri" w:hAnsi="Arial" w:cs="Arial"/>
          <w:noProof/>
          <w:sz w:val="18"/>
          <w:szCs w:val="24"/>
        </w:rPr>
        <w:t xml:space="preserve">Employment: </w:t>
      </w:r>
    </w:p>
    <w:p w14:paraId="3FA16457" w14:textId="77777777" w:rsidR="00607D9A" w:rsidRPr="00607D9A" w:rsidRDefault="00607D9A" w:rsidP="00607D9A">
      <w:pPr>
        <w:spacing w:after="0" w:line="240" w:lineRule="auto"/>
        <w:rPr>
          <w:rFonts w:ascii="Arial" w:eastAsia="Calibri" w:hAnsi="Arial" w:cs="Arial"/>
          <w:noProof/>
          <w:sz w:val="18"/>
          <w:szCs w:val="24"/>
        </w:rPr>
      </w:pPr>
      <w:r w:rsidRPr="00607D9A">
        <w:rPr>
          <w:rFonts w:ascii="Arial" w:eastAsia="Calibri" w:hAnsi="Arial" w:cs="Arial"/>
          <w:noProof/>
          <w:sz w:val="18"/>
          <w:szCs w:val="24"/>
        </w:rPr>
        <w:t xml:space="preserve">1978-83     Assistant professor at the Eötvös University Budapest, Dept. of Atomic Physics </w:t>
      </w:r>
    </w:p>
    <w:p w14:paraId="2D933606" w14:textId="77777777" w:rsidR="00607D9A" w:rsidRPr="00607D9A" w:rsidRDefault="00607D9A" w:rsidP="00607D9A">
      <w:pPr>
        <w:spacing w:after="0" w:line="240" w:lineRule="auto"/>
        <w:rPr>
          <w:rFonts w:ascii="Arial" w:eastAsia="Calibri" w:hAnsi="Arial" w:cs="Arial"/>
          <w:noProof/>
          <w:sz w:val="18"/>
          <w:szCs w:val="24"/>
        </w:rPr>
      </w:pPr>
      <w:r w:rsidRPr="00607D9A">
        <w:rPr>
          <w:rFonts w:ascii="Arial" w:eastAsia="Calibri" w:hAnsi="Arial" w:cs="Arial"/>
          <w:noProof/>
          <w:sz w:val="18"/>
          <w:szCs w:val="24"/>
        </w:rPr>
        <w:t xml:space="preserve">1983-91     Adjoint professor at the Eötvös University Budapest, Dept. of Atomic Physics </w:t>
      </w:r>
    </w:p>
    <w:p w14:paraId="038C448C" w14:textId="77777777" w:rsidR="00607D9A" w:rsidRPr="00607D9A" w:rsidRDefault="00607D9A" w:rsidP="00607D9A">
      <w:pPr>
        <w:spacing w:after="0" w:line="240" w:lineRule="auto"/>
        <w:rPr>
          <w:rFonts w:ascii="Arial" w:eastAsia="Calibri" w:hAnsi="Arial" w:cs="Arial"/>
          <w:noProof/>
          <w:sz w:val="18"/>
          <w:szCs w:val="24"/>
        </w:rPr>
      </w:pPr>
      <w:r w:rsidRPr="00607D9A">
        <w:rPr>
          <w:rFonts w:ascii="Arial" w:eastAsia="Calibri" w:hAnsi="Arial" w:cs="Arial"/>
          <w:noProof/>
          <w:sz w:val="18"/>
          <w:szCs w:val="24"/>
        </w:rPr>
        <w:t xml:space="preserve">   1986-87  Visiting scientist at the </w:t>
      </w:r>
      <w:smartTag w:uri="urn:schemas-microsoft-com:office:smarttags" w:element="place">
        <w:smartTag w:uri="urn:schemas-microsoft-com:office:smarttags" w:element="PlaceType">
          <w:r w:rsidRPr="00607D9A">
            <w:rPr>
              <w:rFonts w:ascii="Arial" w:eastAsia="Calibri" w:hAnsi="Arial" w:cs="Arial"/>
              <w:noProof/>
              <w:sz w:val="18"/>
              <w:szCs w:val="24"/>
            </w:rPr>
            <w:t>University</w:t>
          </w:r>
        </w:smartTag>
        <w:r w:rsidRPr="00607D9A">
          <w:rPr>
            <w:rFonts w:ascii="Arial" w:eastAsia="Calibri" w:hAnsi="Arial" w:cs="Arial"/>
            <w:noProof/>
            <w:sz w:val="18"/>
            <w:szCs w:val="24"/>
          </w:rPr>
          <w:t xml:space="preserve"> of </w:t>
        </w:r>
        <w:smartTag w:uri="urn:schemas-microsoft-com:office:smarttags" w:element="PlaceName">
          <w:r w:rsidRPr="00607D9A">
            <w:rPr>
              <w:rFonts w:ascii="Arial" w:eastAsia="Calibri" w:hAnsi="Arial" w:cs="Arial"/>
              <w:noProof/>
              <w:sz w:val="18"/>
              <w:szCs w:val="24"/>
            </w:rPr>
            <w:t>Vienna</w:t>
          </w:r>
        </w:smartTag>
      </w:smartTag>
      <w:r w:rsidRPr="00607D9A">
        <w:rPr>
          <w:rFonts w:ascii="Arial" w:eastAsia="Calibri" w:hAnsi="Arial" w:cs="Arial"/>
          <w:noProof/>
          <w:sz w:val="18"/>
          <w:szCs w:val="24"/>
        </w:rPr>
        <w:t xml:space="preserve">  (1 year)</w:t>
      </w:r>
    </w:p>
    <w:p w14:paraId="372E6376" w14:textId="77777777" w:rsidR="00607D9A" w:rsidRPr="00607D9A" w:rsidRDefault="00607D9A" w:rsidP="00607D9A">
      <w:pPr>
        <w:spacing w:after="0" w:line="240" w:lineRule="auto"/>
        <w:rPr>
          <w:rFonts w:ascii="Arial" w:eastAsia="Calibri" w:hAnsi="Arial" w:cs="Arial"/>
          <w:noProof/>
          <w:sz w:val="18"/>
          <w:szCs w:val="24"/>
        </w:rPr>
      </w:pPr>
      <w:r w:rsidRPr="00607D9A">
        <w:rPr>
          <w:rFonts w:ascii="Arial" w:eastAsia="Calibri" w:hAnsi="Arial" w:cs="Arial"/>
          <w:noProof/>
          <w:sz w:val="18"/>
          <w:szCs w:val="24"/>
        </w:rPr>
        <w:t xml:space="preserve">1991-98     Associate professor at the Eötvös University Budapest, Dept. of Atomic Physics </w:t>
      </w:r>
    </w:p>
    <w:p w14:paraId="09AA6CFA" w14:textId="77777777" w:rsidR="00607D9A" w:rsidRPr="00607D9A" w:rsidRDefault="00607D9A" w:rsidP="00607D9A">
      <w:pPr>
        <w:spacing w:after="0" w:line="240" w:lineRule="auto"/>
        <w:rPr>
          <w:rFonts w:ascii="Arial" w:eastAsia="Calibri" w:hAnsi="Arial" w:cs="Arial"/>
          <w:noProof/>
          <w:sz w:val="18"/>
          <w:szCs w:val="24"/>
        </w:rPr>
      </w:pPr>
      <w:r w:rsidRPr="00607D9A">
        <w:rPr>
          <w:rFonts w:ascii="Arial" w:eastAsia="Calibri" w:hAnsi="Arial" w:cs="Arial"/>
          <w:noProof/>
          <w:sz w:val="18"/>
          <w:szCs w:val="24"/>
        </w:rPr>
        <w:t xml:space="preserve">   1991-92  Visiting scientist at the </w:t>
      </w:r>
      <w:smartTag w:uri="urn:schemas-microsoft-com:office:smarttags" w:element="place">
        <w:smartTag w:uri="urn:schemas-microsoft-com:office:smarttags" w:element="PlaceType">
          <w:r w:rsidRPr="00607D9A">
            <w:rPr>
              <w:rFonts w:ascii="Arial" w:eastAsia="Calibri" w:hAnsi="Arial" w:cs="Arial"/>
              <w:noProof/>
              <w:sz w:val="18"/>
              <w:szCs w:val="24"/>
            </w:rPr>
            <w:t>University</w:t>
          </w:r>
        </w:smartTag>
        <w:r w:rsidRPr="00607D9A">
          <w:rPr>
            <w:rFonts w:ascii="Arial" w:eastAsia="Calibri" w:hAnsi="Arial" w:cs="Arial"/>
            <w:noProof/>
            <w:sz w:val="18"/>
            <w:szCs w:val="24"/>
          </w:rPr>
          <w:t xml:space="preserve"> of </w:t>
        </w:r>
        <w:smartTag w:uri="urn:schemas-microsoft-com:office:smarttags" w:element="PlaceName">
          <w:r w:rsidRPr="00607D9A">
            <w:rPr>
              <w:rFonts w:ascii="Arial" w:eastAsia="Calibri" w:hAnsi="Arial" w:cs="Arial"/>
              <w:noProof/>
              <w:sz w:val="18"/>
              <w:szCs w:val="24"/>
            </w:rPr>
            <w:t>Vienna</w:t>
          </w:r>
        </w:smartTag>
      </w:smartTag>
      <w:r w:rsidRPr="00607D9A">
        <w:rPr>
          <w:rFonts w:ascii="Arial" w:eastAsia="Calibri" w:hAnsi="Arial" w:cs="Arial"/>
          <w:noProof/>
          <w:sz w:val="18"/>
          <w:szCs w:val="24"/>
        </w:rPr>
        <w:t xml:space="preserve"> (1 year)</w:t>
      </w:r>
    </w:p>
    <w:p w14:paraId="6A2374C1" w14:textId="77777777" w:rsidR="00607D9A" w:rsidRPr="00607D9A" w:rsidRDefault="00607D9A" w:rsidP="00607D9A">
      <w:pPr>
        <w:spacing w:after="0" w:line="240" w:lineRule="auto"/>
        <w:rPr>
          <w:rFonts w:ascii="Arial" w:eastAsia="Calibri" w:hAnsi="Arial" w:cs="Arial"/>
          <w:noProof/>
          <w:sz w:val="18"/>
          <w:szCs w:val="24"/>
        </w:rPr>
      </w:pPr>
      <w:r w:rsidRPr="00607D9A">
        <w:rPr>
          <w:rFonts w:ascii="Arial" w:eastAsia="Calibri" w:hAnsi="Arial" w:cs="Arial"/>
          <w:noProof/>
          <w:sz w:val="18"/>
          <w:szCs w:val="24"/>
        </w:rPr>
        <w:t xml:space="preserve">   1997       Visiting professor at the </w:t>
      </w:r>
      <w:smartTag w:uri="urn:schemas-microsoft-com:office:smarttags" w:element="place">
        <w:smartTag w:uri="urn:schemas-microsoft-com:office:smarttags" w:element="PlaceType">
          <w:r w:rsidRPr="00607D9A">
            <w:rPr>
              <w:rFonts w:ascii="Arial" w:eastAsia="Calibri" w:hAnsi="Arial" w:cs="Arial"/>
              <w:noProof/>
              <w:sz w:val="18"/>
              <w:szCs w:val="24"/>
            </w:rPr>
            <w:t>University</w:t>
          </w:r>
        </w:smartTag>
        <w:r w:rsidRPr="00607D9A">
          <w:rPr>
            <w:rFonts w:ascii="Arial" w:eastAsia="Calibri" w:hAnsi="Arial" w:cs="Arial"/>
            <w:noProof/>
            <w:sz w:val="18"/>
            <w:szCs w:val="24"/>
          </w:rPr>
          <w:t xml:space="preserve"> of </w:t>
        </w:r>
        <w:smartTag w:uri="urn:schemas-microsoft-com:office:smarttags" w:element="PlaceName">
          <w:r w:rsidRPr="00607D9A">
            <w:rPr>
              <w:rFonts w:ascii="Arial" w:eastAsia="Calibri" w:hAnsi="Arial" w:cs="Arial"/>
              <w:noProof/>
              <w:sz w:val="18"/>
              <w:szCs w:val="24"/>
            </w:rPr>
            <w:t>Vienna</w:t>
          </w:r>
        </w:smartTag>
      </w:smartTag>
      <w:r w:rsidRPr="00607D9A">
        <w:rPr>
          <w:rFonts w:ascii="Arial" w:eastAsia="Calibri" w:hAnsi="Arial" w:cs="Arial"/>
          <w:noProof/>
          <w:sz w:val="18"/>
          <w:szCs w:val="24"/>
        </w:rPr>
        <w:t xml:space="preserve"> (4 months)</w:t>
      </w:r>
    </w:p>
    <w:p w14:paraId="6D430A52" w14:textId="77777777" w:rsidR="00607D9A" w:rsidRPr="00607D9A" w:rsidRDefault="00607D9A" w:rsidP="00607D9A">
      <w:pPr>
        <w:spacing w:after="0" w:line="240" w:lineRule="auto"/>
        <w:rPr>
          <w:rFonts w:ascii="Arial" w:eastAsia="Calibri" w:hAnsi="Arial" w:cs="Arial"/>
          <w:noProof/>
          <w:sz w:val="18"/>
          <w:szCs w:val="24"/>
        </w:rPr>
      </w:pPr>
      <w:r w:rsidRPr="00607D9A">
        <w:rPr>
          <w:rFonts w:ascii="Arial" w:eastAsia="Calibri" w:hAnsi="Arial" w:cs="Arial"/>
          <w:noProof/>
          <w:sz w:val="18"/>
          <w:szCs w:val="24"/>
        </w:rPr>
        <w:t>1998-2000 Associate professor at the Eötvös University Budapest, Dept. of Biol. Physics</w:t>
      </w:r>
    </w:p>
    <w:p w14:paraId="3FEFCF72" w14:textId="77777777" w:rsidR="00607D9A" w:rsidRPr="00607D9A" w:rsidRDefault="00607D9A" w:rsidP="00607D9A">
      <w:pPr>
        <w:spacing w:after="0" w:line="240" w:lineRule="auto"/>
        <w:rPr>
          <w:rFonts w:ascii="Arial" w:eastAsia="Calibri" w:hAnsi="Arial" w:cs="Arial"/>
          <w:noProof/>
          <w:sz w:val="18"/>
          <w:szCs w:val="24"/>
        </w:rPr>
      </w:pPr>
      <w:r w:rsidRPr="00607D9A">
        <w:rPr>
          <w:rFonts w:ascii="Arial" w:eastAsia="Calibri" w:hAnsi="Arial" w:cs="Arial"/>
          <w:noProof/>
          <w:sz w:val="18"/>
          <w:szCs w:val="24"/>
        </w:rPr>
        <w:t xml:space="preserve">   1999       Visiting professor at the </w:t>
      </w:r>
      <w:smartTag w:uri="urn:schemas-microsoft-com:office:smarttags" w:element="place">
        <w:smartTag w:uri="urn:schemas-microsoft-com:office:smarttags" w:element="PlaceName">
          <w:r w:rsidRPr="00607D9A">
            <w:rPr>
              <w:rFonts w:ascii="Arial" w:eastAsia="Calibri" w:hAnsi="Arial" w:cs="Arial"/>
              <w:noProof/>
              <w:sz w:val="18"/>
              <w:szCs w:val="24"/>
            </w:rPr>
            <w:t>Georgetown</w:t>
          </w:r>
        </w:smartTag>
        <w:r w:rsidRPr="00607D9A">
          <w:rPr>
            <w:rFonts w:ascii="Arial" w:eastAsia="Calibri" w:hAnsi="Arial" w:cs="Arial"/>
            <w:noProof/>
            <w:sz w:val="18"/>
            <w:szCs w:val="24"/>
          </w:rPr>
          <w:t xml:space="preserve"> </w:t>
        </w:r>
        <w:smartTag w:uri="urn:schemas-microsoft-com:office:smarttags" w:element="PlaceType">
          <w:r w:rsidRPr="00607D9A">
            <w:rPr>
              <w:rFonts w:ascii="Arial" w:eastAsia="Calibri" w:hAnsi="Arial" w:cs="Arial"/>
              <w:noProof/>
              <w:sz w:val="18"/>
              <w:szCs w:val="24"/>
            </w:rPr>
            <w:t>University</w:t>
          </w:r>
        </w:smartTag>
      </w:smartTag>
      <w:r w:rsidRPr="00607D9A">
        <w:rPr>
          <w:rFonts w:ascii="Arial" w:eastAsia="Calibri" w:hAnsi="Arial" w:cs="Arial"/>
          <w:noProof/>
          <w:sz w:val="18"/>
          <w:szCs w:val="24"/>
        </w:rPr>
        <w:t xml:space="preserve"> (1 month)</w:t>
      </w:r>
    </w:p>
    <w:p w14:paraId="6DF6125E" w14:textId="77777777" w:rsidR="00607D9A" w:rsidRPr="00607D9A" w:rsidRDefault="00607D9A" w:rsidP="00607D9A">
      <w:pPr>
        <w:spacing w:after="0" w:line="240" w:lineRule="auto"/>
        <w:rPr>
          <w:rFonts w:ascii="Arial" w:eastAsia="Calibri" w:hAnsi="Arial" w:cs="Arial"/>
          <w:noProof/>
          <w:sz w:val="18"/>
          <w:szCs w:val="24"/>
        </w:rPr>
      </w:pPr>
      <w:r w:rsidRPr="00607D9A">
        <w:rPr>
          <w:rFonts w:ascii="Arial" w:eastAsia="Calibri" w:hAnsi="Arial" w:cs="Arial"/>
          <w:noProof/>
          <w:sz w:val="18"/>
          <w:szCs w:val="24"/>
        </w:rPr>
        <w:t xml:space="preserve">   2000       Visiting professor at the </w:t>
      </w:r>
      <w:smartTag w:uri="urn:schemas-microsoft-com:office:smarttags" w:element="place">
        <w:smartTag w:uri="urn:schemas-microsoft-com:office:smarttags" w:element="PlaceName">
          <w:r w:rsidRPr="00607D9A">
            <w:rPr>
              <w:rFonts w:ascii="Arial" w:eastAsia="Calibri" w:hAnsi="Arial" w:cs="Arial"/>
              <w:noProof/>
              <w:sz w:val="18"/>
              <w:szCs w:val="24"/>
            </w:rPr>
            <w:t>Georgetown</w:t>
          </w:r>
        </w:smartTag>
        <w:r w:rsidRPr="00607D9A">
          <w:rPr>
            <w:rFonts w:ascii="Arial" w:eastAsia="Calibri" w:hAnsi="Arial" w:cs="Arial"/>
            <w:noProof/>
            <w:sz w:val="18"/>
            <w:szCs w:val="24"/>
          </w:rPr>
          <w:t xml:space="preserve"> </w:t>
        </w:r>
        <w:smartTag w:uri="urn:schemas-microsoft-com:office:smarttags" w:element="PlaceType">
          <w:r w:rsidRPr="00607D9A">
            <w:rPr>
              <w:rFonts w:ascii="Arial" w:eastAsia="Calibri" w:hAnsi="Arial" w:cs="Arial"/>
              <w:noProof/>
              <w:sz w:val="18"/>
              <w:szCs w:val="24"/>
            </w:rPr>
            <w:t>University</w:t>
          </w:r>
        </w:smartTag>
      </w:smartTag>
      <w:r w:rsidRPr="00607D9A">
        <w:rPr>
          <w:rFonts w:ascii="Arial" w:eastAsia="Calibri" w:hAnsi="Arial" w:cs="Arial"/>
          <w:noProof/>
          <w:sz w:val="18"/>
          <w:szCs w:val="24"/>
        </w:rPr>
        <w:t xml:space="preserve"> (2 months)</w:t>
      </w:r>
    </w:p>
    <w:p w14:paraId="142B84B5" w14:textId="77777777" w:rsidR="00607D9A" w:rsidRPr="00607D9A" w:rsidRDefault="00607D9A" w:rsidP="00607D9A">
      <w:pPr>
        <w:spacing w:after="0" w:line="240" w:lineRule="auto"/>
        <w:rPr>
          <w:rFonts w:ascii="Arial" w:eastAsia="Calibri" w:hAnsi="Arial" w:cs="Arial"/>
          <w:noProof/>
          <w:sz w:val="18"/>
          <w:szCs w:val="24"/>
        </w:rPr>
      </w:pPr>
      <w:r w:rsidRPr="00607D9A">
        <w:rPr>
          <w:rFonts w:ascii="Arial" w:eastAsia="Calibri" w:hAnsi="Arial" w:cs="Arial"/>
          <w:noProof/>
          <w:sz w:val="18"/>
          <w:szCs w:val="24"/>
        </w:rPr>
        <w:t xml:space="preserve">2000-  </w:t>
      </w:r>
      <w:r w:rsidRPr="00607D9A">
        <w:rPr>
          <w:rFonts w:ascii="Arial" w:eastAsia="Calibri" w:hAnsi="Arial" w:cs="Arial"/>
          <w:noProof/>
          <w:sz w:val="18"/>
          <w:szCs w:val="24"/>
        </w:rPr>
        <w:tab/>
        <w:t xml:space="preserve">    Full professor at the Eötvös University Budapest, Dept. of Biological Physics</w:t>
      </w:r>
    </w:p>
    <w:p w14:paraId="648EBE3D" w14:textId="77777777" w:rsidR="00607D9A" w:rsidRPr="00607D9A" w:rsidRDefault="00607D9A" w:rsidP="00607D9A">
      <w:pPr>
        <w:spacing w:after="0" w:line="240" w:lineRule="auto"/>
        <w:rPr>
          <w:rFonts w:ascii="Arial" w:eastAsia="Calibri" w:hAnsi="Arial" w:cs="Arial"/>
          <w:noProof/>
          <w:sz w:val="18"/>
          <w:szCs w:val="24"/>
        </w:rPr>
      </w:pPr>
    </w:p>
    <w:p w14:paraId="532503A0" w14:textId="77777777" w:rsidR="00607D9A" w:rsidRPr="00607D9A" w:rsidRDefault="00607D9A" w:rsidP="00607D9A">
      <w:pPr>
        <w:spacing w:after="0" w:line="240" w:lineRule="auto"/>
        <w:rPr>
          <w:rFonts w:ascii="Arial" w:eastAsia="Calibri" w:hAnsi="Arial" w:cs="Arial"/>
          <w:noProof/>
          <w:sz w:val="18"/>
          <w:szCs w:val="24"/>
        </w:rPr>
      </w:pPr>
      <w:r w:rsidRPr="00607D9A">
        <w:rPr>
          <w:rFonts w:ascii="Arial" w:eastAsia="Calibri" w:hAnsi="Arial" w:cs="Arial"/>
          <w:noProof/>
          <w:sz w:val="18"/>
          <w:szCs w:val="24"/>
        </w:rPr>
        <w:t>Positions:</w:t>
      </w:r>
    </w:p>
    <w:p w14:paraId="4E08E651" w14:textId="77777777" w:rsidR="00607D9A" w:rsidRPr="00607D9A" w:rsidRDefault="00607D9A" w:rsidP="00607D9A">
      <w:pPr>
        <w:spacing w:after="0" w:line="240" w:lineRule="auto"/>
        <w:rPr>
          <w:rFonts w:ascii="Arial" w:eastAsia="Calibri" w:hAnsi="Arial" w:cs="Arial"/>
          <w:noProof/>
          <w:sz w:val="18"/>
          <w:szCs w:val="24"/>
        </w:rPr>
      </w:pPr>
      <w:r w:rsidRPr="00607D9A">
        <w:rPr>
          <w:rFonts w:ascii="Arial" w:eastAsia="Calibri" w:hAnsi="Arial" w:cs="Arial"/>
          <w:noProof/>
          <w:sz w:val="18"/>
          <w:szCs w:val="24"/>
        </w:rPr>
        <w:t xml:space="preserve">Head of the Department of Biological Physics, </w:t>
      </w:r>
      <w:smartTag w:uri="urn:schemas-microsoft-com:office:smarttags" w:element="place">
        <w:smartTag w:uri="urn:schemas-microsoft-com:office:smarttags" w:element="PlaceName">
          <w:r w:rsidRPr="00607D9A">
            <w:rPr>
              <w:rFonts w:ascii="Arial" w:eastAsia="Calibri" w:hAnsi="Arial" w:cs="Arial"/>
              <w:noProof/>
              <w:sz w:val="18"/>
              <w:szCs w:val="24"/>
            </w:rPr>
            <w:t>Eötvös</w:t>
          </w:r>
        </w:smartTag>
        <w:r w:rsidRPr="00607D9A">
          <w:rPr>
            <w:rFonts w:ascii="Arial" w:eastAsia="Calibri" w:hAnsi="Arial" w:cs="Arial"/>
            <w:noProof/>
            <w:sz w:val="18"/>
            <w:szCs w:val="24"/>
          </w:rPr>
          <w:t xml:space="preserve"> </w:t>
        </w:r>
        <w:smartTag w:uri="urn:schemas-microsoft-com:office:smarttags" w:element="PlaceType">
          <w:r w:rsidRPr="00607D9A">
            <w:rPr>
              <w:rFonts w:ascii="Arial" w:eastAsia="Calibri" w:hAnsi="Arial" w:cs="Arial"/>
              <w:noProof/>
              <w:sz w:val="18"/>
              <w:szCs w:val="24"/>
            </w:rPr>
            <w:t>University</w:t>
          </w:r>
        </w:smartTag>
      </w:smartTag>
    </w:p>
    <w:p w14:paraId="46789F6C" w14:textId="77777777" w:rsidR="00607D9A" w:rsidRPr="00607D9A" w:rsidRDefault="00607D9A" w:rsidP="00607D9A">
      <w:pPr>
        <w:spacing w:after="0" w:line="240" w:lineRule="auto"/>
        <w:rPr>
          <w:rFonts w:ascii="Arial" w:eastAsia="Calibri" w:hAnsi="Arial" w:cs="Arial"/>
          <w:noProof/>
          <w:sz w:val="18"/>
          <w:szCs w:val="24"/>
        </w:rPr>
      </w:pPr>
      <w:r w:rsidRPr="00607D9A">
        <w:rPr>
          <w:rFonts w:ascii="Arial" w:eastAsia="Calibri" w:hAnsi="Arial" w:cs="Arial"/>
          <w:noProof/>
          <w:sz w:val="18"/>
          <w:szCs w:val="24"/>
        </w:rPr>
        <w:t xml:space="preserve">Member of the Doctoral Council of the Faculty of Science, </w:t>
      </w:r>
      <w:smartTag w:uri="urn:schemas-microsoft-com:office:smarttags" w:element="place">
        <w:smartTag w:uri="urn:schemas-microsoft-com:office:smarttags" w:element="PlaceName">
          <w:r w:rsidRPr="00607D9A">
            <w:rPr>
              <w:rFonts w:ascii="Arial" w:eastAsia="Calibri" w:hAnsi="Arial" w:cs="Arial"/>
              <w:noProof/>
              <w:sz w:val="18"/>
              <w:szCs w:val="24"/>
            </w:rPr>
            <w:t>Eötvös</w:t>
          </w:r>
        </w:smartTag>
        <w:r w:rsidRPr="00607D9A">
          <w:rPr>
            <w:rFonts w:ascii="Arial" w:eastAsia="Calibri" w:hAnsi="Arial" w:cs="Arial"/>
            <w:noProof/>
            <w:sz w:val="18"/>
            <w:szCs w:val="24"/>
          </w:rPr>
          <w:t xml:space="preserve"> </w:t>
        </w:r>
        <w:smartTag w:uri="urn:schemas-microsoft-com:office:smarttags" w:element="PlaceType">
          <w:r w:rsidRPr="00607D9A">
            <w:rPr>
              <w:rFonts w:ascii="Arial" w:eastAsia="Calibri" w:hAnsi="Arial" w:cs="Arial"/>
              <w:noProof/>
              <w:sz w:val="18"/>
              <w:szCs w:val="24"/>
            </w:rPr>
            <w:t>University</w:t>
          </w:r>
        </w:smartTag>
      </w:smartTag>
      <w:r w:rsidRPr="00607D9A">
        <w:rPr>
          <w:rFonts w:ascii="Arial" w:eastAsia="Calibri" w:hAnsi="Arial" w:cs="Arial"/>
          <w:noProof/>
          <w:sz w:val="18"/>
          <w:szCs w:val="24"/>
        </w:rPr>
        <w:t xml:space="preserve"> </w:t>
      </w:r>
    </w:p>
    <w:p w14:paraId="1C88BE97" w14:textId="77777777" w:rsidR="00607D9A" w:rsidRPr="00607D9A" w:rsidRDefault="00607D9A" w:rsidP="00607D9A">
      <w:pPr>
        <w:spacing w:after="0" w:line="240" w:lineRule="auto"/>
        <w:rPr>
          <w:rFonts w:ascii="Arial" w:eastAsia="Calibri" w:hAnsi="Arial" w:cs="Arial"/>
          <w:noProof/>
          <w:sz w:val="18"/>
          <w:szCs w:val="24"/>
        </w:rPr>
      </w:pPr>
    </w:p>
    <w:p w14:paraId="45045DDA" w14:textId="77777777" w:rsidR="00607D9A" w:rsidRPr="00607D9A" w:rsidRDefault="00607D9A" w:rsidP="00607D9A">
      <w:pPr>
        <w:spacing w:after="0" w:line="240" w:lineRule="auto"/>
        <w:rPr>
          <w:rFonts w:ascii="Arial" w:eastAsia="Calibri" w:hAnsi="Arial" w:cs="Arial"/>
          <w:noProof/>
          <w:sz w:val="18"/>
          <w:szCs w:val="24"/>
        </w:rPr>
      </w:pPr>
      <w:r w:rsidRPr="00607D9A">
        <w:rPr>
          <w:rFonts w:ascii="Arial" w:eastAsia="Calibri" w:hAnsi="Arial" w:cs="Arial"/>
          <w:noProof/>
          <w:sz w:val="18"/>
          <w:szCs w:val="24"/>
        </w:rPr>
        <w:t>Publications:</w:t>
      </w:r>
    </w:p>
    <w:p w14:paraId="53915A79" w14:textId="77777777" w:rsidR="00607D9A" w:rsidRPr="00607D9A" w:rsidRDefault="00607D9A" w:rsidP="00607D9A">
      <w:pPr>
        <w:spacing w:after="0" w:line="240" w:lineRule="auto"/>
        <w:rPr>
          <w:rFonts w:ascii="Arial" w:eastAsia="Calibri" w:hAnsi="Arial" w:cs="Arial"/>
          <w:noProof/>
          <w:sz w:val="18"/>
          <w:szCs w:val="24"/>
        </w:rPr>
      </w:pPr>
      <w:r w:rsidRPr="00607D9A">
        <w:rPr>
          <w:rFonts w:ascii="Arial" w:eastAsia="Calibri" w:hAnsi="Arial" w:cs="Arial"/>
          <w:noProof/>
          <w:sz w:val="18"/>
          <w:szCs w:val="24"/>
        </w:rPr>
        <w:t>1 book, 1 book chapter, 5 university lecture notes, and more than 100 scientific publications, mostly in leading international journals (number of independent SCI citations is &gt;1000 ). Regular referee at Physical Review, Physical Review Letters.</w:t>
      </w:r>
    </w:p>
    <w:p w14:paraId="0A48AB7A" w14:textId="77777777" w:rsidR="00607D9A" w:rsidRPr="00607D9A" w:rsidRDefault="00607D9A" w:rsidP="00607D9A">
      <w:pPr>
        <w:spacing w:after="0" w:line="240" w:lineRule="auto"/>
        <w:rPr>
          <w:rFonts w:ascii="Arial" w:eastAsia="Calibri" w:hAnsi="Arial" w:cs="Arial"/>
          <w:noProof/>
          <w:sz w:val="18"/>
          <w:szCs w:val="24"/>
        </w:rPr>
      </w:pPr>
    </w:p>
    <w:p w14:paraId="20E720CB" w14:textId="77777777" w:rsidR="00607D9A" w:rsidRPr="00607D9A" w:rsidRDefault="00607D9A" w:rsidP="00607D9A">
      <w:pPr>
        <w:spacing w:after="0" w:line="240" w:lineRule="auto"/>
        <w:rPr>
          <w:rFonts w:ascii="Arial" w:eastAsia="Calibri" w:hAnsi="Arial" w:cs="Arial"/>
          <w:noProof/>
          <w:sz w:val="18"/>
          <w:szCs w:val="24"/>
        </w:rPr>
      </w:pPr>
      <w:r w:rsidRPr="00607D9A">
        <w:rPr>
          <w:rFonts w:ascii="Arial" w:eastAsia="Calibri" w:hAnsi="Arial" w:cs="Arial"/>
          <w:noProof/>
          <w:sz w:val="18"/>
          <w:szCs w:val="24"/>
        </w:rPr>
        <w:t xml:space="preserve">Academic honors: </w:t>
      </w:r>
    </w:p>
    <w:p w14:paraId="5DE1CB6F" w14:textId="77777777" w:rsidR="00607D9A" w:rsidRPr="00607D9A" w:rsidRDefault="00607D9A" w:rsidP="00607D9A">
      <w:pPr>
        <w:spacing w:after="0" w:line="240" w:lineRule="auto"/>
        <w:rPr>
          <w:rFonts w:ascii="Arial" w:eastAsia="Calibri" w:hAnsi="Arial" w:cs="Arial"/>
          <w:noProof/>
          <w:sz w:val="18"/>
          <w:szCs w:val="24"/>
        </w:rPr>
      </w:pPr>
      <w:r w:rsidRPr="00607D9A">
        <w:rPr>
          <w:rFonts w:ascii="Arial" w:eastAsia="Calibri" w:hAnsi="Arial" w:cs="Arial"/>
          <w:noProof/>
          <w:sz w:val="18"/>
          <w:szCs w:val="24"/>
        </w:rPr>
        <w:t xml:space="preserve">1990:  Candidate of Science in Physics, </w:t>
      </w:r>
      <w:smartTag w:uri="urn:schemas-microsoft-com:office:smarttags" w:element="place">
        <w:smartTag w:uri="urn:schemas-microsoft-com:office:smarttags" w:element="PlaceName">
          <w:r w:rsidRPr="00607D9A">
            <w:rPr>
              <w:rFonts w:ascii="Arial" w:eastAsia="Calibri" w:hAnsi="Arial" w:cs="Arial"/>
              <w:noProof/>
              <w:sz w:val="18"/>
              <w:szCs w:val="24"/>
            </w:rPr>
            <w:t>Hungarian</w:t>
          </w:r>
        </w:smartTag>
        <w:r w:rsidRPr="00607D9A">
          <w:rPr>
            <w:rFonts w:ascii="Arial" w:eastAsia="Calibri" w:hAnsi="Arial" w:cs="Arial"/>
            <w:noProof/>
            <w:sz w:val="18"/>
            <w:szCs w:val="24"/>
          </w:rPr>
          <w:t xml:space="preserve"> </w:t>
        </w:r>
        <w:smartTag w:uri="urn:schemas-microsoft-com:office:smarttags" w:element="PlaceType">
          <w:r w:rsidRPr="00607D9A">
            <w:rPr>
              <w:rFonts w:ascii="Arial" w:eastAsia="Calibri" w:hAnsi="Arial" w:cs="Arial"/>
              <w:noProof/>
              <w:sz w:val="18"/>
              <w:szCs w:val="24"/>
            </w:rPr>
            <w:t>Academy</w:t>
          </w:r>
        </w:smartTag>
      </w:smartTag>
      <w:r w:rsidRPr="00607D9A">
        <w:rPr>
          <w:rFonts w:ascii="Arial" w:eastAsia="Calibri" w:hAnsi="Arial" w:cs="Arial"/>
          <w:noProof/>
          <w:sz w:val="18"/>
          <w:szCs w:val="24"/>
        </w:rPr>
        <w:t xml:space="preserve"> of Sciences</w:t>
      </w:r>
    </w:p>
    <w:p w14:paraId="3A464A4D" w14:textId="77777777" w:rsidR="00607D9A" w:rsidRPr="00607D9A" w:rsidRDefault="00607D9A" w:rsidP="00607D9A">
      <w:pPr>
        <w:spacing w:after="0" w:line="240" w:lineRule="auto"/>
        <w:rPr>
          <w:rFonts w:ascii="Arial" w:eastAsia="Calibri" w:hAnsi="Arial" w:cs="Arial"/>
          <w:noProof/>
          <w:sz w:val="18"/>
          <w:szCs w:val="24"/>
        </w:rPr>
      </w:pPr>
      <w:r w:rsidRPr="00607D9A">
        <w:rPr>
          <w:rFonts w:ascii="Arial" w:eastAsia="Calibri" w:hAnsi="Arial" w:cs="Arial"/>
          <w:noProof/>
          <w:sz w:val="18"/>
          <w:szCs w:val="24"/>
        </w:rPr>
        <w:t xml:space="preserve">1997:  Rezső Schmid Award (Loránd Eötvös Physical Society, </w:t>
      </w:r>
      <w:smartTag w:uri="urn:schemas-microsoft-com:office:smarttags" w:element="place">
        <w:smartTag w:uri="urn:schemas-microsoft-com:office:smarttags" w:element="City">
          <w:r w:rsidRPr="00607D9A">
            <w:rPr>
              <w:rFonts w:ascii="Arial" w:eastAsia="Calibri" w:hAnsi="Arial" w:cs="Arial"/>
              <w:noProof/>
              <w:sz w:val="18"/>
              <w:szCs w:val="24"/>
            </w:rPr>
            <w:t>Budapest</w:t>
          </w:r>
        </w:smartTag>
      </w:smartTag>
      <w:r w:rsidRPr="00607D9A">
        <w:rPr>
          <w:rFonts w:ascii="Arial" w:eastAsia="Calibri" w:hAnsi="Arial" w:cs="Arial"/>
          <w:noProof/>
          <w:sz w:val="18"/>
          <w:szCs w:val="24"/>
        </w:rPr>
        <w:t>)</w:t>
      </w:r>
    </w:p>
    <w:p w14:paraId="359D31CF" w14:textId="77777777" w:rsidR="00607D9A" w:rsidRPr="00607D9A" w:rsidRDefault="00607D9A" w:rsidP="00607D9A">
      <w:pPr>
        <w:spacing w:after="0" w:line="240" w:lineRule="auto"/>
        <w:rPr>
          <w:rFonts w:ascii="Arial" w:eastAsia="Calibri" w:hAnsi="Arial" w:cs="Arial"/>
          <w:noProof/>
          <w:sz w:val="18"/>
          <w:szCs w:val="24"/>
        </w:rPr>
      </w:pPr>
      <w:r w:rsidRPr="00607D9A">
        <w:rPr>
          <w:rFonts w:ascii="Arial" w:eastAsia="Calibri" w:hAnsi="Arial" w:cs="Arial"/>
          <w:noProof/>
          <w:sz w:val="18"/>
          <w:szCs w:val="24"/>
        </w:rPr>
        <w:t xml:space="preserve">1998:  Habilitation: </w:t>
      </w:r>
      <w:smartTag w:uri="urn:schemas-microsoft-com:office:smarttags" w:element="place">
        <w:smartTag w:uri="urn:schemas-microsoft-com:office:smarttags" w:element="PlaceName">
          <w:r w:rsidRPr="00607D9A">
            <w:rPr>
              <w:rFonts w:ascii="Arial" w:eastAsia="Calibri" w:hAnsi="Arial" w:cs="Arial"/>
              <w:noProof/>
              <w:sz w:val="18"/>
              <w:szCs w:val="24"/>
            </w:rPr>
            <w:t>Eötvös</w:t>
          </w:r>
        </w:smartTag>
        <w:r w:rsidRPr="00607D9A">
          <w:rPr>
            <w:rFonts w:ascii="Arial" w:eastAsia="Calibri" w:hAnsi="Arial" w:cs="Arial"/>
            <w:noProof/>
            <w:sz w:val="18"/>
            <w:szCs w:val="24"/>
          </w:rPr>
          <w:t xml:space="preserve"> </w:t>
        </w:r>
        <w:smartTag w:uri="urn:schemas-microsoft-com:office:smarttags" w:element="PlaceType">
          <w:r w:rsidRPr="00607D9A">
            <w:rPr>
              <w:rFonts w:ascii="Arial" w:eastAsia="Calibri" w:hAnsi="Arial" w:cs="Arial"/>
              <w:noProof/>
              <w:sz w:val="18"/>
              <w:szCs w:val="24"/>
            </w:rPr>
            <w:t>University</w:t>
          </w:r>
        </w:smartTag>
      </w:smartTag>
      <w:r w:rsidRPr="00607D9A">
        <w:rPr>
          <w:rFonts w:ascii="Arial" w:eastAsia="Calibri" w:hAnsi="Arial" w:cs="Arial"/>
          <w:noProof/>
          <w:sz w:val="18"/>
          <w:szCs w:val="24"/>
        </w:rPr>
        <w:t xml:space="preserve">, Department of Physics </w:t>
      </w:r>
    </w:p>
    <w:p w14:paraId="6A8C90C3" w14:textId="77777777" w:rsidR="00607D9A" w:rsidRPr="00607D9A" w:rsidRDefault="00607D9A" w:rsidP="00607D9A">
      <w:pPr>
        <w:spacing w:after="0" w:line="240" w:lineRule="auto"/>
        <w:rPr>
          <w:rFonts w:ascii="Arial" w:eastAsia="Calibri" w:hAnsi="Arial" w:cs="Arial"/>
          <w:noProof/>
          <w:sz w:val="18"/>
          <w:szCs w:val="24"/>
        </w:rPr>
      </w:pPr>
      <w:r w:rsidRPr="00607D9A">
        <w:rPr>
          <w:rFonts w:ascii="Arial" w:eastAsia="Calibri" w:hAnsi="Arial" w:cs="Arial"/>
          <w:noProof/>
          <w:sz w:val="18"/>
          <w:szCs w:val="24"/>
        </w:rPr>
        <w:t xml:space="preserve">1999:  Doctor (DSc) of the </w:t>
      </w:r>
      <w:smartTag w:uri="urn:schemas-microsoft-com:office:smarttags" w:element="place">
        <w:smartTag w:uri="urn:schemas-microsoft-com:office:smarttags" w:element="PlaceName">
          <w:r w:rsidRPr="00607D9A">
            <w:rPr>
              <w:rFonts w:ascii="Arial" w:eastAsia="Calibri" w:hAnsi="Arial" w:cs="Arial"/>
              <w:noProof/>
              <w:sz w:val="18"/>
              <w:szCs w:val="24"/>
            </w:rPr>
            <w:t>Hungarian</w:t>
          </w:r>
        </w:smartTag>
        <w:r w:rsidRPr="00607D9A">
          <w:rPr>
            <w:rFonts w:ascii="Arial" w:eastAsia="Calibri" w:hAnsi="Arial" w:cs="Arial"/>
            <w:noProof/>
            <w:sz w:val="18"/>
            <w:szCs w:val="24"/>
          </w:rPr>
          <w:t xml:space="preserve"> </w:t>
        </w:r>
        <w:smartTag w:uri="urn:schemas-microsoft-com:office:smarttags" w:element="PlaceType">
          <w:r w:rsidRPr="00607D9A">
            <w:rPr>
              <w:rFonts w:ascii="Arial" w:eastAsia="Calibri" w:hAnsi="Arial" w:cs="Arial"/>
              <w:noProof/>
              <w:sz w:val="18"/>
              <w:szCs w:val="24"/>
            </w:rPr>
            <w:t>Academy</w:t>
          </w:r>
        </w:smartTag>
      </w:smartTag>
      <w:r w:rsidRPr="00607D9A">
        <w:rPr>
          <w:rFonts w:ascii="Arial" w:eastAsia="Calibri" w:hAnsi="Arial" w:cs="Arial"/>
          <w:noProof/>
          <w:sz w:val="18"/>
          <w:szCs w:val="24"/>
        </w:rPr>
        <w:t xml:space="preserve"> of Sciences </w:t>
      </w:r>
    </w:p>
    <w:p w14:paraId="2D9A7C61" w14:textId="77777777" w:rsidR="00607D9A" w:rsidRPr="00607D9A" w:rsidRDefault="00607D9A" w:rsidP="00607D9A">
      <w:pPr>
        <w:spacing w:after="0" w:line="240" w:lineRule="auto"/>
        <w:rPr>
          <w:rFonts w:ascii="Arial" w:eastAsia="Calibri" w:hAnsi="Arial" w:cs="Arial"/>
          <w:noProof/>
          <w:sz w:val="18"/>
          <w:szCs w:val="24"/>
        </w:rPr>
      </w:pPr>
      <w:r w:rsidRPr="00607D9A">
        <w:rPr>
          <w:rFonts w:ascii="Arial" w:eastAsia="Calibri" w:hAnsi="Arial" w:cs="Arial"/>
          <w:noProof/>
          <w:sz w:val="18"/>
          <w:szCs w:val="24"/>
        </w:rPr>
        <w:t xml:space="preserve">1998-2001: Széchenyi Distinguished Professorship (Ministry of Education, </w:t>
      </w:r>
      <w:smartTag w:uri="urn:schemas-microsoft-com:office:smarttags" w:element="place">
        <w:smartTag w:uri="urn:schemas-microsoft-com:office:smarttags" w:element="country-region">
          <w:r w:rsidRPr="00607D9A">
            <w:rPr>
              <w:rFonts w:ascii="Arial" w:eastAsia="Calibri" w:hAnsi="Arial" w:cs="Arial"/>
              <w:noProof/>
              <w:sz w:val="18"/>
              <w:szCs w:val="24"/>
            </w:rPr>
            <w:t>Hungary</w:t>
          </w:r>
        </w:smartTag>
      </w:smartTag>
      <w:r w:rsidRPr="00607D9A">
        <w:rPr>
          <w:rFonts w:ascii="Arial" w:eastAsia="Calibri" w:hAnsi="Arial" w:cs="Arial"/>
          <w:noProof/>
          <w:sz w:val="18"/>
          <w:szCs w:val="24"/>
        </w:rPr>
        <w:t>)</w:t>
      </w:r>
    </w:p>
    <w:p w14:paraId="1AA27287" w14:textId="77777777" w:rsidR="00607D9A" w:rsidRPr="00607D9A" w:rsidRDefault="00607D9A" w:rsidP="00607D9A">
      <w:pPr>
        <w:spacing w:after="0" w:line="240" w:lineRule="auto"/>
        <w:rPr>
          <w:rFonts w:ascii="Arial" w:eastAsia="Calibri" w:hAnsi="Arial" w:cs="Arial"/>
          <w:noProof/>
          <w:sz w:val="18"/>
          <w:szCs w:val="24"/>
        </w:rPr>
      </w:pPr>
    </w:p>
    <w:p w14:paraId="65105DFD" w14:textId="77777777" w:rsidR="00607D9A" w:rsidRPr="00607D9A" w:rsidRDefault="00607D9A" w:rsidP="00607D9A">
      <w:pPr>
        <w:spacing w:after="0" w:line="240" w:lineRule="auto"/>
        <w:rPr>
          <w:rFonts w:ascii="Arial" w:eastAsia="Calibri" w:hAnsi="Arial" w:cs="Arial"/>
          <w:noProof/>
          <w:sz w:val="18"/>
          <w:szCs w:val="24"/>
        </w:rPr>
      </w:pPr>
      <w:r w:rsidRPr="00607D9A">
        <w:rPr>
          <w:rFonts w:ascii="Arial" w:eastAsia="Calibri" w:hAnsi="Arial" w:cs="Arial"/>
          <w:noProof/>
          <w:sz w:val="18"/>
          <w:szCs w:val="24"/>
        </w:rPr>
        <w:t xml:space="preserve">Memberships: </w:t>
      </w:r>
    </w:p>
    <w:p w14:paraId="3FF28E8C" w14:textId="77777777" w:rsidR="00607D9A" w:rsidRPr="00607D9A" w:rsidRDefault="00607D9A" w:rsidP="00607D9A">
      <w:pPr>
        <w:spacing w:after="0" w:line="240" w:lineRule="auto"/>
        <w:rPr>
          <w:rFonts w:ascii="Arial" w:eastAsia="Calibri" w:hAnsi="Arial" w:cs="Arial"/>
          <w:noProof/>
          <w:sz w:val="18"/>
          <w:szCs w:val="24"/>
        </w:rPr>
      </w:pPr>
      <w:r w:rsidRPr="00607D9A">
        <w:rPr>
          <w:rFonts w:ascii="Arial" w:eastAsia="Calibri" w:hAnsi="Arial" w:cs="Arial"/>
          <w:noProof/>
          <w:sz w:val="18"/>
          <w:szCs w:val="24"/>
        </w:rPr>
        <w:t>Member of the Hungarian Physical Society</w:t>
      </w:r>
    </w:p>
    <w:p w14:paraId="57537051" w14:textId="77777777" w:rsidR="00607D9A" w:rsidRPr="00607D9A" w:rsidRDefault="00607D9A" w:rsidP="00607D9A">
      <w:pPr>
        <w:spacing w:after="0" w:line="240" w:lineRule="auto"/>
        <w:rPr>
          <w:rFonts w:ascii="Arial" w:eastAsia="Calibri" w:hAnsi="Arial" w:cs="Arial"/>
          <w:noProof/>
          <w:sz w:val="18"/>
          <w:szCs w:val="24"/>
        </w:rPr>
      </w:pPr>
      <w:r w:rsidRPr="00607D9A">
        <w:rPr>
          <w:rFonts w:ascii="Arial" w:eastAsia="Calibri" w:hAnsi="Arial" w:cs="Arial"/>
          <w:noProof/>
          <w:sz w:val="18"/>
          <w:szCs w:val="24"/>
        </w:rPr>
        <w:t>Member of the Management Committee of EU-COST D35</w:t>
      </w:r>
    </w:p>
    <w:p w14:paraId="3708BD00" w14:textId="77777777" w:rsidR="00607D9A" w:rsidRPr="00607D9A" w:rsidRDefault="00607D9A" w:rsidP="00607D9A">
      <w:pPr>
        <w:spacing w:after="0" w:line="240" w:lineRule="auto"/>
        <w:rPr>
          <w:rFonts w:ascii="Arial" w:eastAsia="Calibri" w:hAnsi="Arial" w:cs="Arial"/>
          <w:noProof/>
          <w:sz w:val="18"/>
          <w:szCs w:val="24"/>
        </w:rPr>
      </w:pPr>
    </w:p>
    <w:p w14:paraId="65478037" w14:textId="77777777" w:rsidR="00607D9A" w:rsidRPr="00607D9A" w:rsidRDefault="00607D9A" w:rsidP="00607D9A">
      <w:pPr>
        <w:spacing w:after="0" w:line="240" w:lineRule="auto"/>
        <w:rPr>
          <w:rFonts w:ascii="Arial" w:eastAsia="Calibri" w:hAnsi="Arial" w:cs="Arial"/>
          <w:noProof/>
          <w:sz w:val="18"/>
          <w:szCs w:val="24"/>
        </w:rPr>
      </w:pPr>
      <w:r w:rsidRPr="00607D9A">
        <w:rPr>
          <w:rFonts w:ascii="Arial" w:eastAsia="Calibri" w:hAnsi="Arial" w:cs="Arial"/>
          <w:noProof/>
          <w:sz w:val="18"/>
          <w:szCs w:val="24"/>
        </w:rPr>
        <w:t>Outside research support:</w:t>
      </w:r>
    </w:p>
    <w:p w14:paraId="030EA84F" w14:textId="77777777" w:rsidR="00607D9A" w:rsidRPr="00607D9A" w:rsidRDefault="00607D9A" w:rsidP="00607D9A">
      <w:pPr>
        <w:spacing w:after="0" w:line="240" w:lineRule="auto"/>
        <w:rPr>
          <w:rFonts w:ascii="Calibri" w:eastAsia="Calibri" w:hAnsi="Calibri" w:cs="Times New Roman"/>
        </w:rPr>
      </w:pPr>
      <w:r w:rsidRPr="00607D9A">
        <w:rPr>
          <w:rFonts w:ascii="Arial" w:eastAsia="Calibri" w:hAnsi="Arial" w:cs="Arial"/>
          <w:noProof/>
          <w:sz w:val="18"/>
          <w:szCs w:val="24"/>
        </w:rPr>
        <w:t>Since 1994, principal investigator of 8 scientific projects.</w:t>
      </w:r>
    </w:p>
    <w:p w14:paraId="645B8882" w14:textId="77777777" w:rsidR="00607D9A" w:rsidRPr="00607D9A" w:rsidRDefault="00607D9A" w:rsidP="00607D9A">
      <w:pPr>
        <w:spacing w:after="0" w:line="240" w:lineRule="auto"/>
        <w:rPr>
          <w:rFonts w:ascii="Calibri" w:eastAsia="Calibri" w:hAnsi="Calibri" w:cs="Times New Roman"/>
          <w:noProof/>
        </w:rPr>
      </w:pPr>
    </w:p>
    <w:p w14:paraId="1675816F" w14:textId="77777777" w:rsidR="00EF3E08" w:rsidRDefault="00EF3E08" w:rsidP="00607D9A">
      <w:pPr>
        <w:spacing w:after="120" w:line="240" w:lineRule="auto"/>
        <w:jc w:val="both"/>
        <w:rPr>
          <w:rFonts w:ascii="Calibri" w:eastAsia="Calibri" w:hAnsi="Calibri" w:cs="Times New Roman"/>
          <w:noProof/>
        </w:rPr>
      </w:pPr>
    </w:p>
    <w:p w14:paraId="7543625A" w14:textId="77777777" w:rsidR="00EF3E08" w:rsidRDefault="00EF3E08">
      <w:pPr>
        <w:rPr>
          <w:rFonts w:ascii="Calibri" w:eastAsia="Calibri" w:hAnsi="Calibri" w:cs="Times New Roman"/>
          <w:noProof/>
        </w:rPr>
      </w:pPr>
      <w:r>
        <w:rPr>
          <w:rFonts w:ascii="Calibri" w:eastAsia="Calibri" w:hAnsi="Calibri" w:cs="Times New Roman"/>
          <w:noProof/>
        </w:rPr>
        <w:br w:type="page"/>
      </w:r>
    </w:p>
    <w:p w14:paraId="352108BD" w14:textId="77777777" w:rsidR="00EF3E08" w:rsidRDefault="00EF3E08" w:rsidP="00607D9A">
      <w:pPr>
        <w:spacing w:after="120" w:line="240" w:lineRule="auto"/>
        <w:jc w:val="both"/>
        <w:rPr>
          <w:rFonts w:ascii="Calibri" w:eastAsia="Calibri" w:hAnsi="Calibri" w:cs="Times New Roman"/>
          <w:noProof/>
        </w:rPr>
      </w:pPr>
    </w:p>
    <w:p w14:paraId="4F58FFD2" w14:textId="77777777" w:rsidR="00EF3E08" w:rsidRPr="00EF3E08" w:rsidRDefault="00EF3E08" w:rsidP="00EF3E08">
      <w:pPr>
        <w:autoSpaceDE w:val="0"/>
        <w:autoSpaceDN w:val="0"/>
        <w:adjustRightInd w:val="0"/>
        <w:spacing w:after="0" w:line="240" w:lineRule="auto"/>
        <w:jc w:val="both"/>
        <w:rPr>
          <w:rFonts w:ascii="Calibri" w:eastAsia="Calibri" w:hAnsi="Calibri" w:cs="URWPalladioL-Bold"/>
          <w:b/>
          <w:bCs/>
          <w:sz w:val="28"/>
          <w:szCs w:val="28"/>
          <w:lang w:val="en-GB"/>
        </w:rPr>
      </w:pPr>
      <w:r w:rsidRPr="00EF3E08">
        <w:rPr>
          <w:rFonts w:ascii="Calibri" w:eastAsia="Calibri" w:hAnsi="Calibri" w:cs="URWPalladioL-Bold"/>
          <w:bCs/>
          <w:lang w:val="en-GB"/>
        </w:rPr>
        <w:t>Name:</w:t>
      </w:r>
      <w:r w:rsidRPr="00EF3E08">
        <w:rPr>
          <w:rFonts w:ascii="Garamond" w:eastAsia="Calibri" w:hAnsi="Garamond" w:cs="URWPalladioL-Bold"/>
          <w:b/>
          <w:bCs/>
          <w:sz w:val="41"/>
          <w:szCs w:val="41"/>
          <w:lang w:val="en-GB"/>
        </w:rPr>
        <w:t xml:space="preserve"> </w:t>
      </w:r>
      <w:r w:rsidRPr="00EF3E08">
        <w:rPr>
          <w:rFonts w:ascii="Calibri" w:eastAsia="Calibri" w:hAnsi="Calibri" w:cs="URWPalladioL-Bold"/>
          <w:b/>
          <w:bCs/>
          <w:sz w:val="28"/>
          <w:szCs w:val="28"/>
          <w:lang w:val="en-GB"/>
        </w:rPr>
        <w:t>Győző G. Láng</w:t>
      </w:r>
    </w:p>
    <w:p w14:paraId="245AE7DE"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Bold"/>
          <w:b/>
          <w:bCs/>
          <w:sz w:val="41"/>
          <w:szCs w:val="41"/>
          <w:lang w:val="en-GB"/>
        </w:rPr>
      </w:pPr>
    </w:p>
    <w:tbl>
      <w:tblPr>
        <w:tblW w:w="8755" w:type="dxa"/>
        <w:tblLook w:val="04A0" w:firstRow="1" w:lastRow="0" w:firstColumn="1" w:lastColumn="0" w:noHBand="0" w:noVBand="1"/>
      </w:tblPr>
      <w:tblGrid>
        <w:gridCol w:w="2376"/>
        <w:gridCol w:w="4253"/>
        <w:gridCol w:w="2126"/>
      </w:tblGrid>
      <w:tr w:rsidR="00EF3E08" w:rsidRPr="00EF3E08" w14:paraId="1EA1CD54" w14:textId="77777777" w:rsidTr="007C2170">
        <w:tc>
          <w:tcPr>
            <w:tcW w:w="2376" w:type="dxa"/>
            <w:tcMar>
              <w:bottom w:w="170" w:type="dxa"/>
            </w:tcMar>
          </w:tcPr>
          <w:p w14:paraId="4E7DFB8D" w14:textId="77777777" w:rsidR="00EF3E08" w:rsidRPr="00EF3E08" w:rsidRDefault="00EF3E08" w:rsidP="00EF3E08">
            <w:pPr>
              <w:autoSpaceDE w:val="0"/>
              <w:autoSpaceDN w:val="0"/>
              <w:adjustRightInd w:val="0"/>
              <w:spacing w:after="0" w:line="240" w:lineRule="auto"/>
              <w:ind w:hanging="108"/>
              <w:jc w:val="both"/>
              <w:rPr>
                <w:rFonts w:ascii="Garamond" w:eastAsia="Calibri" w:hAnsi="Garamond" w:cs="URWPalladioL-Roma"/>
                <w:lang w:val="en-GB"/>
              </w:rPr>
            </w:pPr>
            <w:r w:rsidRPr="00EF3E08">
              <w:rPr>
                <w:rFonts w:ascii="Garamond" w:eastAsia="Calibri" w:hAnsi="Garamond" w:cs="URWPalladioL-Roma"/>
                <w:lang w:val="en-GB"/>
              </w:rPr>
              <w:t>Personal data</w:t>
            </w:r>
          </w:p>
        </w:tc>
        <w:tc>
          <w:tcPr>
            <w:tcW w:w="4253" w:type="dxa"/>
            <w:tcMar>
              <w:bottom w:w="170" w:type="dxa"/>
            </w:tcMar>
          </w:tcPr>
          <w:p w14:paraId="52282A23" w14:textId="77777777" w:rsidR="00EF3E08" w:rsidRPr="00EF3E08" w:rsidRDefault="00EF3E08" w:rsidP="00EF3E08">
            <w:pPr>
              <w:tabs>
                <w:tab w:val="left" w:pos="1985"/>
              </w:tabs>
              <w:autoSpaceDE w:val="0"/>
              <w:autoSpaceDN w:val="0"/>
              <w:adjustRightInd w:val="0"/>
              <w:spacing w:after="0" w:line="240" w:lineRule="auto"/>
              <w:rPr>
                <w:rFonts w:ascii="Garamond" w:eastAsia="Calibri" w:hAnsi="Garamond" w:cs="CMTT10"/>
                <w:lang w:val="en-GB"/>
              </w:rPr>
            </w:pPr>
          </w:p>
        </w:tc>
        <w:tc>
          <w:tcPr>
            <w:tcW w:w="2126" w:type="dxa"/>
            <w:vMerge w:val="restart"/>
          </w:tcPr>
          <w:p w14:paraId="69E5595A" w14:textId="77777777" w:rsidR="00EF3E08" w:rsidRPr="00EF3E08" w:rsidRDefault="00EF3E08" w:rsidP="00EF3E08">
            <w:pPr>
              <w:tabs>
                <w:tab w:val="left" w:pos="1985"/>
              </w:tabs>
              <w:autoSpaceDE w:val="0"/>
              <w:autoSpaceDN w:val="0"/>
              <w:adjustRightInd w:val="0"/>
              <w:spacing w:after="0" w:line="240" w:lineRule="auto"/>
              <w:rPr>
                <w:rFonts w:ascii="Garamond" w:eastAsia="Calibri" w:hAnsi="Garamond" w:cs="CMTT10"/>
                <w:lang w:val="en-GB"/>
              </w:rPr>
            </w:pPr>
          </w:p>
        </w:tc>
      </w:tr>
      <w:tr w:rsidR="00EF3E08" w:rsidRPr="00EF3E08" w14:paraId="6950E3F6" w14:textId="77777777" w:rsidTr="007C2170">
        <w:trPr>
          <w:trHeight w:val="260"/>
        </w:trPr>
        <w:tc>
          <w:tcPr>
            <w:tcW w:w="2376" w:type="dxa"/>
            <w:tcMar>
              <w:bottom w:w="170" w:type="dxa"/>
            </w:tcMar>
          </w:tcPr>
          <w:p w14:paraId="404EDE1E" w14:textId="77777777" w:rsidR="00EF3E08" w:rsidRPr="00EF3E08" w:rsidRDefault="00EF3E08" w:rsidP="00EF3E08">
            <w:pPr>
              <w:autoSpaceDE w:val="0"/>
              <w:autoSpaceDN w:val="0"/>
              <w:adjustRightInd w:val="0"/>
              <w:spacing w:after="0" w:line="240" w:lineRule="auto"/>
              <w:ind w:firstLine="176"/>
              <w:jc w:val="both"/>
              <w:rPr>
                <w:rFonts w:ascii="Garamond" w:eastAsia="Calibri" w:hAnsi="Garamond" w:cs="URWPalladioL-Roma"/>
                <w:sz w:val="29"/>
                <w:szCs w:val="29"/>
                <w:lang w:val="en-GB"/>
              </w:rPr>
            </w:pPr>
            <w:r w:rsidRPr="00EF3E08">
              <w:rPr>
                <w:rFonts w:ascii="Garamond" w:eastAsia="Calibri" w:hAnsi="Garamond" w:cs="URWPalladioL-Roma"/>
                <w:sz w:val="20"/>
                <w:szCs w:val="20"/>
                <w:lang w:val="en-GB"/>
              </w:rPr>
              <w:t>Date of birth:</w:t>
            </w:r>
          </w:p>
        </w:tc>
        <w:tc>
          <w:tcPr>
            <w:tcW w:w="4253" w:type="dxa"/>
            <w:tcMar>
              <w:bottom w:w="170" w:type="dxa"/>
            </w:tcMar>
          </w:tcPr>
          <w:p w14:paraId="2CABED21" w14:textId="77777777" w:rsidR="00EF3E08" w:rsidRPr="00EF3E08" w:rsidRDefault="00EF3E08" w:rsidP="00EF3E08">
            <w:pPr>
              <w:tabs>
                <w:tab w:val="left" w:pos="1985"/>
              </w:tabs>
              <w:autoSpaceDE w:val="0"/>
              <w:autoSpaceDN w:val="0"/>
              <w:adjustRightInd w:val="0"/>
              <w:spacing w:after="0" w:line="240" w:lineRule="auto"/>
              <w:rPr>
                <w:rFonts w:ascii="Garamond" w:eastAsia="Calibri" w:hAnsi="Garamond" w:cs="URWPalladioL-Roma"/>
                <w:sz w:val="20"/>
                <w:szCs w:val="20"/>
                <w:lang w:val="en-GB"/>
              </w:rPr>
            </w:pPr>
            <w:r w:rsidRPr="00EF3E08">
              <w:rPr>
                <w:rFonts w:ascii="Garamond" w:eastAsia="Calibri" w:hAnsi="Garamond" w:cs="URWPalladioL-Roma"/>
                <w:sz w:val="20"/>
                <w:szCs w:val="20"/>
                <w:lang w:val="en-GB"/>
              </w:rPr>
              <w:t>1960</w:t>
            </w:r>
          </w:p>
        </w:tc>
        <w:tc>
          <w:tcPr>
            <w:tcW w:w="2126" w:type="dxa"/>
            <w:vMerge/>
          </w:tcPr>
          <w:p w14:paraId="5AB4E8B9" w14:textId="77777777" w:rsidR="00EF3E08" w:rsidRPr="00EF3E08" w:rsidRDefault="00EF3E08" w:rsidP="00EF3E08">
            <w:pPr>
              <w:tabs>
                <w:tab w:val="left" w:pos="1985"/>
              </w:tabs>
              <w:autoSpaceDE w:val="0"/>
              <w:autoSpaceDN w:val="0"/>
              <w:adjustRightInd w:val="0"/>
              <w:spacing w:after="0" w:line="240" w:lineRule="auto"/>
              <w:rPr>
                <w:rFonts w:ascii="Garamond" w:eastAsia="Calibri" w:hAnsi="Garamond" w:cs="CMTT10"/>
                <w:sz w:val="20"/>
                <w:szCs w:val="20"/>
                <w:lang w:val="en-GB"/>
              </w:rPr>
            </w:pPr>
          </w:p>
        </w:tc>
      </w:tr>
    </w:tbl>
    <w:p w14:paraId="5F463DA4"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lang w:val="en-GB"/>
        </w:rPr>
      </w:pPr>
      <w:r w:rsidRPr="00EF3E08">
        <w:rPr>
          <w:rFonts w:ascii="Garamond" w:eastAsia="Calibri" w:hAnsi="Garamond" w:cs="URWPalladioL-Roma"/>
          <w:lang w:val="en-GB"/>
        </w:rPr>
        <w:t>Academic degrees</w:t>
      </w:r>
    </w:p>
    <w:p w14:paraId="24B79E49"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lang w:val="en-GB"/>
        </w:rPr>
      </w:pPr>
    </w:p>
    <w:tbl>
      <w:tblPr>
        <w:tblW w:w="0" w:type="auto"/>
        <w:tblInd w:w="250" w:type="dxa"/>
        <w:tblLook w:val="04A0" w:firstRow="1" w:lastRow="0" w:firstColumn="1" w:lastColumn="0" w:noHBand="0" w:noVBand="1"/>
      </w:tblPr>
      <w:tblGrid>
        <w:gridCol w:w="2093"/>
        <w:gridCol w:w="6412"/>
      </w:tblGrid>
      <w:tr w:rsidR="00EF3E08" w:rsidRPr="00EF3E08" w14:paraId="53C4A8FB" w14:textId="77777777" w:rsidTr="007C2170">
        <w:trPr>
          <w:trHeight w:val="179"/>
        </w:trPr>
        <w:tc>
          <w:tcPr>
            <w:tcW w:w="2093" w:type="dxa"/>
            <w:tcMar>
              <w:bottom w:w="170" w:type="dxa"/>
            </w:tcMar>
          </w:tcPr>
          <w:p w14:paraId="33402AF7"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sz w:val="29"/>
                <w:szCs w:val="29"/>
                <w:lang w:val="en-GB"/>
              </w:rPr>
            </w:pPr>
            <w:r w:rsidRPr="00EF3E08">
              <w:rPr>
                <w:rFonts w:ascii="Garamond" w:eastAsia="Calibri" w:hAnsi="Garamond" w:cs="URWPalladioL-Roma"/>
                <w:sz w:val="20"/>
                <w:szCs w:val="20"/>
                <w:lang w:val="en-GB"/>
              </w:rPr>
              <w:t>2005</w:t>
            </w:r>
          </w:p>
        </w:tc>
        <w:tc>
          <w:tcPr>
            <w:tcW w:w="6412" w:type="dxa"/>
            <w:tcMar>
              <w:bottom w:w="170" w:type="dxa"/>
            </w:tcMar>
          </w:tcPr>
          <w:p w14:paraId="3FBD1468" w14:textId="77777777" w:rsidR="00EF3E08" w:rsidRPr="00EF3E08" w:rsidRDefault="00EF3E08" w:rsidP="00EF3E08">
            <w:pPr>
              <w:tabs>
                <w:tab w:val="left" w:pos="1985"/>
              </w:tabs>
              <w:autoSpaceDE w:val="0"/>
              <w:autoSpaceDN w:val="0"/>
              <w:adjustRightInd w:val="0"/>
              <w:spacing w:after="0" w:line="240" w:lineRule="auto"/>
              <w:jc w:val="both"/>
              <w:rPr>
                <w:rFonts w:ascii="Garamond" w:eastAsia="Calibri" w:hAnsi="Garamond" w:cs="URWPalladioL-Roma"/>
                <w:i/>
                <w:sz w:val="20"/>
                <w:szCs w:val="20"/>
                <w:lang w:val="en-GB"/>
              </w:rPr>
            </w:pPr>
            <w:r w:rsidRPr="00EF3E08">
              <w:rPr>
                <w:rFonts w:ascii="Garamond" w:eastAsia="Calibri" w:hAnsi="Garamond" w:cs="URWPalladioL-Roma"/>
                <w:sz w:val="20"/>
                <w:szCs w:val="20"/>
                <w:lang w:val="en-GB"/>
              </w:rPr>
              <w:t>Dr. habil.</w:t>
            </w:r>
          </w:p>
        </w:tc>
      </w:tr>
      <w:tr w:rsidR="00EF3E08" w:rsidRPr="00EF3E08" w14:paraId="511178E9" w14:textId="77777777" w:rsidTr="007C2170">
        <w:trPr>
          <w:trHeight w:val="213"/>
        </w:trPr>
        <w:tc>
          <w:tcPr>
            <w:tcW w:w="2093" w:type="dxa"/>
            <w:tcMar>
              <w:bottom w:w="170" w:type="dxa"/>
            </w:tcMar>
          </w:tcPr>
          <w:p w14:paraId="3A937ECC"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sz w:val="20"/>
                <w:szCs w:val="20"/>
                <w:lang w:val="en-GB"/>
              </w:rPr>
            </w:pPr>
            <w:r w:rsidRPr="00EF3E08">
              <w:rPr>
                <w:rFonts w:ascii="Garamond" w:eastAsia="Calibri" w:hAnsi="Garamond" w:cs="URWPalladioL-Roma"/>
                <w:sz w:val="20"/>
                <w:szCs w:val="20"/>
                <w:lang w:val="en-GB"/>
              </w:rPr>
              <w:t>2004</w:t>
            </w:r>
          </w:p>
        </w:tc>
        <w:tc>
          <w:tcPr>
            <w:tcW w:w="6412" w:type="dxa"/>
            <w:tcMar>
              <w:bottom w:w="170" w:type="dxa"/>
            </w:tcMar>
          </w:tcPr>
          <w:p w14:paraId="47743B3D" w14:textId="77777777" w:rsidR="00EF3E08" w:rsidRPr="00EF3E08" w:rsidRDefault="00EF3E08" w:rsidP="00EF3E08">
            <w:pPr>
              <w:tabs>
                <w:tab w:val="left" w:pos="1985"/>
              </w:tabs>
              <w:autoSpaceDE w:val="0"/>
              <w:autoSpaceDN w:val="0"/>
              <w:adjustRightInd w:val="0"/>
              <w:spacing w:after="0" w:line="240" w:lineRule="auto"/>
              <w:jc w:val="both"/>
              <w:rPr>
                <w:rFonts w:ascii="Garamond" w:eastAsia="Calibri" w:hAnsi="Garamond" w:cs="URWPalladioL-Roma"/>
                <w:sz w:val="20"/>
                <w:szCs w:val="20"/>
                <w:lang w:val="en-GB"/>
              </w:rPr>
            </w:pPr>
            <w:r w:rsidRPr="00EF3E08">
              <w:rPr>
                <w:rFonts w:ascii="Garamond" w:eastAsia="Calibri" w:hAnsi="Garamond" w:cs="URWPalladioL-Roma"/>
                <w:sz w:val="20"/>
                <w:szCs w:val="20"/>
                <w:lang w:val="en-GB"/>
              </w:rPr>
              <w:t>DSc</w:t>
            </w:r>
          </w:p>
        </w:tc>
      </w:tr>
      <w:tr w:rsidR="00EF3E08" w:rsidRPr="00EF3E08" w14:paraId="6C122CD6" w14:textId="77777777" w:rsidTr="007C2170">
        <w:tc>
          <w:tcPr>
            <w:tcW w:w="2093" w:type="dxa"/>
            <w:tcMar>
              <w:bottom w:w="170" w:type="dxa"/>
            </w:tcMar>
          </w:tcPr>
          <w:p w14:paraId="2658761C"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sz w:val="20"/>
                <w:szCs w:val="20"/>
                <w:lang w:val="en-GB"/>
              </w:rPr>
            </w:pPr>
            <w:r w:rsidRPr="00EF3E08">
              <w:rPr>
                <w:rFonts w:ascii="Garamond" w:eastAsia="Calibri" w:hAnsi="Garamond" w:cs="URWPalladioL-Roma"/>
                <w:sz w:val="20"/>
                <w:szCs w:val="20"/>
                <w:lang w:val="en-GB"/>
              </w:rPr>
              <w:t>1991</w:t>
            </w:r>
          </w:p>
        </w:tc>
        <w:tc>
          <w:tcPr>
            <w:tcW w:w="6412" w:type="dxa"/>
            <w:tcMar>
              <w:bottom w:w="170" w:type="dxa"/>
            </w:tcMar>
          </w:tcPr>
          <w:p w14:paraId="2AB7E67E" w14:textId="77777777" w:rsidR="00EF3E08" w:rsidRPr="00EF3E08" w:rsidRDefault="00EF3E08" w:rsidP="00EF3E08">
            <w:pPr>
              <w:tabs>
                <w:tab w:val="left" w:pos="1985"/>
              </w:tabs>
              <w:autoSpaceDE w:val="0"/>
              <w:autoSpaceDN w:val="0"/>
              <w:adjustRightInd w:val="0"/>
              <w:spacing w:after="0" w:line="240" w:lineRule="auto"/>
              <w:jc w:val="both"/>
              <w:rPr>
                <w:rFonts w:ascii="Garamond" w:eastAsia="Calibri" w:hAnsi="Garamond" w:cs="URWPalladioL-Roma"/>
                <w:sz w:val="20"/>
                <w:szCs w:val="20"/>
                <w:lang w:val="en-GB"/>
              </w:rPr>
            </w:pPr>
            <w:r w:rsidRPr="00EF3E08">
              <w:rPr>
                <w:rFonts w:ascii="Garamond" w:eastAsia="Calibri" w:hAnsi="Garamond" w:cs="URWPalladioL-Roma"/>
                <w:sz w:val="20"/>
                <w:szCs w:val="20"/>
                <w:lang w:val="en-GB"/>
              </w:rPr>
              <w:t>PhD, CSc, dr. univ.</w:t>
            </w:r>
          </w:p>
        </w:tc>
      </w:tr>
    </w:tbl>
    <w:p w14:paraId="104F0F5F" w14:textId="77777777" w:rsidR="00EF3E08" w:rsidRPr="00EF3E08" w:rsidRDefault="00EF3E08" w:rsidP="00EF3E08">
      <w:pPr>
        <w:autoSpaceDE w:val="0"/>
        <w:autoSpaceDN w:val="0"/>
        <w:adjustRightInd w:val="0"/>
        <w:spacing w:before="360" w:after="240" w:line="240" w:lineRule="auto"/>
        <w:jc w:val="both"/>
        <w:rPr>
          <w:rFonts w:ascii="Garamond" w:eastAsia="Calibri" w:hAnsi="Garamond" w:cs="URWPalladioL-Roma"/>
          <w:sz w:val="29"/>
          <w:szCs w:val="29"/>
          <w:lang w:val="en-GB"/>
        </w:rPr>
      </w:pPr>
      <w:r w:rsidRPr="00EF3E08">
        <w:rPr>
          <w:rFonts w:ascii="Garamond" w:eastAsia="Calibri" w:hAnsi="Garamond" w:cs="URWPalladioL-Roma"/>
          <w:sz w:val="29"/>
          <w:szCs w:val="29"/>
          <w:lang w:val="en-GB"/>
        </w:rPr>
        <w:t>Education</w:t>
      </w:r>
    </w:p>
    <w:tbl>
      <w:tblPr>
        <w:tblW w:w="0" w:type="auto"/>
        <w:tblInd w:w="250" w:type="dxa"/>
        <w:tblLook w:val="04A0" w:firstRow="1" w:lastRow="0" w:firstColumn="1" w:lastColumn="0" w:noHBand="0" w:noVBand="1"/>
      </w:tblPr>
      <w:tblGrid>
        <w:gridCol w:w="2093"/>
        <w:gridCol w:w="6412"/>
      </w:tblGrid>
      <w:tr w:rsidR="00EF3E08" w:rsidRPr="00EF3E08" w14:paraId="2B43ABB0" w14:textId="77777777" w:rsidTr="007C2170">
        <w:tc>
          <w:tcPr>
            <w:tcW w:w="2093" w:type="dxa"/>
            <w:tcMar>
              <w:bottom w:w="170" w:type="dxa"/>
            </w:tcMar>
          </w:tcPr>
          <w:p w14:paraId="440D6C47"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sz w:val="29"/>
                <w:szCs w:val="29"/>
                <w:lang w:val="en-GB"/>
              </w:rPr>
            </w:pPr>
            <w:r w:rsidRPr="00EF3E08">
              <w:rPr>
                <w:rFonts w:ascii="Garamond" w:eastAsia="Calibri" w:hAnsi="Garamond" w:cs="URWPalladioL-Roma"/>
                <w:sz w:val="20"/>
                <w:szCs w:val="20"/>
                <w:lang w:val="en-GB"/>
              </w:rPr>
              <w:t>1991</w:t>
            </w:r>
          </w:p>
        </w:tc>
        <w:tc>
          <w:tcPr>
            <w:tcW w:w="6412" w:type="dxa"/>
            <w:tcMar>
              <w:bottom w:w="170" w:type="dxa"/>
            </w:tcMar>
          </w:tcPr>
          <w:p w14:paraId="51FFC58B" w14:textId="77777777" w:rsidR="00EF3E08" w:rsidRPr="00EF3E08" w:rsidRDefault="00EF3E08" w:rsidP="00EF3E08">
            <w:pPr>
              <w:tabs>
                <w:tab w:val="left" w:pos="1985"/>
              </w:tabs>
              <w:autoSpaceDE w:val="0"/>
              <w:autoSpaceDN w:val="0"/>
              <w:adjustRightInd w:val="0"/>
              <w:spacing w:after="0" w:line="240" w:lineRule="auto"/>
              <w:jc w:val="both"/>
              <w:rPr>
                <w:rFonts w:ascii="Garamond" w:eastAsia="Calibri" w:hAnsi="Garamond" w:cs="URWPalladioL-Roma"/>
                <w:sz w:val="20"/>
                <w:szCs w:val="20"/>
                <w:lang w:val="en-GB"/>
              </w:rPr>
            </w:pPr>
            <w:r w:rsidRPr="00EF3E08">
              <w:rPr>
                <w:rFonts w:ascii="Garamond" w:eastAsia="Calibri" w:hAnsi="Garamond" w:cs="URWPalladioL-Roma"/>
                <w:sz w:val="20"/>
                <w:szCs w:val="20"/>
                <w:lang w:val="en-GB"/>
              </w:rPr>
              <w:t>Post-gradual studies (PhD, CSc, dr. univ. in chemistry)</w:t>
            </w:r>
          </w:p>
          <w:p w14:paraId="5C4A58F6" w14:textId="77777777" w:rsidR="00EF3E08" w:rsidRPr="00EF3E08" w:rsidRDefault="00EF3E08" w:rsidP="00EF3E08">
            <w:pPr>
              <w:tabs>
                <w:tab w:val="left" w:pos="1985"/>
              </w:tabs>
              <w:autoSpaceDE w:val="0"/>
              <w:autoSpaceDN w:val="0"/>
              <w:adjustRightInd w:val="0"/>
              <w:spacing w:after="0" w:line="240" w:lineRule="auto"/>
              <w:jc w:val="both"/>
              <w:rPr>
                <w:rFonts w:ascii="Garamond" w:eastAsia="Calibri" w:hAnsi="Garamond" w:cs="URWPalladioL-Roma"/>
                <w:i/>
                <w:sz w:val="20"/>
                <w:szCs w:val="20"/>
                <w:lang w:val="en-GB"/>
              </w:rPr>
            </w:pPr>
            <w:r w:rsidRPr="00EF3E08">
              <w:rPr>
                <w:rFonts w:ascii="Garamond" w:eastAsia="Calibri" w:hAnsi="Garamond" w:cs="URWPalladioL-Roma"/>
                <w:sz w:val="20"/>
                <w:szCs w:val="20"/>
                <w:lang w:val="en-GB"/>
              </w:rPr>
              <w:t>Eötvös Loránd University</w:t>
            </w:r>
          </w:p>
        </w:tc>
      </w:tr>
      <w:tr w:rsidR="00EF3E08" w:rsidRPr="00EF3E08" w14:paraId="6FAD219F" w14:textId="77777777" w:rsidTr="007C2170">
        <w:tc>
          <w:tcPr>
            <w:tcW w:w="2093" w:type="dxa"/>
            <w:tcMar>
              <w:bottom w:w="170" w:type="dxa"/>
            </w:tcMar>
          </w:tcPr>
          <w:p w14:paraId="5E1E3C01"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sz w:val="20"/>
                <w:szCs w:val="20"/>
                <w:lang w:val="en-GB"/>
              </w:rPr>
            </w:pPr>
            <w:r w:rsidRPr="00EF3E08">
              <w:rPr>
                <w:rFonts w:ascii="Garamond" w:eastAsia="Calibri" w:hAnsi="Garamond" w:cs="URWPalladioL-Roma"/>
                <w:sz w:val="20"/>
                <w:szCs w:val="20"/>
                <w:lang w:val="en-GB"/>
              </w:rPr>
              <w:t>1980–1985</w:t>
            </w:r>
          </w:p>
        </w:tc>
        <w:tc>
          <w:tcPr>
            <w:tcW w:w="6412" w:type="dxa"/>
            <w:tcMar>
              <w:bottom w:w="170" w:type="dxa"/>
            </w:tcMar>
          </w:tcPr>
          <w:p w14:paraId="48F0CDA0" w14:textId="77777777" w:rsidR="00EF3E08" w:rsidRPr="00EF3E08" w:rsidRDefault="00EF3E08" w:rsidP="00EF3E08">
            <w:pPr>
              <w:tabs>
                <w:tab w:val="left" w:pos="1985"/>
              </w:tabs>
              <w:autoSpaceDE w:val="0"/>
              <w:autoSpaceDN w:val="0"/>
              <w:adjustRightInd w:val="0"/>
              <w:spacing w:after="0" w:line="240" w:lineRule="auto"/>
              <w:jc w:val="both"/>
              <w:rPr>
                <w:rFonts w:ascii="Garamond" w:eastAsia="Calibri" w:hAnsi="Garamond" w:cs="URWPalladioL-Roma"/>
                <w:sz w:val="20"/>
                <w:szCs w:val="20"/>
                <w:lang w:val="en-GB"/>
              </w:rPr>
            </w:pPr>
            <w:r w:rsidRPr="00EF3E08">
              <w:rPr>
                <w:rFonts w:ascii="Garamond" w:eastAsia="Calibri" w:hAnsi="Garamond" w:cs="URWPalladioL-Roma"/>
                <w:sz w:val="20"/>
                <w:szCs w:val="20"/>
                <w:lang w:val="en-GB"/>
              </w:rPr>
              <w:t>MSc in chemistry</w:t>
            </w:r>
          </w:p>
          <w:p w14:paraId="590D561B" w14:textId="77777777" w:rsidR="00EF3E08" w:rsidRPr="00EF3E08" w:rsidRDefault="00EF3E08" w:rsidP="00EF3E08">
            <w:pPr>
              <w:tabs>
                <w:tab w:val="left" w:pos="1985"/>
              </w:tabs>
              <w:autoSpaceDE w:val="0"/>
              <w:autoSpaceDN w:val="0"/>
              <w:adjustRightInd w:val="0"/>
              <w:spacing w:after="0" w:line="240" w:lineRule="auto"/>
              <w:jc w:val="both"/>
              <w:rPr>
                <w:rFonts w:ascii="Garamond" w:eastAsia="Calibri" w:hAnsi="Garamond" w:cs="URWPalladioL-Roma"/>
                <w:sz w:val="20"/>
                <w:szCs w:val="20"/>
                <w:lang w:val="en-GB"/>
              </w:rPr>
            </w:pPr>
            <w:r w:rsidRPr="00EF3E08">
              <w:rPr>
                <w:rFonts w:ascii="Garamond" w:eastAsia="Calibri" w:hAnsi="Garamond" w:cs="URWPalladioL-Roma"/>
                <w:sz w:val="20"/>
                <w:szCs w:val="20"/>
                <w:lang w:val="en-GB"/>
              </w:rPr>
              <w:t>Eötvös Loránd University</w:t>
            </w:r>
          </w:p>
        </w:tc>
      </w:tr>
    </w:tbl>
    <w:p w14:paraId="5FEFCC77" w14:textId="77777777" w:rsidR="00EF3E08" w:rsidRPr="00EF3E08" w:rsidRDefault="00EF3E08" w:rsidP="00EF3E08">
      <w:pPr>
        <w:autoSpaceDE w:val="0"/>
        <w:autoSpaceDN w:val="0"/>
        <w:adjustRightInd w:val="0"/>
        <w:spacing w:before="360" w:after="240" w:line="240" w:lineRule="auto"/>
        <w:jc w:val="both"/>
        <w:rPr>
          <w:rFonts w:ascii="Garamond" w:eastAsia="Calibri" w:hAnsi="Garamond" w:cs="URWPalladioL-Roma"/>
          <w:sz w:val="29"/>
          <w:szCs w:val="29"/>
          <w:lang w:val="en-GB"/>
        </w:rPr>
      </w:pPr>
      <w:r w:rsidRPr="00EF3E08">
        <w:rPr>
          <w:rFonts w:ascii="Garamond" w:eastAsia="Calibri" w:hAnsi="Garamond" w:cs="URWPalladioL-Roma"/>
          <w:sz w:val="29"/>
          <w:szCs w:val="29"/>
          <w:lang w:val="en-GB"/>
        </w:rPr>
        <w:t>Professional background</w:t>
      </w:r>
    </w:p>
    <w:tbl>
      <w:tblPr>
        <w:tblW w:w="0" w:type="auto"/>
        <w:tblInd w:w="250" w:type="dxa"/>
        <w:tblLook w:val="04A0" w:firstRow="1" w:lastRow="0" w:firstColumn="1" w:lastColumn="0" w:noHBand="0" w:noVBand="1"/>
      </w:tblPr>
      <w:tblGrid>
        <w:gridCol w:w="2093"/>
        <w:gridCol w:w="6412"/>
      </w:tblGrid>
      <w:tr w:rsidR="00EF3E08" w:rsidRPr="00EF3E08" w14:paraId="0915E627" w14:textId="77777777" w:rsidTr="007C2170">
        <w:tc>
          <w:tcPr>
            <w:tcW w:w="2093" w:type="dxa"/>
            <w:tcMar>
              <w:bottom w:w="170" w:type="dxa"/>
            </w:tcMar>
          </w:tcPr>
          <w:p w14:paraId="0D83ED3D"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sz w:val="29"/>
                <w:szCs w:val="29"/>
                <w:lang w:val="en-GB"/>
              </w:rPr>
            </w:pPr>
            <w:r w:rsidRPr="00EF3E08">
              <w:rPr>
                <w:rFonts w:ascii="Garamond" w:eastAsia="Calibri" w:hAnsi="Garamond" w:cs="URWPalladioL-Roma"/>
                <w:sz w:val="20"/>
                <w:szCs w:val="20"/>
                <w:lang w:val="en-GB"/>
              </w:rPr>
              <w:t>1985 – 1986</w:t>
            </w:r>
          </w:p>
        </w:tc>
        <w:tc>
          <w:tcPr>
            <w:tcW w:w="6412" w:type="dxa"/>
            <w:tcMar>
              <w:bottom w:w="170" w:type="dxa"/>
            </w:tcMar>
          </w:tcPr>
          <w:p w14:paraId="1931083E"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sz w:val="20"/>
                <w:szCs w:val="20"/>
                <w:lang w:val="en-GB"/>
              </w:rPr>
            </w:pPr>
            <w:r w:rsidRPr="00EF3E08">
              <w:rPr>
                <w:rFonts w:ascii="Garamond" w:eastAsia="Calibri" w:hAnsi="Garamond" w:cs="URWPalladioL-Roma"/>
                <w:sz w:val="20"/>
                <w:szCs w:val="20"/>
                <w:lang w:val="en-GB"/>
              </w:rPr>
              <w:t>Position at the Semmelweis University (SE) as research fellow.</w:t>
            </w:r>
          </w:p>
        </w:tc>
      </w:tr>
      <w:tr w:rsidR="00EF3E08" w:rsidRPr="00EF3E08" w14:paraId="37E35A02" w14:textId="77777777" w:rsidTr="007C2170">
        <w:tc>
          <w:tcPr>
            <w:tcW w:w="2093" w:type="dxa"/>
            <w:tcMar>
              <w:bottom w:w="170" w:type="dxa"/>
            </w:tcMar>
          </w:tcPr>
          <w:p w14:paraId="282B1F6A"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sz w:val="20"/>
                <w:szCs w:val="20"/>
                <w:lang w:val="en-GB"/>
              </w:rPr>
            </w:pPr>
            <w:r w:rsidRPr="00EF3E08">
              <w:rPr>
                <w:rFonts w:ascii="Garamond" w:eastAsia="Calibri" w:hAnsi="Garamond" w:cs="URWPalladioL-Roma"/>
                <w:sz w:val="20"/>
                <w:szCs w:val="20"/>
                <w:lang w:val="en-GB"/>
              </w:rPr>
              <w:t>1986 – 1992</w:t>
            </w:r>
          </w:p>
        </w:tc>
        <w:tc>
          <w:tcPr>
            <w:tcW w:w="6412" w:type="dxa"/>
            <w:tcMar>
              <w:bottom w:w="170" w:type="dxa"/>
            </w:tcMar>
          </w:tcPr>
          <w:p w14:paraId="1960F6A8"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sz w:val="20"/>
                <w:szCs w:val="20"/>
                <w:lang w:val="en-GB"/>
              </w:rPr>
            </w:pPr>
            <w:r w:rsidRPr="00EF3E08">
              <w:rPr>
                <w:rFonts w:ascii="Garamond" w:eastAsia="Calibri" w:hAnsi="Garamond" w:cs="URWPalladioL-Roma"/>
                <w:sz w:val="20"/>
                <w:szCs w:val="20"/>
                <w:lang w:val="en-GB"/>
              </w:rPr>
              <w:t>Assistant at the Department of Physical Chemistry of the Eötvös Loránd University (ELTE)</w:t>
            </w:r>
          </w:p>
        </w:tc>
      </w:tr>
      <w:tr w:rsidR="00EF3E08" w:rsidRPr="00EF3E08" w14:paraId="4DFFFE8E" w14:textId="77777777" w:rsidTr="007C2170">
        <w:tc>
          <w:tcPr>
            <w:tcW w:w="2093" w:type="dxa"/>
            <w:tcMar>
              <w:bottom w:w="170" w:type="dxa"/>
            </w:tcMar>
          </w:tcPr>
          <w:p w14:paraId="2800C370"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sz w:val="20"/>
                <w:szCs w:val="20"/>
                <w:lang w:val="en-GB"/>
              </w:rPr>
            </w:pPr>
            <w:r w:rsidRPr="00EF3E08">
              <w:rPr>
                <w:rFonts w:ascii="Garamond" w:eastAsia="Calibri" w:hAnsi="Garamond" w:cs="URWPalladioL-Roma"/>
                <w:sz w:val="20"/>
                <w:szCs w:val="20"/>
                <w:lang w:val="en-GB"/>
              </w:rPr>
              <w:t>1992 – 1994</w:t>
            </w:r>
          </w:p>
        </w:tc>
        <w:tc>
          <w:tcPr>
            <w:tcW w:w="6412" w:type="dxa"/>
            <w:tcMar>
              <w:bottom w:w="170" w:type="dxa"/>
            </w:tcMar>
          </w:tcPr>
          <w:p w14:paraId="405668D1"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sz w:val="20"/>
                <w:szCs w:val="20"/>
                <w:lang w:val="en-GB"/>
              </w:rPr>
            </w:pPr>
            <w:r w:rsidRPr="00EF3E08">
              <w:rPr>
                <w:rFonts w:ascii="Garamond" w:eastAsia="Calibri" w:hAnsi="Garamond" w:cs="URWPalladioL-Roma"/>
                <w:sz w:val="20"/>
                <w:szCs w:val="20"/>
                <w:lang w:val="en-GB"/>
              </w:rPr>
              <w:t>Assistant professor at the Dept. of Phys. Chem. of ELTE</w:t>
            </w:r>
          </w:p>
        </w:tc>
      </w:tr>
      <w:tr w:rsidR="00EF3E08" w:rsidRPr="00EF3E08" w14:paraId="48173BB4" w14:textId="77777777" w:rsidTr="007C2170">
        <w:tc>
          <w:tcPr>
            <w:tcW w:w="2093" w:type="dxa"/>
            <w:tcMar>
              <w:bottom w:w="170" w:type="dxa"/>
            </w:tcMar>
          </w:tcPr>
          <w:p w14:paraId="70D56540"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sz w:val="20"/>
                <w:szCs w:val="20"/>
                <w:lang w:val="en-GB"/>
              </w:rPr>
            </w:pPr>
            <w:r w:rsidRPr="00EF3E08">
              <w:rPr>
                <w:rFonts w:ascii="Garamond" w:eastAsia="Calibri" w:hAnsi="Garamond" w:cs="URWPalladioL-Roma"/>
                <w:sz w:val="20"/>
                <w:szCs w:val="20"/>
                <w:lang w:val="en-GB"/>
              </w:rPr>
              <w:t>1994 – 2006</w:t>
            </w:r>
          </w:p>
        </w:tc>
        <w:tc>
          <w:tcPr>
            <w:tcW w:w="6412" w:type="dxa"/>
            <w:tcMar>
              <w:bottom w:w="170" w:type="dxa"/>
            </w:tcMar>
          </w:tcPr>
          <w:p w14:paraId="459A3605"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sz w:val="20"/>
                <w:szCs w:val="20"/>
                <w:lang w:val="en-GB"/>
              </w:rPr>
            </w:pPr>
            <w:r w:rsidRPr="00EF3E08">
              <w:rPr>
                <w:rFonts w:ascii="Garamond" w:eastAsia="Calibri" w:hAnsi="Garamond" w:cs="URWPalladioL-Roma"/>
                <w:sz w:val="20"/>
                <w:szCs w:val="20"/>
                <w:lang w:val="en-GB"/>
              </w:rPr>
              <w:t>Associate professor at the Dept. of Phys. Chem. of ELTE</w:t>
            </w:r>
          </w:p>
        </w:tc>
      </w:tr>
      <w:tr w:rsidR="00EF3E08" w:rsidRPr="00EF3E08" w14:paraId="53AD7CD4" w14:textId="77777777" w:rsidTr="007C2170">
        <w:tc>
          <w:tcPr>
            <w:tcW w:w="2093" w:type="dxa"/>
            <w:tcMar>
              <w:bottom w:w="170" w:type="dxa"/>
            </w:tcMar>
          </w:tcPr>
          <w:p w14:paraId="3E5A32B8"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sz w:val="20"/>
                <w:szCs w:val="20"/>
                <w:lang w:val="en-GB"/>
              </w:rPr>
            </w:pPr>
            <w:r w:rsidRPr="00EF3E08">
              <w:rPr>
                <w:rFonts w:ascii="Garamond" w:eastAsia="Calibri" w:hAnsi="Garamond" w:cs="URWPalladioL-Roma"/>
                <w:sz w:val="20"/>
                <w:szCs w:val="20"/>
                <w:lang w:val="en-GB"/>
              </w:rPr>
              <w:t xml:space="preserve">2006 – </w:t>
            </w:r>
          </w:p>
        </w:tc>
        <w:tc>
          <w:tcPr>
            <w:tcW w:w="6412" w:type="dxa"/>
            <w:tcMar>
              <w:bottom w:w="170" w:type="dxa"/>
            </w:tcMar>
          </w:tcPr>
          <w:p w14:paraId="25589DE1"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sz w:val="20"/>
                <w:szCs w:val="20"/>
                <w:lang w:val="en-GB"/>
              </w:rPr>
            </w:pPr>
            <w:r w:rsidRPr="00EF3E08">
              <w:rPr>
                <w:rFonts w:ascii="Garamond" w:eastAsia="Calibri" w:hAnsi="Garamond" w:cs="URWPalladioL-Roma"/>
                <w:sz w:val="20"/>
                <w:szCs w:val="20"/>
                <w:lang w:val="en-GB"/>
              </w:rPr>
              <w:t>Full professor at the Eötvös Loránd University</w:t>
            </w:r>
          </w:p>
        </w:tc>
      </w:tr>
      <w:tr w:rsidR="00EF3E08" w:rsidRPr="00EF3E08" w14:paraId="53F87FFE" w14:textId="77777777" w:rsidTr="007C2170">
        <w:tc>
          <w:tcPr>
            <w:tcW w:w="2093" w:type="dxa"/>
            <w:tcMar>
              <w:bottom w:w="170" w:type="dxa"/>
            </w:tcMar>
          </w:tcPr>
          <w:p w14:paraId="419AC4C8"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sz w:val="20"/>
                <w:szCs w:val="20"/>
                <w:lang w:val="en-GB"/>
              </w:rPr>
            </w:pPr>
            <w:r w:rsidRPr="00EF3E08">
              <w:rPr>
                <w:rFonts w:ascii="Garamond" w:eastAsia="Calibri" w:hAnsi="Garamond" w:cs="URWPalladioL-Roma"/>
                <w:sz w:val="20"/>
                <w:szCs w:val="20"/>
                <w:lang w:val="en-GB"/>
              </w:rPr>
              <w:t>2008 – 2015</w:t>
            </w:r>
          </w:p>
        </w:tc>
        <w:tc>
          <w:tcPr>
            <w:tcW w:w="6412" w:type="dxa"/>
            <w:tcMar>
              <w:bottom w:w="170" w:type="dxa"/>
            </w:tcMar>
          </w:tcPr>
          <w:p w14:paraId="697BF87B"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sz w:val="20"/>
                <w:szCs w:val="20"/>
                <w:lang w:val="en-GB"/>
              </w:rPr>
            </w:pPr>
            <w:r w:rsidRPr="00EF3E08">
              <w:rPr>
                <w:rFonts w:ascii="Garamond" w:eastAsia="Calibri" w:hAnsi="Garamond" w:cs="URWPalladioL-Roma"/>
                <w:sz w:val="20"/>
                <w:szCs w:val="20"/>
                <w:lang w:val="en-GB"/>
              </w:rPr>
              <w:t>Vice director for education of the Institute of Chemistry, ELTE</w:t>
            </w:r>
          </w:p>
        </w:tc>
      </w:tr>
      <w:tr w:rsidR="00EF3E08" w:rsidRPr="00EF3E08" w14:paraId="45156374" w14:textId="77777777" w:rsidTr="007C2170">
        <w:tc>
          <w:tcPr>
            <w:tcW w:w="2093" w:type="dxa"/>
            <w:tcMar>
              <w:bottom w:w="170" w:type="dxa"/>
            </w:tcMar>
          </w:tcPr>
          <w:p w14:paraId="7F531008"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sz w:val="20"/>
                <w:szCs w:val="20"/>
                <w:lang w:val="en-GB"/>
              </w:rPr>
            </w:pPr>
            <w:r w:rsidRPr="00EF3E08">
              <w:rPr>
                <w:rFonts w:ascii="Garamond" w:eastAsia="Calibri" w:hAnsi="Garamond" w:cs="URWPalladioL-Roma"/>
                <w:sz w:val="20"/>
                <w:szCs w:val="20"/>
                <w:lang w:val="en-GB"/>
              </w:rPr>
              <w:t>2010 – 2013</w:t>
            </w:r>
          </w:p>
        </w:tc>
        <w:tc>
          <w:tcPr>
            <w:tcW w:w="6412" w:type="dxa"/>
            <w:tcMar>
              <w:bottom w:w="170" w:type="dxa"/>
            </w:tcMar>
          </w:tcPr>
          <w:p w14:paraId="309AFE2A"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sz w:val="20"/>
                <w:szCs w:val="20"/>
                <w:lang w:val="en-GB"/>
              </w:rPr>
            </w:pPr>
            <w:r w:rsidRPr="00EF3E08">
              <w:rPr>
                <w:rFonts w:ascii="Garamond" w:eastAsia="Calibri" w:hAnsi="Garamond" w:cs="URWPalladioL-Roma"/>
                <w:sz w:val="20"/>
                <w:szCs w:val="20"/>
                <w:lang w:val="en-GB"/>
              </w:rPr>
              <w:t>Head of the Department of Analytical Chemistry, ELTE</w:t>
            </w:r>
          </w:p>
        </w:tc>
      </w:tr>
    </w:tbl>
    <w:p w14:paraId="60953CF2" w14:textId="77777777" w:rsidR="00EF3E08" w:rsidRPr="00EF3E08" w:rsidRDefault="00EF3E08" w:rsidP="00EF3E08">
      <w:pPr>
        <w:autoSpaceDE w:val="0"/>
        <w:autoSpaceDN w:val="0"/>
        <w:adjustRightInd w:val="0"/>
        <w:spacing w:before="360" w:after="240" w:line="240" w:lineRule="auto"/>
        <w:jc w:val="both"/>
        <w:rPr>
          <w:rFonts w:ascii="Garamond" w:eastAsia="Calibri" w:hAnsi="Garamond" w:cs="URWPalladioL-Roma"/>
          <w:sz w:val="29"/>
          <w:szCs w:val="29"/>
          <w:lang w:val="en-GB"/>
        </w:rPr>
      </w:pPr>
      <w:r w:rsidRPr="00EF3E08">
        <w:rPr>
          <w:rFonts w:ascii="Garamond" w:eastAsia="Calibri" w:hAnsi="Garamond" w:cs="URWPalladioL-Roma"/>
          <w:sz w:val="29"/>
          <w:szCs w:val="29"/>
          <w:lang w:val="en-GB"/>
        </w:rPr>
        <w:t>Professional activities</w:t>
      </w:r>
    </w:p>
    <w:tbl>
      <w:tblPr>
        <w:tblW w:w="0" w:type="auto"/>
        <w:tblInd w:w="250" w:type="dxa"/>
        <w:tblLook w:val="04A0" w:firstRow="1" w:lastRow="0" w:firstColumn="1" w:lastColumn="0" w:noHBand="0" w:noVBand="1"/>
      </w:tblPr>
      <w:tblGrid>
        <w:gridCol w:w="8505"/>
      </w:tblGrid>
      <w:tr w:rsidR="00EF3E08" w:rsidRPr="00EF3E08" w14:paraId="0C76E669" w14:textId="77777777" w:rsidTr="007C2170">
        <w:tc>
          <w:tcPr>
            <w:tcW w:w="8505" w:type="dxa"/>
            <w:tcMar>
              <w:bottom w:w="170" w:type="dxa"/>
            </w:tcMar>
          </w:tcPr>
          <w:p w14:paraId="584FE7A7"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sz w:val="20"/>
                <w:szCs w:val="20"/>
                <w:lang w:val="en-GB"/>
              </w:rPr>
            </w:pPr>
            <w:r w:rsidRPr="00EF3E08">
              <w:rPr>
                <w:rFonts w:ascii="Garamond" w:eastAsia="Calibri" w:hAnsi="Garamond" w:cs="Times New Roman"/>
                <w:lang w:val="en-GB"/>
              </w:rPr>
              <w:t>Instrumental methods in electrochemistry, software development for data acquisition and processing. Electrochemical and thermodynamic studies in partially miscible electrolyte systems. Investigation of the electrochemical and corrosion behaviour of metals and rapidly quenched amorphous alloys by using advanced electrochemical methods. Investigation of the surface energetics of solid electrodes. Voltammetric and impedance analysis of complex electrochemical systems (modified electrodes, kinetics of electrochemical processes).</w:t>
            </w:r>
          </w:p>
        </w:tc>
      </w:tr>
    </w:tbl>
    <w:p w14:paraId="4871FD78" w14:textId="77777777" w:rsidR="00EF3E08" w:rsidRPr="00EF3E08" w:rsidRDefault="00EF3E08" w:rsidP="00EF3E08">
      <w:pPr>
        <w:autoSpaceDE w:val="0"/>
        <w:autoSpaceDN w:val="0"/>
        <w:adjustRightInd w:val="0"/>
        <w:spacing w:before="360" w:after="240" w:line="240" w:lineRule="auto"/>
        <w:jc w:val="both"/>
        <w:rPr>
          <w:rFonts w:ascii="Garamond" w:eastAsia="Calibri" w:hAnsi="Garamond" w:cs="URWPalladioL-Roma"/>
          <w:sz w:val="29"/>
          <w:szCs w:val="29"/>
          <w:lang w:val="en-GB"/>
        </w:rPr>
      </w:pPr>
      <w:r w:rsidRPr="00EF3E08">
        <w:rPr>
          <w:rFonts w:ascii="Garamond" w:eastAsia="Calibri" w:hAnsi="Garamond" w:cs="URWPalladioL-Roma"/>
          <w:sz w:val="29"/>
          <w:szCs w:val="29"/>
          <w:lang w:val="en-GB"/>
        </w:rPr>
        <w:t>Teaching activities</w:t>
      </w:r>
    </w:p>
    <w:tbl>
      <w:tblPr>
        <w:tblW w:w="0" w:type="auto"/>
        <w:tblInd w:w="250" w:type="dxa"/>
        <w:tblLook w:val="04A0" w:firstRow="1" w:lastRow="0" w:firstColumn="1" w:lastColumn="0" w:noHBand="0" w:noVBand="1"/>
      </w:tblPr>
      <w:tblGrid>
        <w:gridCol w:w="8505"/>
      </w:tblGrid>
      <w:tr w:rsidR="00EF3E08" w:rsidRPr="00EF3E08" w14:paraId="57A73DEE" w14:textId="77777777" w:rsidTr="007C2170">
        <w:tc>
          <w:tcPr>
            <w:tcW w:w="8505" w:type="dxa"/>
            <w:tcMar>
              <w:bottom w:w="170" w:type="dxa"/>
            </w:tcMar>
          </w:tcPr>
          <w:p w14:paraId="5815CEB1"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sz w:val="20"/>
                <w:szCs w:val="20"/>
                <w:lang w:val="en-GB"/>
              </w:rPr>
            </w:pPr>
            <w:r w:rsidRPr="00EF3E08">
              <w:rPr>
                <w:rFonts w:ascii="Garamond" w:eastAsia="Calibri" w:hAnsi="Garamond" w:cs="Times New Roman"/>
                <w:lang w:val="en-GB"/>
              </w:rPr>
              <w:lastRenderedPageBreak/>
              <w:t>Lectures in Physical Chemistry (thermodynamics, chemical kinetics, electrochemistry and measurement theory, also in English and German languages). Lectures on the theory of laboratory measurements. Laboratory practice for students (Physical Chemistry, junior and senior level). Leader of the laboratory of Physical Chemistry for students (junior and senior level chemists and biologists). Supervisor of undergraduate students (BSc/MSc) preparing diploma works. Supervisor of graduate students preparing Ph.D. Thesis.</w:t>
            </w:r>
          </w:p>
        </w:tc>
      </w:tr>
    </w:tbl>
    <w:p w14:paraId="45FFC74D" w14:textId="77777777" w:rsidR="00EF3E08" w:rsidRPr="00EF3E08" w:rsidRDefault="00EF3E08" w:rsidP="00EF3E08">
      <w:pPr>
        <w:autoSpaceDE w:val="0"/>
        <w:autoSpaceDN w:val="0"/>
        <w:adjustRightInd w:val="0"/>
        <w:spacing w:before="360" w:after="240" w:line="240" w:lineRule="auto"/>
        <w:jc w:val="both"/>
        <w:rPr>
          <w:rFonts w:ascii="Garamond" w:eastAsia="Calibri" w:hAnsi="Garamond" w:cs="URWPalladioL-Roma"/>
          <w:sz w:val="29"/>
          <w:szCs w:val="29"/>
          <w:lang w:val="en-GB"/>
        </w:rPr>
      </w:pPr>
      <w:r w:rsidRPr="00EF3E08">
        <w:rPr>
          <w:rFonts w:ascii="Garamond" w:eastAsia="Calibri" w:hAnsi="Garamond" w:cs="URWPalladioL-Roma"/>
          <w:sz w:val="29"/>
          <w:szCs w:val="29"/>
          <w:lang w:val="en-GB"/>
        </w:rPr>
        <w:t>Fellowships and prizes</w:t>
      </w:r>
    </w:p>
    <w:tbl>
      <w:tblPr>
        <w:tblW w:w="0" w:type="auto"/>
        <w:tblInd w:w="250" w:type="dxa"/>
        <w:tblLook w:val="04A0" w:firstRow="1" w:lastRow="0" w:firstColumn="1" w:lastColumn="0" w:noHBand="0" w:noVBand="1"/>
      </w:tblPr>
      <w:tblGrid>
        <w:gridCol w:w="2093"/>
        <w:gridCol w:w="6412"/>
      </w:tblGrid>
      <w:tr w:rsidR="00EF3E08" w:rsidRPr="00EF3E08" w14:paraId="5E777C77" w14:textId="77777777" w:rsidTr="007C2170">
        <w:tc>
          <w:tcPr>
            <w:tcW w:w="2093" w:type="dxa"/>
            <w:tcMar>
              <w:bottom w:w="170" w:type="dxa"/>
            </w:tcMar>
          </w:tcPr>
          <w:p w14:paraId="008DA7C6"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lang w:val="en-GB"/>
              </w:rPr>
            </w:pPr>
            <w:r w:rsidRPr="00EF3E08">
              <w:rPr>
                <w:rFonts w:ascii="Garamond" w:eastAsia="Calibri" w:hAnsi="Garamond" w:cs="URWPalladioL-Roma"/>
                <w:lang w:val="en-GB"/>
              </w:rPr>
              <w:t>1993</w:t>
            </w:r>
          </w:p>
        </w:tc>
        <w:tc>
          <w:tcPr>
            <w:tcW w:w="6412" w:type="dxa"/>
            <w:tcMar>
              <w:bottom w:w="170" w:type="dxa"/>
            </w:tcMar>
          </w:tcPr>
          <w:p w14:paraId="5569FF64" w14:textId="77777777" w:rsidR="00EF3E08" w:rsidRPr="00EF3E08" w:rsidRDefault="00EF3E08" w:rsidP="00EF3E08">
            <w:pPr>
              <w:autoSpaceDE w:val="0"/>
              <w:autoSpaceDN w:val="0"/>
              <w:adjustRightInd w:val="0"/>
              <w:spacing w:after="0" w:line="240" w:lineRule="auto"/>
              <w:rPr>
                <w:rFonts w:ascii="Garamond" w:eastAsia="Calibri" w:hAnsi="Garamond" w:cs="URWPalladioL-Roma"/>
                <w:lang w:val="en-GB"/>
              </w:rPr>
            </w:pPr>
            <w:r w:rsidRPr="00EF3E08">
              <w:rPr>
                <w:rFonts w:ascii="Garamond" w:eastAsia="Calibri" w:hAnsi="Garamond" w:cs="Times New Roman"/>
                <w:lang w:val="en-GB"/>
              </w:rPr>
              <w:t>Széchenyi Research Fellowship (Technical University Clausthal, Germany)</w:t>
            </w:r>
          </w:p>
        </w:tc>
      </w:tr>
      <w:tr w:rsidR="00EF3E08" w:rsidRPr="00EF3E08" w14:paraId="60D043A2" w14:textId="77777777" w:rsidTr="007C2170">
        <w:tc>
          <w:tcPr>
            <w:tcW w:w="2093" w:type="dxa"/>
            <w:tcMar>
              <w:bottom w:w="170" w:type="dxa"/>
            </w:tcMar>
          </w:tcPr>
          <w:p w14:paraId="28EEBE11"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lang w:val="en-GB"/>
              </w:rPr>
            </w:pPr>
            <w:r w:rsidRPr="00EF3E08">
              <w:rPr>
                <w:rFonts w:ascii="Garamond" w:eastAsia="Calibri" w:hAnsi="Garamond" w:cs="URWPalladioL-Roma"/>
                <w:lang w:val="en-GB"/>
              </w:rPr>
              <w:t>1993 – 1994</w:t>
            </w:r>
          </w:p>
        </w:tc>
        <w:tc>
          <w:tcPr>
            <w:tcW w:w="6412" w:type="dxa"/>
            <w:tcMar>
              <w:bottom w:w="170" w:type="dxa"/>
            </w:tcMar>
          </w:tcPr>
          <w:p w14:paraId="69FE6E09"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lang w:val="en-GB"/>
              </w:rPr>
            </w:pPr>
            <w:r w:rsidRPr="00EF3E08">
              <w:rPr>
                <w:rFonts w:ascii="Garamond" w:eastAsia="Calibri" w:hAnsi="Garamond" w:cs="Times New Roman"/>
                <w:lang w:val="en-GB"/>
              </w:rPr>
              <w:t>Alexander von Humboldt Fellowship (Technical University Clausthal, Germany)</w:t>
            </w:r>
          </w:p>
        </w:tc>
      </w:tr>
      <w:tr w:rsidR="00EF3E08" w:rsidRPr="00EF3E08" w14:paraId="1BF6D0EE" w14:textId="77777777" w:rsidTr="007C2170">
        <w:tc>
          <w:tcPr>
            <w:tcW w:w="2093" w:type="dxa"/>
            <w:tcMar>
              <w:bottom w:w="170" w:type="dxa"/>
            </w:tcMar>
          </w:tcPr>
          <w:p w14:paraId="30BF7B10"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lang w:val="en-GB"/>
              </w:rPr>
            </w:pPr>
            <w:r w:rsidRPr="00EF3E08">
              <w:rPr>
                <w:rFonts w:ascii="Garamond" w:eastAsia="Calibri" w:hAnsi="Garamond" w:cs="Times New Roman"/>
                <w:lang w:val="en-GB"/>
              </w:rPr>
              <w:t>1998</w:t>
            </w:r>
            <w:r w:rsidRPr="00EF3E08">
              <w:rPr>
                <w:rFonts w:ascii="Garamond" w:eastAsia="Calibri" w:hAnsi="Garamond" w:cs="URWPalladioL-Roma"/>
                <w:lang w:val="en-GB"/>
              </w:rPr>
              <w:t xml:space="preserve"> – </w:t>
            </w:r>
            <w:r w:rsidRPr="00EF3E08">
              <w:rPr>
                <w:rFonts w:ascii="Garamond" w:eastAsia="Calibri" w:hAnsi="Garamond" w:cs="Times New Roman"/>
                <w:lang w:val="en-GB"/>
              </w:rPr>
              <w:t>1999</w:t>
            </w:r>
          </w:p>
        </w:tc>
        <w:tc>
          <w:tcPr>
            <w:tcW w:w="6412" w:type="dxa"/>
            <w:tcMar>
              <w:bottom w:w="170" w:type="dxa"/>
            </w:tcMar>
          </w:tcPr>
          <w:p w14:paraId="3CE0ED27" w14:textId="77777777" w:rsidR="00EF3E08" w:rsidRPr="00EF3E08" w:rsidRDefault="00EF3E08" w:rsidP="00EF3E08">
            <w:pPr>
              <w:autoSpaceDE w:val="0"/>
              <w:autoSpaceDN w:val="0"/>
              <w:adjustRightInd w:val="0"/>
              <w:spacing w:after="0" w:line="240" w:lineRule="auto"/>
              <w:jc w:val="both"/>
              <w:rPr>
                <w:rFonts w:ascii="Garamond" w:eastAsia="Calibri" w:hAnsi="Garamond" w:cs="Times New Roman"/>
                <w:lang w:val="en-GB"/>
              </w:rPr>
            </w:pPr>
            <w:r w:rsidRPr="00EF3E08">
              <w:rPr>
                <w:rFonts w:ascii="Garamond" w:eastAsia="Calibri" w:hAnsi="Garamond" w:cs="Times New Roman"/>
                <w:lang w:val="en-GB"/>
              </w:rPr>
              <w:t>JSPS Fellowship (Hokkaido University, Sapporo, Japan)</w:t>
            </w:r>
          </w:p>
        </w:tc>
      </w:tr>
      <w:tr w:rsidR="00EF3E08" w:rsidRPr="00EF3E08" w14:paraId="1FCB82A9" w14:textId="77777777" w:rsidTr="007C2170">
        <w:tc>
          <w:tcPr>
            <w:tcW w:w="2093" w:type="dxa"/>
            <w:tcMar>
              <w:bottom w:w="170" w:type="dxa"/>
            </w:tcMar>
          </w:tcPr>
          <w:p w14:paraId="66B9F32E"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lang w:val="en-GB"/>
              </w:rPr>
            </w:pPr>
            <w:r w:rsidRPr="00EF3E08">
              <w:rPr>
                <w:rFonts w:ascii="Garamond" w:eastAsia="Calibri" w:hAnsi="Garamond" w:cs="Times New Roman"/>
                <w:lang w:val="en-GB"/>
              </w:rPr>
              <w:t>1999 – 2002</w:t>
            </w:r>
          </w:p>
        </w:tc>
        <w:tc>
          <w:tcPr>
            <w:tcW w:w="6412" w:type="dxa"/>
            <w:tcMar>
              <w:bottom w:w="170" w:type="dxa"/>
            </w:tcMar>
          </w:tcPr>
          <w:p w14:paraId="06B318CF"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lang w:val="en-GB"/>
              </w:rPr>
            </w:pPr>
            <w:r w:rsidRPr="00EF3E08">
              <w:rPr>
                <w:rFonts w:ascii="Garamond" w:eastAsia="Calibri" w:hAnsi="Garamond" w:cs="Times New Roman"/>
                <w:lang w:val="en-GB"/>
              </w:rPr>
              <w:t>Bolyai Fellowship</w:t>
            </w:r>
          </w:p>
        </w:tc>
      </w:tr>
      <w:tr w:rsidR="00EF3E08" w:rsidRPr="00EF3E08" w14:paraId="774FC7A4" w14:textId="77777777" w:rsidTr="007C2170">
        <w:trPr>
          <w:trHeight w:val="269"/>
        </w:trPr>
        <w:tc>
          <w:tcPr>
            <w:tcW w:w="2093" w:type="dxa"/>
            <w:tcMar>
              <w:bottom w:w="170" w:type="dxa"/>
            </w:tcMar>
          </w:tcPr>
          <w:p w14:paraId="5D604F7B"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lang w:val="en-GB"/>
              </w:rPr>
            </w:pPr>
            <w:r w:rsidRPr="00EF3E08">
              <w:rPr>
                <w:rFonts w:ascii="Garamond" w:eastAsia="Calibri" w:hAnsi="Garamond" w:cs="Times New Roman"/>
                <w:lang w:val="en-GB"/>
              </w:rPr>
              <w:t>2002 – 2005</w:t>
            </w:r>
          </w:p>
        </w:tc>
        <w:tc>
          <w:tcPr>
            <w:tcW w:w="6412" w:type="dxa"/>
            <w:tcMar>
              <w:bottom w:w="170" w:type="dxa"/>
            </w:tcMar>
          </w:tcPr>
          <w:p w14:paraId="52D60377"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lang w:val="en-GB"/>
              </w:rPr>
            </w:pPr>
            <w:r w:rsidRPr="00EF3E08">
              <w:rPr>
                <w:rFonts w:ascii="Garamond" w:eastAsia="Calibri" w:hAnsi="Garamond" w:cs="Times New Roman"/>
                <w:lang w:val="en-GB"/>
              </w:rPr>
              <w:t>Széchenyi Fellowship (for associate professors)</w:t>
            </w:r>
          </w:p>
        </w:tc>
      </w:tr>
      <w:tr w:rsidR="00EF3E08" w:rsidRPr="00EF3E08" w14:paraId="5B959E14" w14:textId="77777777" w:rsidTr="007C2170">
        <w:trPr>
          <w:trHeight w:val="269"/>
        </w:trPr>
        <w:tc>
          <w:tcPr>
            <w:tcW w:w="2093" w:type="dxa"/>
            <w:tcMar>
              <w:bottom w:w="170" w:type="dxa"/>
            </w:tcMar>
          </w:tcPr>
          <w:p w14:paraId="4AAACF7F"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lang w:val="en-GB"/>
              </w:rPr>
            </w:pPr>
            <w:r w:rsidRPr="00EF3E08">
              <w:rPr>
                <w:rFonts w:ascii="Garamond" w:eastAsia="Calibri" w:hAnsi="Garamond" w:cs="Times New Roman"/>
                <w:lang w:val="en-GB"/>
              </w:rPr>
              <w:t>1997</w:t>
            </w:r>
          </w:p>
        </w:tc>
        <w:tc>
          <w:tcPr>
            <w:tcW w:w="6412" w:type="dxa"/>
            <w:tcMar>
              <w:bottom w:w="170" w:type="dxa"/>
            </w:tcMar>
          </w:tcPr>
          <w:p w14:paraId="15E70ACA"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lang w:val="en-GB"/>
              </w:rPr>
            </w:pPr>
            <w:r w:rsidRPr="00EF3E08">
              <w:rPr>
                <w:rFonts w:ascii="Garamond" w:eastAsia="Calibri" w:hAnsi="Garamond" w:cs="Times New Roman"/>
                <w:lang w:val="en-GB"/>
              </w:rPr>
              <w:t>Tajima Prize (International Society of Electrochemistry)</w:t>
            </w:r>
          </w:p>
        </w:tc>
      </w:tr>
      <w:tr w:rsidR="00EF3E08" w:rsidRPr="00EF3E08" w14:paraId="023A9A9F" w14:textId="77777777" w:rsidTr="007C2170">
        <w:trPr>
          <w:trHeight w:val="269"/>
        </w:trPr>
        <w:tc>
          <w:tcPr>
            <w:tcW w:w="2093" w:type="dxa"/>
            <w:tcMar>
              <w:bottom w:w="170" w:type="dxa"/>
            </w:tcMar>
          </w:tcPr>
          <w:p w14:paraId="15DE5609" w14:textId="77777777" w:rsidR="00EF3E08" w:rsidRPr="00EF3E08" w:rsidRDefault="00EF3E08" w:rsidP="00EF3E08">
            <w:pPr>
              <w:autoSpaceDE w:val="0"/>
              <w:autoSpaceDN w:val="0"/>
              <w:adjustRightInd w:val="0"/>
              <w:spacing w:after="0" w:line="240" w:lineRule="auto"/>
              <w:jc w:val="both"/>
              <w:rPr>
                <w:rFonts w:ascii="Garamond" w:eastAsia="Calibri" w:hAnsi="Garamond" w:cs="Times New Roman"/>
                <w:lang w:val="en-GB"/>
              </w:rPr>
            </w:pPr>
            <w:r w:rsidRPr="00EF3E08">
              <w:rPr>
                <w:rFonts w:ascii="Garamond" w:eastAsia="Calibri" w:hAnsi="Garamond" w:cs="Times New Roman"/>
                <w:lang w:val="en-GB"/>
              </w:rPr>
              <w:t>2005</w:t>
            </w:r>
          </w:p>
        </w:tc>
        <w:tc>
          <w:tcPr>
            <w:tcW w:w="6412" w:type="dxa"/>
            <w:tcMar>
              <w:bottom w:w="170" w:type="dxa"/>
            </w:tcMar>
          </w:tcPr>
          <w:p w14:paraId="0D9758E9" w14:textId="77777777" w:rsidR="00EF3E08" w:rsidRPr="00EF3E08" w:rsidRDefault="00EF3E08" w:rsidP="00EF3E08">
            <w:pPr>
              <w:autoSpaceDE w:val="0"/>
              <w:autoSpaceDN w:val="0"/>
              <w:adjustRightInd w:val="0"/>
              <w:spacing w:after="0" w:line="240" w:lineRule="auto"/>
              <w:jc w:val="both"/>
              <w:rPr>
                <w:rFonts w:ascii="Garamond" w:eastAsia="Calibri" w:hAnsi="Garamond" w:cs="Times New Roman"/>
                <w:lang w:val="en-GB"/>
              </w:rPr>
            </w:pPr>
            <w:r w:rsidRPr="00EF3E08">
              <w:rPr>
                <w:rFonts w:ascii="Garamond" w:eastAsia="Calibri" w:hAnsi="Garamond" w:cs="Times New Roman"/>
                <w:lang w:val="en-GB"/>
              </w:rPr>
              <w:t>“Nivódíj” Akadémia Publisher</w:t>
            </w:r>
          </w:p>
        </w:tc>
      </w:tr>
      <w:tr w:rsidR="00EF3E08" w:rsidRPr="00EF3E08" w14:paraId="1C0A4561" w14:textId="77777777" w:rsidTr="007C21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9"/>
        </w:trPr>
        <w:tc>
          <w:tcPr>
            <w:tcW w:w="2093" w:type="dxa"/>
            <w:tcBorders>
              <w:top w:val="nil"/>
              <w:left w:val="nil"/>
              <w:bottom w:val="nil"/>
              <w:right w:val="nil"/>
            </w:tcBorders>
          </w:tcPr>
          <w:p w14:paraId="1D4A6D2D"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lang w:val="en-GB"/>
              </w:rPr>
            </w:pPr>
            <w:r w:rsidRPr="00EF3E08">
              <w:rPr>
                <w:rFonts w:ascii="Garamond" w:eastAsia="Calibri" w:hAnsi="Garamond" w:cs="Times New Roman"/>
                <w:lang w:val="en-GB"/>
              </w:rPr>
              <w:t>2013</w:t>
            </w:r>
          </w:p>
        </w:tc>
        <w:tc>
          <w:tcPr>
            <w:tcW w:w="6412" w:type="dxa"/>
            <w:tcBorders>
              <w:top w:val="nil"/>
              <w:left w:val="nil"/>
              <w:bottom w:val="nil"/>
              <w:right w:val="nil"/>
            </w:tcBorders>
          </w:tcPr>
          <w:p w14:paraId="4B4B1FA8"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lang w:val="en-GB"/>
              </w:rPr>
            </w:pPr>
            <w:r w:rsidRPr="00EF3E08">
              <w:rPr>
                <w:rFonts w:ascii="Garamond" w:eastAsia="Calibri" w:hAnsi="Garamond" w:cs="Times New Roman"/>
                <w:lang w:val="en-GB"/>
              </w:rPr>
              <w:t>Szent-Györgyi Albert Prize</w:t>
            </w:r>
          </w:p>
        </w:tc>
      </w:tr>
    </w:tbl>
    <w:p w14:paraId="51144971" w14:textId="77777777" w:rsidR="00EF3E08" w:rsidRPr="00EF3E08" w:rsidRDefault="00EF3E08" w:rsidP="00EF3E08">
      <w:pPr>
        <w:autoSpaceDE w:val="0"/>
        <w:autoSpaceDN w:val="0"/>
        <w:adjustRightInd w:val="0"/>
        <w:spacing w:before="360" w:after="240" w:line="240" w:lineRule="auto"/>
        <w:jc w:val="both"/>
        <w:rPr>
          <w:rFonts w:ascii="Garamond" w:eastAsia="Calibri" w:hAnsi="Garamond" w:cs="URWPalladioL-Roma"/>
          <w:sz w:val="29"/>
          <w:szCs w:val="29"/>
          <w:lang w:val="en-GB"/>
        </w:rPr>
      </w:pPr>
      <w:r w:rsidRPr="00EF3E08">
        <w:rPr>
          <w:rFonts w:ascii="Garamond" w:eastAsia="Calibri" w:hAnsi="Garamond" w:cs="URWPalladioL-Roma"/>
          <w:sz w:val="29"/>
          <w:szCs w:val="29"/>
          <w:lang w:val="en-GB"/>
        </w:rPr>
        <w:t>Membership in international scientific organisations</w:t>
      </w:r>
    </w:p>
    <w:tbl>
      <w:tblPr>
        <w:tblW w:w="0" w:type="auto"/>
        <w:tblInd w:w="250" w:type="dxa"/>
        <w:tblLook w:val="04A0" w:firstRow="1" w:lastRow="0" w:firstColumn="1" w:lastColumn="0" w:noHBand="0" w:noVBand="1"/>
      </w:tblPr>
      <w:tblGrid>
        <w:gridCol w:w="2093"/>
        <w:gridCol w:w="6412"/>
      </w:tblGrid>
      <w:tr w:rsidR="00EF3E08" w:rsidRPr="00EF3E08" w14:paraId="2E20DC9E" w14:textId="77777777" w:rsidTr="007C2170">
        <w:tc>
          <w:tcPr>
            <w:tcW w:w="2093" w:type="dxa"/>
            <w:tcMar>
              <w:bottom w:w="170" w:type="dxa"/>
            </w:tcMar>
          </w:tcPr>
          <w:p w14:paraId="12525E87"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sz w:val="29"/>
                <w:szCs w:val="29"/>
                <w:lang w:val="en-GB"/>
              </w:rPr>
            </w:pPr>
            <w:r w:rsidRPr="00EF3E08">
              <w:rPr>
                <w:rFonts w:ascii="Garamond" w:eastAsia="Calibri" w:hAnsi="Garamond" w:cs="Times New Roman"/>
                <w:lang w:val="en-GB"/>
              </w:rPr>
              <w:t>1994 –</w:t>
            </w:r>
          </w:p>
        </w:tc>
        <w:tc>
          <w:tcPr>
            <w:tcW w:w="6412" w:type="dxa"/>
            <w:tcMar>
              <w:bottom w:w="170" w:type="dxa"/>
            </w:tcMar>
          </w:tcPr>
          <w:p w14:paraId="7D0118C9"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sz w:val="20"/>
                <w:szCs w:val="20"/>
                <w:lang w:val="en-GB"/>
              </w:rPr>
            </w:pPr>
            <w:r w:rsidRPr="00EF3E08">
              <w:rPr>
                <w:rFonts w:ascii="Garamond" w:eastAsia="Calibri" w:hAnsi="Garamond" w:cs="Times New Roman"/>
                <w:lang w:val="en-GB"/>
              </w:rPr>
              <w:t>Individual member of the Intern</w:t>
            </w:r>
            <w:r w:rsidRPr="00EF3E08">
              <w:rPr>
                <w:rFonts w:ascii="Garamond" w:eastAsia="Calibri" w:hAnsi="Garamond" w:cs="Calibri"/>
                <w:spacing w:val="-20"/>
                <w:lang w:val="en-GB"/>
              </w:rPr>
              <w:t>at</w:t>
            </w:r>
            <w:r w:rsidRPr="00EF3E08">
              <w:rPr>
                <w:rFonts w:ascii="Garamond" w:eastAsia="Calibri" w:hAnsi="Garamond" w:cs="Times New Roman"/>
                <w:lang w:val="en-GB"/>
              </w:rPr>
              <w:t>ional Society of E</w:t>
            </w:r>
            <w:r w:rsidRPr="00EF3E08">
              <w:rPr>
                <w:rFonts w:ascii="Garamond" w:eastAsia="Calibri" w:hAnsi="Garamond" w:cs="Calibri"/>
                <w:spacing w:val="-20"/>
                <w:lang w:val="en-GB"/>
              </w:rPr>
              <w:t>le</w:t>
            </w:r>
            <w:r w:rsidRPr="00EF3E08">
              <w:rPr>
                <w:rFonts w:ascii="Garamond" w:eastAsia="Calibri" w:hAnsi="Garamond" w:cs="Times New Roman"/>
                <w:lang w:val="en-GB"/>
              </w:rPr>
              <w:t>ctrochemistry (ISE)</w:t>
            </w:r>
          </w:p>
        </w:tc>
      </w:tr>
      <w:tr w:rsidR="00EF3E08" w:rsidRPr="00EF3E08" w14:paraId="50ADF034" w14:textId="77777777" w:rsidTr="007C2170">
        <w:tc>
          <w:tcPr>
            <w:tcW w:w="2093" w:type="dxa"/>
            <w:tcMar>
              <w:bottom w:w="170" w:type="dxa"/>
            </w:tcMar>
          </w:tcPr>
          <w:p w14:paraId="3DBC6E25"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sz w:val="20"/>
                <w:szCs w:val="20"/>
                <w:lang w:val="en-GB"/>
              </w:rPr>
            </w:pPr>
            <w:r w:rsidRPr="00EF3E08">
              <w:rPr>
                <w:rFonts w:ascii="Garamond" w:eastAsia="Calibri" w:hAnsi="Garamond" w:cs="Times New Roman"/>
                <w:lang w:val="en-GB"/>
              </w:rPr>
              <w:t>2005 – 2010</w:t>
            </w:r>
          </w:p>
        </w:tc>
        <w:tc>
          <w:tcPr>
            <w:tcW w:w="6412" w:type="dxa"/>
            <w:tcMar>
              <w:bottom w:w="170" w:type="dxa"/>
            </w:tcMar>
          </w:tcPr>
          <w:p w14:paraId="00DA45A1" w14:textId="77777777" w:rsidR="00EF3E08" w:rsidRPr="00EF3E08" w:rsidRDefault="00EF3E08" w:rsidP="00EF3E08">
            <w:pPr>
              <w:autoSpaceDE w:val="0"/>
              <w:autoSpaceDN w:val="0"/>
              <w:adjustRightInd w:val="0"/>
              <w:spacing w:after="0" w:line="240" w:lineRule="auto"/>
              <w:jc w:val="both"/>
              <w:rPr>
                <w:rFonts w:ascii="Garamond" w:eastAsia="Calibri" w:hAnsi="Garamond" w:cs="Times New Roman"/>
                <w:lang w:val="en-GB"/>
              </w:rPr>
            </w:pPr>
            <w:r w:rsidRPr="00EF3E08">
              <w:rPr>
                <w:rFonts w:ascii="Garamond" w:eastAsia="Calibri" w:hAnsi="Garamond" w:cs="Times New Roman"/>
                <w:lang w:val="en-GB"/>
              </w:rPr>
              <w:t>ISE Regional Representative (Hungary)</w:t>
            </w:r>
          </w:p>
        </w:tc>
      </w:tr>
      <w:tr w:rsidR="00EF3E08" w:rsidRPr="00EF3E08" w14:paraId="0077770F" w14:textId="77777777" w:rsidTr="007C2170">
        <w:tc>
          <w:tcPr>
            <w:tcW w:w="2093" w:type="dxa"/>
            <w:tcMar>
              <w:bottom w:w="170" w:type="dxa"/>
            </w:tcMar>
          </w:tcPr>
          <w:p w14:paraId="3BE4D601"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sz w:val="20"/>
                <w:szCs w:val="20"/>
                <w:lang w:val="en-GB"/>
              </w:rPr>
            </w:pPr>
            <w:r w:rsidRPr="00EF3E08">
              <w:rPr>
                <w:rFonts w:ascii="Garamond" w:eastAsia="Calibri" w:hAnsi="Garamond" w:cs="Times New Roman"/>
                <w:lang w:val="en-GB"/>
              </w:rPr>
              <w:t>1996 – 2005</w:t>
            </w:r>
          </w:p>
        </w:tc>
        <w:tc>
          <w:tcPr>
            <w:tcW w:w="6412" w:type="dxa"/>
            <w:tcMar>
              <w:bottom w:w="170" w:type="dxa"/>
            </w:tcMar>
          </w:tcPr>
          <w:p w14:paraId="54F2C4DF"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sz w:val="20"/>
                <w:szCs w:val="20"/>
                <w:lang w:val="en-GB"/>
              </w:rPr>
            </w:pPr>
            <w:r w:rsidRPr="00EF3E08">
              <w:rPr>
                <w:rFonts w:ascii="Garamond" w:eastAsia="Calibri" w:hAnsi="Garamond" w:cs="Times New Roman"/>
                <w:lang w:val="en-GB"/>
              </w:rPr>
              <w:t>Secretary of the Electrochemical Committee of the Hungarian Academy of Sciences</w:t>
            </w:r>
          </w:p>
        </w:tc>
      </w:tr>
      <w:tr w:rsidR="00EF3E08" w:rsidRPr="00EF3E08" w14:paraId="33736E7E" w14:textId="77777777" w:rsidTr="007C2170">
        <w:tc>
          <w:tcPr>
            <w:tcW w:w="2093" w:type="dxa"/>
            <w:tcMar>
              <w:bottom w:w="170" w:type="dxa"/>
            </w:tcMar>
          </w:tcPr>
          <w:p w14:paraId="021F17FA"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sz w:val="20"/>
                <w:szCs w:val="20"/>
                <w:lang w:val="en-GB"/>
              </w:rPr>
            </w:pPr>
            <w:r w:rsidRPr="00EF3E08">
              <w:rPr>
                <w:rFonts w:ascii="Garamond" w:eastAsia="Calibri" w:hAnsi="Garamond" w:cs="Times New Roman"/>
                <w:lang w:val="en-GB"/>
              </w:rPr>
              <w:t>2005 – 2011</w:t>
            </w:r>
          </w:p>
        </w:tc>
        <w:tc>
          <w:tcPr>
            <w:tcW w:w="6412" w:type="dxa"/>
            <w:tcMar>
              <w:bottom w:w="170" w:type="dxa"/>
            </w:tcMar>
          </w:tcPr>
          <w:p w14:paraId="7DE774A9" w14:textId="77777777" w:rsidR="00EF3E08" w:rsidRPr="00EF3E08" w:rsidRDefault="00EF3E08" w:rsidP="00EF3E08">
            <w:pPr>
              <w:autoSpaceDE w:val="0"/>
              <w:autoSpaceDN w:val="0"/>
              <w:adjustRightInd w:val="0"/>
              <w:spacing w:after="0" w:line="240" w:lineRule="auto"/>
              <w:jc w:val="both"/>
              <w:rPr>
                <w:rFonts w:ascii="Garamond" w:eastAsia="Calibri" w:hAnsi="Garamond" w:cs="URWPalladioL-Roma"/>
                <w:sz w:val="20"/>
                <w:szCs w:val="20"/>
                <w:lang w:val="en-GB"/>
              </w:rPr>
            </w:pPr>
            <w:r w:rsidRPr="00EF3E08">
              <w:rPr>
                <w:rFonts w:ascii="Garamond" w:eastAsia="Calibri" w:hAnsi="Garamond" w:cs="Times New Roman"/>
                <w:lang w:val="en-GB"/>
              </w:rPr>
              <w:t>President of the Electrochemical Committee of the Hungarian Academy of Sciences</w:t>
            </w:r>
          </w:p>
        </w:tc>
      </w:tr>
      <w:tr w:rsidR="00EF3E08" w:rsidRPr="00EF3E08" w14:paraId="6239AB5A" w14:textId="77777777" w:rsidTr="007C2170">
        <w:tc>
          <w:tcPr>
            <w:tcW w:w="2093" w:type="dxa"/>
            <w:tcMar>
              <w:bottom w:w="170" w:type="dxa"/>
            </w:tcMar>
          </w:tcPr>
          <w:p w14:paraId="6E62A313" w14:textId="77777777" w:rsidR="00EF3E08" w:rsidRPr="00EF3E08" w:rsidRDefault="00EF3E08" w:rsidP="00EF3E08">
            <w:pPr>
              <w:autoSpaceDE w:val="0"/>
              <w:autoSpaceDN w:val="0"/>
              <w:adjustRightInd w:val="0"/>
              <w:spacing w:after="0" w:line="240" w:lineRule="auto"/>
              <w:jc w:val="both"/>
              <w:rPr>
                <w:rFonts w:ascii="Garamond" w:eastAsia="Calibri" w:hAnsi="Garamond" w:cs="Times New Roman"/>
                <w:lang w:val="en-GB"/>
              </w:rPr>
            </w:pPr>
            <w:r w:rsidRPr="00EF3E08">
              <w:rPr>
                <w:rFonts w:ascii="Garamond" w:eastAsia="Calibri" w:hAnsi="Garamond" w:cs="Times New Roman"/>
                <w:lang w:val="en-GB"/>
              </w:rPr>
              <w:t xml:space="preserve">2012 – </w:t>
            </w:r>
          </w:p>
        </w:tc>
        <w:tc>
          <w:tcPr>
            <w:tcW w:w="6412" w:type="dxa"/>
            <w:tcMar>
              <w:bottom w:w="170" w:type="dxa"/>
            </w:tcMar>
          </w:tcPr>
          <w:p w14:paraId="5916FECC" w14:textId="77777777" w:rsidR="00EF3E08" w:rsidRPr="00EF3E08" w:rsidRDefault="00EF3E08" w:rsidP="00EF3E08">
            <w:pPr>
              <w:autoSpaceDE w:val="0"/>
              <w:autoSpaceDN w:val="0"/>
              <w:adjustRightInd w:val="0"/>
              <w:spacing w:after="0" w:line="240" w:lineRule="auto"/>
              <w:jc w:val="both"/>
              <w:rPr>
                <w:rFonts w:ascii="Garamond" w:eastAsia="Calibri" w:hAnsi="Garamond" w:cs="Times New Roman"/>
                <w:lang w:val="en-GB"/>
              </w:rPr>
            </w:pPr>
            <w:r w:rsidRPr="00EF3E08">
              <w:rPr>
                <w:rFonts w:ascii="Garamond" w:eastAsia="Calibri" w:hAnsi="Garamond" w:cs="Times New Roman"/>
                <w:lang w:val="en-GB"/>
              </w:rPr>
              <w:t>Member of the Chemistry Doctoral Committee of the Hungarian Academy of Sciences</w:t>
            </w:r>
          </w:p>
        </w:tc>
      </w:tr>
      <w:tr w:rsidR="00EF3E08" w:rsidRPr="00EF3E08" w14:paraId="4160FB81" w14:textId="77777777" w:rsidTr="007C2170">
        <w:tc>
          <w:tcPr>
            <w:tcW w:w="2093" w:type="dxa"/>
            <w:tcMar>
              <w:bottom w:w="170" w:type="dxa"/>
            </w:tcMar>
          </w:tcPr>
          <w:p w14:paraId="596F9454" w14:textId="77777777" w:rsidR="00EF3E08" w:rsidRPr="00EF3E08" w:rsidRDefault="00EF3E08" w:rsidP="00EF3E08">
            <w:pPr>
              <w:autoSpaceDE w:val="0"/>
              <w:autoSpaceDN w:val="0"/>
              <w:adjustRightInd w:val="0"/>
              <w:spacing w:after="0" w:line="240" w:lineRule="auto"/>
              <w:jc w:val="both"/>
              <w:rPr>
                <w:rFonts w:ascii="Garamond" w:eastAsia="Calibri" w:hAnsi="Garamond" w:cs="Times New Roman"/>
                <w:lang w:val="en-GB"/>
              </w:rPr>
            </w:pPr>
            <w:r w:rsidRPr="00EF3E08">
              <w:rPr>
                <w:rFonts w:ascii="Garamond" w:eastAsia="Calibri" w:hAnsi="Garamond" w:cs="Times New Roman"/>
                <w:lang w:val="en-GB"/>
              </w:rPr>
              <w:t>2014 –</w:t>
            </w:r>
          </w:p>
        </w:tc>
        <w:tc>
          <w:tcPr>
            <w:tcW w:w="6412" w:type="dxa"/>
            <w:tcMar>
              <w:bottom w:w="170" w:type="dxa"/>
            </w:tcMar>
          </w:tcPr>
          <w:p w14:paraId="289A454A" w14:textId="77777777" w:rsidR="00EF3E08" w:rsidRPr="00EF3E08" w:rsidRDefault="00EF3E08" w:rsidP="00EF3E08">
            <w:pPr>
              <w:autoSpaceDE w:val="0"/>
              <w:autoSpaceDN w:val="0"/>
              <w:adjustRightInd w:val="0"/>
              <w:spacing w:after="0" w:line="240" w:lineRule="auto"/>
              <w:jc w:val="both"/>
              <w:rPr>
                <w:rFonts w:ascii="Garamond" w:eastAsia="Calibri" w:hAnsi="Garamond" w:cs="Times New Roman"/>
                <w:lang w:val="en-GB"/>
              </w:rPr>
            </w:pPr>
            <w:r w:rsidRPr="00EF3E08">
              <w:rPr>
                <w:rFonts w:ascii="Garamond" w:eastAsia="Calibri" w:hAnsi="Garamond" w:cs="Times New Roman"/>
                <w:lang w:val="en-GB"/>
              </w:rPr>
              <w:t>Delegate of MKE in the Physical Chemistry Division of EuCheMS</w:t>
            </w:r>
          </w:p>
        </w:tc>
      </w:tr>
      <w:tr w:rsidR="00EF3E08" w:rsidRPr="00EF3E08" w14:paraId="6C27CB62" w14:textId="77777777" w:rsidTr="007C2170">
        <w:tc>
          <w:tcPr>
            <w:tcW w:w="2093" w:type="dxa"/>
            <w:tcMar>
              <w:bottom w:w="170" w:type="dxa"/>
            </w:tcMar>
          </w:tcPr>
          <w:p w14:paraId="409D529D" w14:textId="77777777" w:rsidR="00EF3E08" w:rsidRPr="00EF3E08" w:rsidRDefault="00EF3E08" w:rsidP="00EF3E08">
            <w:pPr>
              <w:autoSpaceDE w:val="0"/>
              <w:autoSpaceDN w:val="0"/>
              <w:adjustRightInd w:val="0"/>
              <w:spacing w:after="0" w:line="240" w:lineRule="auto"/>
              <w:jc w:val="both"/>
              <w:rPr>
                <w:rFonts w:ascii="Garamond" w:eastAsia="Calibri" w:hAnsi="Garamond" w:cs="Times New Roman"/>
                <w:lang w:val="en-GB"/>
              </w:rPr>
            </w:pPr>
            <w:r w:rsidRPr="00EF3E08">
              <w:rPr>
                <w:rFonts w:ascii="Garamond" w:eastAsia="Calibri" w:hAnsi="Garamond" w:cs="Times New Roman"/>
                <w:lang w:val="en-GB"/>
              </w:rPr>
              <w:t>2015 –</w:t>
            </w:r>
          </w:p>
        </w:tc>
        <w:tc>
          <w:tcPr>
            <w:tcW w:w="6412" w:type="dxa"/>
            <w:tcMar>
              <w:bottom w:w="170" w:type="dxa"/>
            </w:tcMar>
          </w:tcPr>
          <w:p w14:paraId="6E772733" w14:textId="77777777" w:rsidR="00EF3E08" w:rsidRPr="00EF3E08" w:rsidRDefault="00EF3E08" w:rsidP="00EF3E08">
            <w:pPr>
              <w:autoSpaceDE w:val="0"/>
              <w:autoSpaceDN w:val="0"/>
              <w:adjustRightInd w:val="0"/>
              <w:spacing w:after="0" w:line="240" w:lineRule="auto"/>
              <w:jc w:val="both"/>
              <w:rPr>
                <w:rFonts w:ascii="Garamond" w:eastAsia="Calibri" w:hAnsi="Garamond" w:cs="Times New Roman"/>
                <w:lang w:val="en-GB"/>
              </w:rPr>
            </w:pPr>
            <w:r w:rsidRPr="00EF3E08">
              <w:rPr>
                <w:rFonts w:ascii="Garamond" w:eastAsia="Calibri" w:hAnsi="Garamond" w:cs="Times New Roman"/>
                <w:lang w:val="en-GB"/>
              </w:rPr>
              <w:t>President of the Physical Chemistry Division of the Hungarian Chemical Society</w:t>
            </w:r>
          </w:p>
        </w:tc>
      </w:tr>
    </w:tbl>
    <w:p w14:paraId="4DB2522E" w14:textId="77777777" w:rsidR="00EF3E08" w:rsidRPr="00EF3E08" w:rsidRDefault="00EF3E08" w:rsidP="00EF3E08">
      <w:pPr>
        <w:autoSpaceDE w:val="0"/>
        <w:autoSpaceDN w:val="0"/>
        <w:adjustRightInd w:val="0"/>
        <w:spacing w:before="360" w:after="240" w:line="240" w:lineRule="auto"/>
        <w:jc w:val="both"/>
        <w:rPr>
          <w:rFonts w:ascii="Garamond" w:eastAsia="Calibri" w:hAnsi="Garamond" w:cs="URWPalladioL-Roma"/>
          <w:sz w:val="29"/>
          <w:szCs w:val="29"/>
          <w:lang w:val="en-GB"/>
        </w:rPr>
      </w:pPr>
      <w:r w:rsidRPr="00EF3E08">
        <w:rPr>
          <w:rFonts w:ascii="Garamond" w:eastAsia="Calibri" w:hAnsi="Garamond" w:cs="URWPalladioL-Roma"/>
          <w:sz w:val="29"/>
          <w:szCs w:val="29"/>
          <w:lang w:val="en-GB"/>
        </w:rPr>
        <w:t>Publications</w:t>
      </w:r>
    </w:p>
    <w:tbl>
      <w:tblPr>
        <w:tblW w:w="0" w:type="auto"/>
        <w:tblInd w:w="250" w:type="dxa"/>
        <w:tblLook w:val="04A0" w:firstRow="1" w:lastRow="0" w:firstColumn="1" w:lastColumn="0" w:noHBand="0" w:noVBand="1"/>
      </w:tblPr>
      <w:tblGrid>
        <w:gridCol w:w="8505"/>
      </w:tblGrid>
      <w:tr w:rsidR="00EF3E08" w:rsidRPr="00EF3E08" w14:paraId="375E8041" w14:textId="77777777" w:rsidTr="007C2170">
        <w:tc>
          <w:tcPr>
            <w:tcW w:w="8505" w:type="dxa"/>
            <w:tcMar>
              <w:bottom w:w="170" w:type="dxa"/>
            </w:tcMar>
          </w:tcPr>
          <w:p w14:paraId="4D0797FC" w14:textId="77777777" w:rsidR="00EF3E08" w:rsidRPr="00EF3E08" w:rsidRDefault="00EF3E08" w:rsidP="00EF3E08">
            <w:pPr>
              <w:autoSpaceDE w:val="0"/>
              <w:autoSpaceDN w:val="0"/>
              <w:adjustRightInd w:val="0"/>
              <w:spacing w:after="0" w:line="240" w:lineRule="auto"/>
              <w:rPr>
                <w:rFonts w:ascii="Garamond" w:eastAsia="Calibri" w:hAnsi="Garamond" w:cs="URWPalladioL-Roma"/>
                <w:sz w:val="20"/>
                <w:szCs w:val="20"/>
                <w:lang w:val="en-GB"/>
              </w:rPr>
            </w:pPr>
            <w:r w:rsidRPr="00EF3E08">
              <w:rPr>
                <w:rFonts w:ascii="Garamond" w:eastAsia="Calibri" w:hAnsi="Garamond" w:cs="Times New Roman"/>
                <w:lang w:val="en-GB"/>
              </w:rPr>
              <w:t>Author of more than 100 publications in peer-reviewed scientific journals, 3 books and 10 book chapters. For a full list of publications, please visit:https://www.mtmt.hu</w:t>
            </w:r>
          </w:p>
        </w:tc>
      </w:tr>
    </w:tbl>
    <w:p w14:paraId="2690CAB5" w14:textId="34F34FA6" w:rsidR="00607D9A" w:rsidRDefault="00607D9A" w:rsidP="00607D9A">
      <w:pPr>
        <w:spacing w:after="120" w:line="240" w:lineRule="auto"/>
        <w:jc w:val="both"/>
        <w:rPr>
          <w:rFonts w:ascii="Calibri" w:eastAsia="Calibri" w:hAnsi="Calibri" w:cs="Times New Roman"/>
          <w:noProof/>
        </w:rPr>
      </w:pPr>
      <w:r w:rsidRPr="00607D9A">
        <w:rPr>
          <w:rFonts w:ascii="Calibri" w:eastAsia="Calibri" w:hAnsi="Calibri" w:cs="Times New Roman"/>
          <w:noProof/>
        </w:rPr>
        <w:br w:type="page"/>
      </w:r>
    </w:p>
    <w:p w14:paraId="77EDDD7F" w14:textId="77777777" w:rsidR="00607D9A" w:rsidRPr="00607D9A" w:rsidRDefault="00607D9A" w:rsidP="00607D9A">
      <w:pPr>
        <w:spacing w:after="120" w:line="240" w:lineRule="auto"/>
        <w:jc w:val="both"/>
        <w:rPr>
          <w:rFonts w:ascii="Arial" w:eastAsia="Calibri" w:hAnsi="Arial" w:cs="Arial"/>
          <w:b/>
          <w:sz w:val="24"/>
          <w:szCs w:val="24"/>
          <w:lang w:val="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5"/>
        <w:gridCol w:w="3057"/>
      </w:tblGrid>
      <w:tr w:rsidR="00607D9A" w:rsidRPr="00607D9A" w14:paraId="626B3644" w14:textId="77777777" w:rsidTr="00230F7E">
        <w:tc>
          <w:tcPr>
            <w:tcW w:w="6131" w:type="dxa"/>
            <w:tcBorders>
              <w:bottom w:val="single" w:sz="4" w:space="0" w:color="auto"/>
            </w:tcBorders>
            <w:shd w:val="clear" w:color="auto" w:fill="auto"/>
            <w:tcMar>
              <w:top w:w="57" w:type="dxa"/>
              <w:bottom w:w="57" w:type="dxa"/>
            </w:tcMar>
          </w:tcPr>
          <w:p w14:paraId="1BBD4651" w14:textId="77777777" w:rsidR="00607D9A" w:rsidRPr="00607D9A" w:rsidRDefault="00607D9A" w:rsidP="00607D9A">
            <w:pPr>
              <w:spacing w:before="60" w:after="0" w:line="240" w:lineRule="auto"/>
              <w:jc w:val="both"/>
              <w:rPr>
                <w:rFonts w:ascii="Calibri" w:eastAsia="Calibri" w:hAnsi="Calibri" w:cs="Times New Roman"/>
                <w:b/>
                <w:lang w:val="en-US"/>
              </w:rPr>
            </w:pPr>
            <w:r w:rsidRPr="00607D9A">
              <w:rPr>
                <w:rFonts w:ascii="Calibri" w:eastAsia="Calibri" w:hAnsi="Calibri" w:cs="Times New Roman"/>
                <w:b/>
                <w:lang w:val="en-US"/>
              </w:rPr>
              <w:t>Name</w:t>
            </w:r>
            <w:r w:rsidRPr="00607D9A">
              <w:rPr>
                <w:rFonts w:ascii="Calibri" w:eastAsia="Calibri" w:hAnsi="Calibri" w:cs="Times New Roman"/>
                <w:lang w:val="en-US"/>
              </w:rPr>
              <w:t xml:space="preserve">: </w:t>
            </w:r>
            <w:r w:rsidRPr="00607D9A">
              <w:rPr>
                <w:rFonts w:ascii="Calibri" w:eastAsia="Calibri" w:hAnsi="Calibri" w:cs="Times New Roman"/>
                <w:b/>
                <w:sz w:val="28"/>
                <w:szCs w:val="28"/>
                <w:lang w:val="en-US"/>
              </w:rPr>
              <w:t>János Lendvai</w:t>
            </w:r>
          </w:p>
        </w:tc>
        <w:tc>
          <w:tcPr>
            <w:tcW w:w="3247" w:type="dxa"/>
            <w:tcBorders>
              <w:bottom w:val="single" w:sz="4" w:space="0" w:color="auto"/>
            </w:tcBorders>
            <w:shd w:val="clear" w:color="auto" w:fill="auto"/>
            <w:tcMar>
              <w:top w:w="57" w:type="dxa"/>
              <w:bottom w:w="57" w:type="dxa"/>
            </w:tcMar>
          </w:tcPr>
          <w:p w14:paraId="473F4C9E" w14:textId="77777777" w:rsidR="00607D9A" w:rsidRPr="00607D9A" w:rsidRDefault="00607D9A" w:rsidP="00607D9A">
            <w:pPr>
              <w:spacing w:before="60" w:after="0" w:line="240" w:lineRule="auto"/>
              <w:jc w:val="both"/>
              <w:rPr>
                <w:rFonts w:ascii="Calibri" w:eastAsia="Calibri" w:hAnsi="Calibri" w:cs="Times New Roman"/>
                <w:b/>
                <w:lang w:val="en-US"/>
              </w:rPr>
            </w:pPr>
            <w:r w:rsidRPr="00607D9A">
              <w:rPr>
                <w:rFonts w:ascii="Calibri" w:eastAsia="Calibri" w:hAnsi="Calibri" w:cs="Times New Roman"/>
                <w:lang w:val="en-US"/>
              </w:rPr>
              <w:t>year of birth: 1946</w:t>
            </w:r>
          </w:p>
        </w:tc>
      </w:tr>
      <w:tr w:rsidR="00607D9A" w:rsidRPr="00607D9A" w14:paraId="22CB274C" w14:textId="77777777" w:rsidTr="00230F7E">
        <w:tc>
          <w:tcPr>
            <w:tcW w:w="9378" w:type="dxa"/>
            <w:gridSpan w:val="2"/>
            <w:tcBorders>
              <w:bottom w:val="dotted" w:sz="4" w:space="0" w:color="auto"/>
            </w:tcBorders>
            <w:shd w:val="clear" w:color="auto" w:fill="auto"/>
            <w:tcMar>
              <w:top w:w="57" w:type="dxa"/>
              <w:bottom w:w="57" w:type="dxa"/>
            </w:tcMar>
          </w:tcPr>
          <w:p w14:paraId="460DCBFC" w14:textId="77777777" w:rsidR="00607D9A" w:rsidRPr="00607D9A" w:rsidRDefault="00607D9A" w:rsidP="00607D9A">
            <w:pPr>
              <w:spacing w:before="60" w:after="0" w:line="240" w:lineRule="auto"/>
              <w:rPr>
                <w:rFonts w:ascii="Calibri" w:eastAsia="Calibri" w:hAnsi="Calibri" w:cs="Times New Roman"/>
                <w:lang w:val="en-US"/>
              </w:rPr>
            </w:pPr>
            <w:r w:rsidRPr="00607D9A">
              <w:rPr>
                <w:rFonts w:ascii="Calibri" w:eastAsia="Calibri" w:hAnsi="Calibri" w:cs="Times New Roman"/>
                <w:b/>
                <w:i/>
                <w:lang w:val="en-US"/>
              </w:rPr>
              <w:t>qualification</w:t>
            </w:r>
            <w:r w:rsidRPr="00607D9A">
              <w:rPr>
                <w:rFonts w:ascii="Calibri" w:eastAsia="Calibri" w:hAnsi="Calibri" w:cs="Times New Roman"/>
                <w:lang w:val="en-US"/>
              </w:rPr>
              <w:t>, issuer and date of the diploma: Eötvös Loránd University, 1969</w:t>
            </w:r>
          </w:p>
          <w:p w14:paraId="1A575100" w14:textId="77777777" w:rsidR="00607D9A" w:rsidRPr="00607D9A" w:rsidRDefault="00607D9A" w:rsidP="00607D9A">
            <w:pPr>
              <w:spacing w:before="60" w:after="0" w:line="240" w:lineRule="auto"/>
              <w:rPr>
                <w:rFonts w:ascii="Calibri" w:eastAsia="Calibri" w:hAnsi="Calibri" w:cs="Times New Roman"/>
                <w:i/>
                <w:shd w:val="clear" w:color="auto" w:fill="C0C0C0"/>
                <w:lang w:val="en-US"/>
              </w:rPr>
            </w:pPr>
            <w:r w:rsidRPr="00607D9A">
              <w:rPr>
                <w:rFonts w:ascii="Calibri" w:eastAsia="Calibri" w:hAnsi="Calibri" w:cs="Times New Roman"/>
                <w:b/>
                <w:i/>
                <w:lang w:val="en-US"/>
              </w:rPr>
              <w:t>academic degree</w:t>
            </w:r>
            <w:r w:rsidRPr="00607D9A">
              <w:rPr>
                <w:rFonts w:ascii="Calibri" w:eastAsia="Calibri" w:hAnsi="Calibri" w:cs="Times New Roman"/>
                <w:lang w:val="en-US"/>
              </w:rPr>
              <w:t xml:space="preserve"> / </w:t>
            </w:r>
            <w:r w:rsidRPr="00607D9A">
              <w:rPr>
                <w:rFonts w:ascii="Calibri" w:eastAsia="Calibri" w:hAnsi="Calibri" w:cs="Times New Roman"/>
                <w:b/>
                <w:i/>
                <w:lang w:val="en-US"/>
              </w:rPr>
              <w:t>title</w:t>
            </w:r>
            <w:r w:rsidRPr="00607D9A">
              <w:rPr>
                <w:rFonts w:ascii="Calibri" w:eastAsia="Calibri" w:hAnsi="Calibri" w:cs="Times New Roman"/>
                <w:i/>
                <w:lang w:val="en-US"/>
              </w:rPr>
              <w:t xml:space="preserve"> (indicating the discipline)</w:t>
            </w:r>
            <w:r w:rsidRPr="00607D9A">
              <w:rPr>
                <w:rFonts w:ascii="Calibri" w:eastAsia="Calibri" w:hAnsi="Calibri" w:cs="Times New Roman"/>
                <w:lang w:val="en-US"/>
              </w:rPr>
              <w:t>: DSc Physiscs</w:t>
            </w:r>
          </w:p>
        </w:tc>
      </w:tr>
      <w:tr w:rsidR="00607D9A" w:rsidRPr="00607D9A" w14:paraId="6E58C2B6" w14:textId="77777777" w:rsidTr="00230F7E">
        <w:tc>
          <w:tcPr>
            <w:tcW w:w="9378" w:type="dxa"/>
            <w:gridSpan w:val="2"/>
            <w:tcBorders>
              <w:bottom w:val="dotted" w:sz="4" w:space="0" w:color="auto"/>
            </w:tcBorders>
            <w:shd w:val="clear" w:color="auto" w:fill="auto"/>
            <w:tcMar>
              <w:top w:w="57" w:type="dxa"/>
              <w:bottom w:w="57" w:type="dxa"/>
            </w:tcMar>
          </w:tcPr>
          <w:p w14:paraId="66AF4E39" w14:textId="77777777" w:rsidR="00607D9A" w:rsidRPr="00607D9A" w:rsidRDefault="00607D9A" w:rsidP="00607D9A">
            <w:pPr>
              <w:spacing w:before="60" w:after="0" w:line="240" w:lineRule="auto"/>
              <w:jc w:val="both"/>
              <w:rPr>
                <w:rFonts w:ascii="Calibri" w:eastAsia="Calibri" w:hAnsi="Calibri" w:cs="Times New Roman"/>
                <w:b/>
                <w:lang w:val="en-US"/>
              </w:rPr>
            </w:pPr>
            <w:r w:rsidRPr="00607D9A">
              <w:rPr>
                <w:rFonts w:ascii="Calibri" w:eastAsia="Calibri" w:hAnsi="Calibri" w:cs="Times New Roman"/>
                <w:lang w:val="en-US"/>
              </w:rPr>
              <w:t xml:space="preserve">Current </w:t>
            </w:r>
            <w:r w:rsidRPr="00607D9A">
              <w:rPr>
                <w:rFonts w:ascii="Calibri" w:eastAsia="Calibri" w:hAnsi="Calibri" w:cs="Times New Roman"/>
                <w:b/>
                <w:i/>
                <w:lang w:val="en-US"/>
              </w:rPr>
              <w:t>workplace(s)</w:t>
            </w:r>
            <w:r w:rsidRPr="00607D9A">
              <w:rPr>
                <w:rFonts w:ascii="Calibri" w:eastAsia="Calibri" w:hAnsi="Calibri" w:cs="Times New Roman"/>
                <w:lang w:val="en-US"/>
              </w:rPr>
              <w:t xml:space="preserve"> and position(s), in case of more than one workplace underscore the institution to which “exclusivity” statement was given.</w:t>
            </w:r>
          </w:p>
        </w:tc>
      </w:tr>
      <w:tr w:rsidR="00607D9A" w:rsidRPr="00607D9A" w14:paraId="59A776F4" w14:textId="77777777" w:rsidTr="00230F7E">
        <w:trPr>
          <w:trHeight w:val="371"/>
        </w:trPr>
        <w:tc>
          <w:tcPr>
            <w:tcW w:w="9378" w:type="dxa"/>
            <w:gridSpan w:val="2"/>
            <w:tcBorders>
              <w:top w:val="dotted" w:sz="4" w:space="0" w:color="auto"/>
              <w:bottom w:val="single" w:sz="4" w:space="0" w:color="auto"/>
            </w:tcBorders>
            <w:shd w:val="clear" w:color="auto" w:fill="auto"/>
            <w:tcMar>
              <w:top w:w="57" w:type="dxa"/>
              <w:bottom w:w="57" w:type="dxa"/>
            </w:tcMar>
          </w:tcPr>
          <w:p w14:paraId="5E32B06F" w14:textId="77777777" w:rsidR="00607D9A" w:rsidRPr="00607D9A" w:rsidRDefault="00607D9A" w:rsidP="00607D9A">
            <w:pPr>
              <w:spacing w:after="0" w:line="240" w:lineRule="auto"/>
              <w:rPr>
                <w:rFonts w:ascii="Calibri" w:eastAsia="Calibri" w:hAnsi="Calibri" w:cs="Times New Roman"/>
                <w:lang w:val="en-US"/>
              </w:rPr>
            </w:pPr>
            <w:r w:rsidRPr="00607D9A">
              <w:rPr>
                <w:rFonts w:ascii="Calibri" w:eastAsia="Calibri" w:hAnsi="Calibri" w:cs="Times New Roman"/>
                <w:lang w:val="en-US"/>
              </w:rPr>
              <w:t>Eötvös Loránd University, Department of Materials Physics, Professor</w:t>
            </w:r>
          </w:p>
        </w:tc>
      </w:tr>
      <w:tr w:rsidR="00607D9A" w:rsidRPr="00607D9A" w14:paraId="62150C1B" w14:textId="77777777" w:rsidTr="00230F7E">
        <w:trPr>
          <w:trHeight w:val="373"/>
        </w:trPr>
        <w:tc>
          <w:tcPr>
            <w:tcW w:w="9378" w:type="dxa"/>
            <w:gridSpan w:val="2"/>
            <w:tcBorders>
              <w:bottom w:val="dotted" w:sz="4" w:space="0" w:color="auto"/>
            </w:tcBorders>
            <w:shd w:val="clear" w:color="auto" w:fill="auto"/>
            <w:tcMar>
              <w:top w:w="57" w:type="dxa"/>
              <w:bottom w:w="57" w:type="dxa"/>
            </w:tcMar>
          </w:tcPr>
          <w:p w14:paraId="088B464F" w14:textId="77777777" w:rsidR="00607D9A" w:rsidRPr="00607D9A" w:rsidRDefault="00607D9A" w:rsidP="00607D9A">
            <w:pPr>
              <w:spacing w:before="60" w:after="0" w:line="240" w:lineRule="auto"/>
              <w:jc w:val="both"/>
              <w:rPr>
                <w:rFonts w:ascii="Calibri" w:eastAsia="Calibri" w:hAnsi="Calibri" w:cs="Times New Roman"/>
                <w:lang w:val="en-US"/>
              </w:rPr>
            </w:pPr>
            <w:r w:rsidRPr="00607D9A">
              <w:rPr>
                <w:rFonts w:ascii="Calibri" w:eastAsia="Calibri" w:hAnsi="Calibri" w:cs="Times New Roman"/>
                <w:lang w:val="en-US"/>
              </w:rPr>
              <w:t xml:space="preserve">In what kind of </w:t>
            </w:r>
            <w:r w:rsidRPr="00607D9A">
              <w:rPr>
                <w:rFonts w:ascii="Calibri" w:eastAsia="Calibri" w:hAnsi="Calibri" w:cs="Times New Roman"/>
                <w:b/>
                <w:i/>
                <w:lang w:val="en-US"/>
              </w:rPr>
              <w:t>special education</w:t>
            </w:r>
            <w:r w:rsidRPr="00607D9A">
              <w:rPr>
                <w:rFonts w:ascii="Calibri" w:eastAsia="Calibri" w:hAnsi="Calibri" w:cs="Times New Roman"/>
                <w:lang w:val="en-US"/>
              </w:rPr>
              <w:t xml:space="preserve"> did you participate that is relevant for </w:t>
            </w:r>
            <w:r w:rsidRPr="00607D9A">
              <w:rPr>
                <w:rFonts w:ascii="Calibri" w:eastAsia="Calibri" w:hAnsi="Calibri" w:cs="Times New Roman"/>
                <w:b/>
                <w:i/>
                <w:lang w:val="en-US"/>
              </w:rPr>
              <w:t>distance-teaching</w:t>
            </w:r>
            <w:r w:rsidRPr="00607D9A">
              <w:rPr>
                <w:rFonts w:ascii="Calibri" w:eastAsia="Calibri" w:hAnsi="Calibri" w:cs="Times New Roman"/>
                <w:lang w:val="en-US"/>
              </w:rPr>
              <w:t>?</w:t>
            </w:r>
          </w:p>
        </w:tc>
      </w:tr>
      <w:tr w:rsidR="00607D9A" w:rsidRPr="00607D9A" w14:paraId="7341A81F" w14:textId="77777777" w:rsidTr="00230F7E">
        <w:tc>
          <w:tcPr>
            <w:tcW w:w="9378" w:type="dxa"/>
            <w:gridSpan w:val="2"/>
            <w:tcBorders>
              <w:top w:val="dotted" w:sz="4" w:space="0" w:color="auto"/>
              <w:bottom w:val="single" w:sz="4" w:space="0" w:color="auto"/>
            </w:tcBorders>
            <w:shd w:val="clear" w:color="auto" w:fill="auto"/>
            <w:tcMar>
              <w:top w:w="57" w:type="dxa"/>
              <w:bottom w:w="57" w:type="dxa"/>
            </w:tcMar>
          </w:tcPr>
          <w:p w14:paraId="5C7E459E" w14:textId="77777777" w:rsidR="00607D9A" w:rsidRPr="00607D9A" w:rsidRDefault="00607D9A" w:rsidP="00607D9A">
            <w:pPr>
              <w:spacing w:after="0" w:line="240" w:lineRule="auto"/>
              <w:jc w:val="both"/>
              <w:rPr>
                <w:rFonts w:ascii="Calibri" w:eastAsia="Calibri" w:hAnsi="Calibri" w:cs="Times New Roman"/>
                <w:lang w:val="en-US"/>
              </w:rPr>
            </w:pPr>
          </w:p>
        </w:tc>
      </w:tr>
      <w:tr w:rsidR="00607D9A" w:rsidRPr="00607D9A" w14:paraId="5A8CCEBD" w14:textId="77777777" w:rsidTr="00230F7E">
        <w:trPr>
          <w:trHeight w:val="273"/>
        </w:trPr>
        <w:tc>
          <w:tcPr>
            <w:tcW w:w="9378" w:type="dxa"/>
            <w:gridSpan w:val="2"/>
            <w:tcBorders>
              <w:bottom w:val="dotted" w:sz="4" w:space="0" w:color="auto"/>
            </w:tcBorders>
            <w:shd w:val="clear" w:color="auto" w:fill="auto"/>
            <w:tcMar>
              <w:top w:w="57" w:type="dxa"/>
              <w:bottom w:w="57" w:type="dxa"/>
            </w:tcMar>
          </w:tcPr>
          <w:p w14:paraId="38DB926A" w14:textId="77777777" w:rsidR="00607D9A" w:rsidRPr="00607D9A" w:rsidRDefault="00607D9A" w:rsidP="00607D9A">
            <w:pPr>
              <w:tabs>
                <w:tab w:val="left" w:pos="851"/>
              </w:tabs>
              <w:spacing w:after="0" w:line="240" w:lineRule="auto"/>
              <w:jc w:val="both"/>
              <w:rPr>
                <w:rFonts w:ascii="Calibri" w:eastAsia="Calibri" w:hAnsi="Calibri" w:cs="Times New Roman"/>
                <w:lang w:val="en-US"/>
              </w:rPr>
            </w:pPr>
            <w:r w:rsidRPr="00607D9A">
              <w:rPr>
                <w:rFonts w:ascii="Calibri" w:eastAsia="Calibri" w:hAnsi="Calibri" w:cs="Times New Roman"/>
                <w:b/>
                <w:i/>
                <w:lang w:val="en-US"/>
              </w:rPr>
              <w:t>Teaching experience</w:t>
            </w:r>
            <w:r w:rsidRPr="00607D9A">
              <w:rPr>
                <w:rFonts w:ascii="Calibri" w:eastAsia="Calibri" w:hAnsi="Calibri" w:cs="Times New Roman"/>
                <w:lang w:val="en-US"/>
              </w:rPr>
              <w:t xml:space="preserve"> (subjects taught, time spent in education)</w:t>
            </w:r>
          </w:p>
        </w:tc>
      </w:tr>
      <w:tr w:rsidR="00607D9A" w:rsidRPr="00607D9A" w14:paraId="2EA0BA0D" w14:textId="77777777" w:rsidTr="00230F7E">
        <w:trPr>
          <w:trHeight w:val="375"/>
        </w:trPr>
        <w:tc>
          <w:tcPr>
            <w:tcW w:w="9378" w:type="dxa"/>
            <w:gridSpan w:val="2"/>
            <w:tcBorders>
              <w:top w:val="dotted" w:sz="4" w:space="0" w:color="auto"/>
              <w:bottom w:val="single" w:sz="4" w:space="0" w:color="auto"/>
            </w:tcBorders>
            <w:shd w:val="clear" w:color="auto" w:fill="auto"/>
            <w:tcMar>
              <w:top w:w="57" w:type="dxa"/>
              <w:bottom w:w="57" w:type="dxa"/>
            </w:tcMar>
          </w:tcPr>
          <w:p w14:paraId="66E40784" w14:textId="77777777" w:rsidR="00607D9A" w:rsidRPr="00607D9A" w:rsidRDefault="00607D9A" w:rsidP="00607D9A">
            <w:pPr>
              <w:spacing w:after="0" w:line="240" w:lineRule="auto"/>
              <w:jc w:val="both"/>
              <w:rPr>
                <w:rFonts w:ascii="Calibri" w:eastAsia="Calibri" w:hAnsi="Calibri" w:cs="Times New Roman"/>
                <w:lang w:val="en-US"/>
              </w:rPr>
            </w:pPr>
            <w:r w:rsidRPr="00607D9A">
              <w:rPr>
                <w:rFonts w:ascii="Calibri" w:eastAsia="Calibri" w:hAnsi="Calibri" w:cs="Times New Roman"/>
                <w:lang w:val="en-US"/>
              </w:rPr>
              <w:t>Subjects taught: General Physics (thermodynamics, electrodynamics, optiocs); Materials Physics</w:t>
            </w:r>
          </w:p>
          <w:p w14:paraId="55015182" w14:textId="77777777" w:rsidR="00607D9A" w:rsidRPr="00607D9A" w:rsidRDefault="00607D9A" w:rsidP="00607D9A">
            <w:pPr>
              <w:spacing w:after="0" w:line="240" w:lineRule="auto"/>
              <w:jc w:val="both"/>
              <w:rPr>
                <w:rFonts w:ascii="Calibri" w:eastAsia="Calibri" w:hAnsi="Calibri" w:cs="Times New Roman"/>
                <w:lang w:val="en-US"/>
              </w:rPr>
            </w:pPr>
            <w:r w:rsidRPr="00607D9A">
              <w:rPr>
                <w:rFonts w:ascii="Calibri" w:eastAsia="Calibri" w:hAnsi="Calibri" w:cs="Times New Roman"/>
                <w:lang w:val="en-US"/>
              </w:rPr>
              <w:t>Time spent in education: 45 years</w:t>
            </w:r>
          </w:p>
        </w:tc>
      </w:tr>
      <w:tr w:rsidR="00607D9A" w:rsidRPr="00607D9A" w14:paraId="299436EC" w14:textId="77777777" w:rsidTr="00230F7E">
        <w:tc>
          <w:tcPr>
            <w:tcW w:w="9378" w:type="dxa"/>
            <w:gridSpan w:val="2"/>
            <w:tcBorders>
              <w:bottom w:val="dotted" w:sz="4" w:space="0" w:color="auto"/>
            </w:tcBorders>
            <w:shd w:val="clear" w:color="auto" w:fill="auto"/>
            <w:tcMar>
              <w:top w:w="57" w:type="dxa"/>
              <w:bottom w:w="57" w:type="dxa"/>
            </w:tcMar>
          </w:tcPr>
          <w:p w14:paraId="670E45AF" w14:textId="77777777" w:rsidR="00607D9A" w:rsidRPr="00607D9A" w:rsidRDefault="00607D9A" w:rsidP="00607D9A">
            <w:pPr>
              <w:spacing w:before="60" w:after="0" w:line="240" w:lineRule="auto"/>
              <w:jc w:val="both"/>
              <w:rPr>
                <w:rFonts w:ascii="Calibri" w:eastAsia="Calibri" w:hAnsi="Calibri" w:cs="Times New Roman"/>
                <w:i/>
                <w:lang w:val="en-US"/>
              </w:rPr>
            </w:pPr>
            <w:r w:rsidRPr="00607D9A">
              <w:rPr>
                <w:rFonts w:ascii="Calibri" w:eastAsia="Calibri" w:hAnsi="Calibri" w:cs="Times New Roman"/>
                <w:b/>
                <w:i/>
                <w:lang w:val="en-US"/>
              </w:rPr>
              <w:t>Experience</w:t>
            </w:r>
            <w:r w:rsidRPr="00607D9A">
              <w:rPr>
                <w:rFonts w:ascii="Calibri" w:eastAsia="Calibri" w:hAnsi="Calibri" w:cs="Times New Roman"/>
                <w:lang w:val="en-US"/>
              </w:rPr>
              <w:t xml:space="preserve"> in distance-teaching</w:t>
            </w:r>
          </w:p>
        </w:tc>
      </w:tr>
      <w:tr w:rsidR="00607D9A" w:rsidRPr="00607D9A" w14:paraId="7D0D9117" w14:textId="77777777" w:rsidTr="00230F7E">
        <w:tc>
          <w:tcPr>
            <w:tcW w:w="9378" w:type="dxa"/>
            <w:gridSpan w:val="2"/>
            <w:tcBorders>
              <w:top w:val="dotted" w:sz="4" w:space="0" w:color="auto"/>
              <w:bottom w:val="single" w:sz="4" w:space="0" w:color="auto"/>
            </w:tcBorders>
            <w:shd w:val="clear" w:color="auto" w:fill="auto"/>
            <w:tcMar>
              <w:top w:w="57" w:type="dxa"/>
              <w:bottom w:w="57" w:type="dxa"/>
            </w:tcMar>
          </w:tcPr>
          <w:p w14:paraId="360BC83D" w14:textId="77777777" w:rsidR="00607D9A" w:rsidRPr="00607D9A" w:rsidRDefault="00607D9A" w:rsidP="00607D9A">
            <w:pPr>
              <w:spacing w:after="0" w:line="240" w:lineRule="auto"/>
              <w:jc w:val="both"/>
              <w:rPr>
                <w:rFonts w:ascii="Calibri" w:eastAsia="Calibri" w:hAnsi="Calibri" w:cs="Times New Roman"/>
                <w:lang w:val="en-US"/>
              </w:rPr>
            </w:pPr>
          </w:p>
        </w:tc>
      </w:tr>
      <w:tr w:rsidR="00607D9A" w:rsidRPr="00607D9A" w14:paraId="445C7B74" w14:textId="77777777" w:rsidTr="00230F7E">
        <w:tc>
          <w:tcPr>
            <w:tcW w:w="9378" w:type="dxa"/>
            <w:gridSpan w:val="2"/>
            <w:tcBorders>
              <w:bottom w:val="dotted" w:sz="4" w:space="0" w:color="auto"/>
            </w:tcBorders>
            <w:shd w:val="clear" w:color="auto" w:fill="auto"/>
            <w:tcMar>
              <w:top w:w="57" w:type="dxa"/>
              <w:bottom w:w="57" w:type="dxa"/>
            </w:tcMar>
          </w:tcPr>
          <w:p w14:paraId="0C8423C2" w14:textId="77777777" w:rsidR="00607D9A" w:rsidRPr="00607D9A" w:rsidRDefault="00607D9A" w:rsidP="00607D9A">
            <w:pPr>
              <w:spacing w:before="60" w:after="0" w:line="240" w:lineRule="auto"/>
              <w:jc w:val="both"/>
              <w:rPr>
                <w:rFonts w:ascii="Calibri" w:eastAsia="Calibri" w:hAnsi="Calibri" w:cs="Times New Roman"/>
                <w:b/>
                <w:lang w:val="en-US"/>
              </w:rPr>
            </w:pPr>
            <w:r w:rsidRPr="00607D9A">
              <w:rPr>
                <w:rFonts w:ascii="Calibri" w:eastAsia="Calibri" w:hAnsi="Calibri" w:cs="Times New Roman"/>
                <w:b/>
                <w:i/>
                <w:lang w:val="en-US"/>
              </w:rPr>
              <w:t>Proof</w:t>
            </w:r>
            <w:r w:rsidRPr="00607D9A">
              <w:rPr>
                <w:rFonts w:ascii="Calibri" w:eastAsia="Calibri" w:hAnsi="Calibri" w:cs="Times New Roman"/>
                <w:lang w:val="en-US"/>
              </w:rPr>
              <w:t xml:space="preserve"> of English proficiency</w:t>
            </w:r>
          </w:p>
        </w:tc>
      </w:tr>
      <w:tr w:rsidR="00607D9A" w:rsidRPr="00607D9A" w14:paraId="2B3E86A4" w14:textId="77777777" w:rsidTr="00230F7E">
        <w:tc>
          <w:tcPr>
            <w:tcW w:w="9378" w:type="dxa"/>
            <w:gridSpan w:val="2"/>
            <w:tcBorders>
              <w:top w:val="dotted" w:sz="4" w:space="0" w:color="auto"/>
              <w:bottom w:val="single" w:sz="4" w:space="0" w:color="auto"/>
            </w:tcBorders>
            <w:shd w:val="clear" w:color="auto" w:fill="auto"/>
            <w:tcMar>
              <w:top w:w="57" w:type="dxa"/>
              <w:bottom w:w="57" w:type="dxa"/>
            </w:tcMar>
          </w:tcPr>
          <w:p w14:paraId="2AF8F0E7" w14:textId="77777777" w:rsidR="00607D9A" w:rsidRPr="00607D9A" w:rsidRDefault="00607D9A" w:rsidP="00607D9A">
            <w:pPr>
              <w:spacing w:after="0" w:line="240" w:lineRule="auto"/>
              <w:jc w:val="both"/>
              <w:rPr>
                <w:rFonts w:ascii="Calibri" w:eastAsia="Calibri" w:hAnsi="Calibri" w:cs="Times New Roman"/>
                <w:lang w:val="en-US"/>
              </w:rPr>
            </w:pPr>
            <w:r w:rsidRPr="00607D9A">
              <w:rPr>
                <w:rFonts w:ascii="Calibri" w:eastAsia="Calibri" w:hAnsi="Calibri" w:cs="Times New Roman"/>
                <w:lang w:val="en-US"/>
              </w:rPr>
              <w:t>C-type upper level state exam: 52545</w:t>
            </w:r>
          </w:p>
        </w:tc>
      </w:tr>
    </w:tbl>
    <w:p w14:paraId="18C00850" w14:textId="77777777" w:rsidR="00607D9A" w:rsidRPr="00607D9A" w:rsidRDefault="00607D9A" w:rsidP="00607D9A">
      <w:pPr>
        <w:spacing w:after="120" w:line="240" w:lineRule="auto"/>
        <w:jc w:val="both"/>
        <w:rPr>
          <w:rFonts w:ascii="Arial" w:eastAsia="Calibri" w:hAnsi="Arial" w:cs="Arial"/>
          <w:sz w:val="24"/>
          <w:szCs w:val="24"/>
          <w:lang w:val="en-US"/>
        </w:rPr>
      </w:pPr>
    </w:p>
    <w:p w14:paraId="7B575A2D" w14:textId="77777777" w:rsidR="00607D9A" w:rsidRDefault="00607D9A" w:rsidP="00607D9A">
      <w:pPr>
        <w:spacing w:after="120" w:line="240" w:lineRule="auto"/>
        <w:jc w:val="both"/>
        <w:rPr>
          <w:rFonts w:ascii="Arial" w:eastAsia="Calibri" w:hAnsi="Arial" w:cs="Arial"/>
          <w:sz w:val="24"/>
          <w:szCs w:val="24"/>
          <w:lang w:val="en-US"/>
        </w:rPr>
      </w:pPr>
    </w:p>
    <w:p w14:paraId="612B7917" w14:textId="77777777" w:rsidR="00607D9A" w:rsidRDefault="00607D9A" w:rsidP="00607D9A">
      <w:pPr>
        <w:spacing w:after="120" w:line="240" w:lineRule="auto"/>
        <w:jc w:val="both"/>
        <w:rPr>
          <w:rFonts w:ascii="Arial" w:eastAsia="Calibri" w:hAnsi="Arial" w:cs="Arial"/>
          <w:sz w:val="24"/>
          <w:szCs w:val="24"/>
          <w:lang w:val="en-US"/>
        </w:rPr>
      </w:pPr>
    </w:p>
    <w:p w14:paraId="272A72F5" w14:textId="2288D981" w:rsidR="009249BE" w:rsidRDefault="009249BE">
      <w:pPr>
        <w:rPr>
          <w:rFonts w:ascii="Arial" w:eastAsia="Calibri" w:hAnsi="Arial" w:cs="Arial"/>
          <w:sz w:val="24"/>
          <w:szCs w:val="24"/>
          <w:lang w:val="en-US"/>
        </w:rPr>
      </w:pPr>
      <w:r>
        <w:rPr>
          <w:rFonts w:ascii="Arial" w:eastAsia="Calibri" w:hAnsi="Arial" w:cs="Arial"/>
          <w:sz w:val="24"/>
          <w:szCs w:val="24"/>
          <w:lang w:val="en-US"/>
        </w:rPr>
        <w:br w:type="page"/>
      </w:r>
    </w:p>
    <w:p w14:paraId="770CDBB0" w14:textId="77777777" w:rsidR="009249BE" w:rsidRDefault="009249BE" w:rsidP="00607D9A">
      <w:pPr>
        <w:spacing w:after="120" w:line="240" w:lineRule="auto"/>
        <w:jc w:val="both"/>
        <w:rPr>
          <w:rFonts w:ascii="Arial" w:eastAsia="Calibri" w:hAnsi="Arial" w:cs="Arial"/>
          <w:sz w:val="24"/>
          <w:szCs w:val="24"/>
          <w:lang w:val="en-US"/>
        </w:rPr>
      </w:pPr>
    </w:p>
    <w:p w14:paraId="2B337797" w14:textId="0536ACE2" w:rsidR="009249BE" w:rsidRPr="009249BE" w:rsidRDefault="009249BE" w:rsidP="009249BE">
      <w:pPr>
        <w:spacing w:after="0" w:line="240" w:lineRule="auto"/>
        <w:rPr>
          <w:rFonts w:ascii="Calibri" w:eastAsia="Calibri" w:hAnsi="Calibri" w:cs="Times New Roman"/>
          <w:b/>
          <w:bCs/>
          <w:sz w:val="28"/>
          <w:szCs w:val="28"/>
          <w:lang w:val="en-GB"/>
        </w:rPr>
      </w:pPr>
      <w:r w:rsidRPr="009249BE">
        <w:rPr>
          <w:rFonts w:ascii="Calibri" w:eastAsia="Calibri" w:hAnsi="Calibri" w:cs="Times New Roman"/>
          <w:bCs/>
          <w:lang w:val="en-GB"/>
        </w:rPr>
        <w:t>Name:</w:t>
      </w:r>
      <w:r w:rsidRPr="009249BE">
        <w:rPr>
          <w:rFonts w:ascii="Calibri" w:eastAsia="Calibri" w:hAnsi="Calibri" w:cs="Times New Roman"/>
          <w:b/>
          <w:bCs/>
          <w:sz w:val="52"/>
          <w:szCs w:val="52"/>
          <w:lang w:val="en-GB"/>
        </w:rPr>
        <w:t xml:space="preserve"> </w:t>
      </w:r>
      <w:r w:rsidR="0095234A" w:rsidRPr="009249BE">
        <w:rPr>
          <w:rFonts w:ascii="Calibri" w:eastAsia="Calibri" w:hAnsi="Calibri" w:cs="Times New Roman"/>
          <w:b/>
          <w:bCs/>
          <w:sz w:val="28"/>
          <w:szCs w:val="28"/>
          <w:lang w:val="en-GB"/>
        </w:rPr>
        <w:t xml:space="preserve">Róbert </w:t>
      </w:r>
      <w:r w:rsidRPr="009249BE">
        <w:rPr>
          <w:rFonts w:ascii="Calibri" w:eastAsia="Calibri" w:hAnsi="Calibri" w:cs="Times New Roman"/>
          <w:b/>
          <w:bCs/>
          <w:sz w:val="28"/>
          <w:szCs w:val="28"/>
          <w:lang w:val="en-GB"/>
        </w:rPr>
        <w:t xml:space="preserve">Mészáros </w:t>
      </w:r>
    </w:p>
    <w:p w14:paraId="707FA1D6" w14:textId="77777777" w:rsidR="009249BE" w:rsidRPr="009249BE" w:rsidRDefault="009249BE" w:rsidP="009249BE">
      <w:pPr>
        <w:spacing w:after="0" w:line="240" w:lineRule="auto"/>
        <w:rPr>
          <w:rFonts w:ascii="Calibri" w:eastAsia="Calibri" w:hAnsi="Calibri" w:cs="Times New Roman"/>
          <w:b/>
          <w:bCs/>
          <w:sz w:val="20"/>
          <w:szCs w:val="20"/>
          <w:lang w:val="en-GB"/>
        </w:rPr>
      </w:pPr>
    </w:p>
    <w:p w14:paraId="6B70819B" w14:textId="77777777" w:rsidR="009249BE" w:rsidRPr="009249BE" w:rsidRDefault="009249BE" w:rsidP="009249BE">
      <w:pPr>
        <w:spacing w:after="0" w:line="240" w:lineRule="auto"/>
        <w:rPr>
          <w:rFonts w:ascii="Calibri" w:eastAsia="Calibri" w:hAnsi="Calibri" w:cs="Times New Roman"/>
          <w:lang w:val="en-GB"/>
        </w:rPr>
      </w:pPr>
      <w:r w:rsidRPr="009249BE">
        <w:rPr>
          <w:rFonts w:ascii="Calibri" w:eastAsia="Calibri" w:hAnsi="Calibri" w:cs="Times New Roman"/>
          <w:lang w:val="en-GB"/>
        </w:rPr>
        <w:t xml:space="preserve">Institute of Chemistry, Eötvös Loránd University, </w:t>
      </w:r>
      <w:r w:rsidRPr="009249BE">
        <w:rPr>
          <w:rFonts w:ascii="Calibri" w:eastAsia="Calibri" w:hAnsi="Calibri" w:cs="Times New Roman"/>
          <w:lang w:val="en-GB"/>
        </w:rPr>
        <w:br/>
        <w:t>H-1117, Budapest, Pázmány Péter sétány 1/A, Hungary</w:t>
      </w:r>
    </w:p>
    <w:p w14:paraId="562902AE" w14:textId="77777777" w:rsidR="009249BE" w:rsidRPr="009249BE" w:rsidRDefault="009249BE" w:rsidP="009249BE">
      <w:pPr>
        <w:spacing w:after="0" w:line="240" w:lineRule="auto"/>
        <w:rPr>
          <w:rFonts w:ascii="Calibri" w:eastAsia="Calibri" w:hAnsi="Calibri" w:cs="Times New Roman"/>
          <w:lang w:val="en-GB"/>
        </w:rPr>
      </w:pPr>
      <w:r w:rsidRPr="009249BE">
        <w:rPr>
          <w:rFonts w:ascii="Calibri" w:eastAsia="Calibri" w:hAnsi="Calibri" w:cs="Times New Roman"/>
          <w:lang w:val="en-GB"/>
        </w:rPr>
        <w:t>Phone: +36-1-372-2500/1906</w:t>
      </w:r>
      <w:r w:rsidRPr="009249BE">
        <w:rPr>
          <w:rFonts w:ascii="Calibri" w:eastAsia="Calibri" w:hAnsi="Calibri" w:cs="Times New Roman"/>
          <w:lang w:val="en-GB"/>
        </w:rPr>
        <w:br/>
        <w:t>Fax: +36-1-372-2592</w:t>
      </w:r>
      <w:r w:rsidRPr="009249BE">
        <w:rPr>
          <w:rFonts w:ascii="Calibri" w:eastAsia="Calibri" w:hAnsi="Calibri" w:cs="Times New Roman"/>
          <w:lang w:val="en-GB"/>
        </w:rPr>
        <w:br/>
        <w:t xml:space="preserve">e-mail: </w:t>
      </w:r>
      <w:hyperlink r:id="rId12" w:history="1">
        <w:r w:rsidRPr="009249BE">
          <w:rPr>
            <w:rFonts w:ascii="Calibri" w:eastAsia="Calibri" w:hAnsi="Calibri" w:cs="Times New Roman"/>
            <w:color w:val="0000FF"/>
            <w:u w:val="single"/>
            <w:lang w:val="en-GB"/>
          </w:rPr>
          <w:t>meszaros@chem.elte.hu</w:t>
        </w:r>
      </w:hyperlink>
    </w:p>
    <w:p w14:paraId="7E58B249" w14:textId="77777777" w:rsidR="009249BE" w:rsidRPr="009249BE" w:rsidRDefault="009249BE" w:rsidP="009249BE">
      <w:pPr>
        <w:spacing w:after="0" w:line="360" w:lineRule="auto"/>
        <w:rPr>
          <w:rFonts w:ascii="Calibri" w:eastAsia="Calibri" w:hAnsi="Calibri" w:cs="Times New Roman"/>
          <w:lang w:val="en-GB"/>
        </w:rPr>
      </w:pPr>
    </w:p>
    <w:p w14:paraId="2BBC9BFF" w14:textId="77777777" w:rsidR="009249BE" w:rsidRPr="009249BE" w:rsidRDefault="009249BE" w:rsidP="009249BE">
      <w:pPr>
        <w:spacing w:after="0" w:line="480" w:lineRule="auto"/>
        <w:rPr>
          <w:rFonts w:ascii="Calibri" w:eastAsia="Calibri" w:hAnsi="Calibri" w:cs="Times New Roman"/>
          <w:b/>
          <w:lang w:val="en-GB"/>
        </w:rPr>
      </w:pPr>
      <w:r w:rsidRPr="009249BE">
        <w:rPr>
          <w:rFonts w:ascii="Calibri" w:eastAsia="Calibri" w:hAnsi="Calibri" w:cs="Times New Roman"/>
          <w:b/>
          <w:lang w:val="en-GB"/>
        </w:rPr>
        <w:t xml:space="preserve">Education, degrees: </w:t>
      </w:r>
    </w:p>
    <w:p w14:paraId="7DB95AAD" w14:textId="77777777" w:rsidR="009249BE" w:rsidRPr="009249BE" w:rsidRDefault="009249BE" w:rsidP="009249BE">
      <w:pPr>
        <w:spacing w:after="0" w:line="360" w:lineRule="auto"/>
        <w:rPr>
          <w:rFonts w:ascii="Calibri" w:eastAsia="Calibri" w:hAnsi="Calibri" w:cs="Times New Roman"/>
          <w:lang w:val="en-GB"/>
        </w:rPr>
      </w:pPr>
      <w:r w:rsidRPr="009249BE">
        <w:rPr>
          <w:rFonts w:ascii="Calibri" w:eastAsia="Calibri" w:hAnsi="Calibri" w:cs="Times New Roman"/>
          <w:b/>
          <w:lang w:val="en-GB"/>
        </w:rPr>
        <w:t xml:space="preserve">2010 </w:t>
      </w:r>
      <w:r w:rsidRPr="009249BE">
        <w:rPr>
          <w:rFonts w:ascii="Calibri" w:eastAsia="Calibri" w:hAnsi="Calibri" w:cs="Times New Roman"/>
          <w:b/>
          <w:lang w:val="en-GB"/>
        </w:rPr>
        <w:tab/>
      </w:r>
      <w:r w:rsidRPr="009249BE">
        <w:rPr>
          <w:rFonts w:ascii="Calibri" w:eastAsia="Calibri" w:hAnsi="Calibri" w:cs="Times New Roman"/>
          <w:lang w:val="en-GB"/>
        </w:rPr>
        <w:t>Doctor of Science title in Chemistry</w:t>
      </w:r>
    </w:p>
    <w:p w14:paraId="4AD8A545" w14:textId="77777777" w:rsidR="009249BE" w:rsidRPr="009249BE" w:rsidRDefault="009249BE" w:rsidP="009249BE">
      <w:pPr>
        <w:spacing w:after="0" w:line="360" w:lineRule="auto"/>
        <w:rPr>
          <w:rFonts w:ascii="Calibri" w:eastAsia="Calibri" w:hAnsi="Calibri" w:cs="Times New Roman"/>
          <w:lang w:val="en-GB"/>
        </w:rPr>
      </w:pPr>
      <w:r w:rsidRPr="009249BE">
        <w:rPr>
          <w:rFonts w:ascii="Calibri" w:eastAsia="Calibri" w:hAnsi="Calibri" w:cs="Times New Roman"/>
          <w:b/>
          <w:lang w:val="en-GB"/>
        </w:rPr>
        <w:t>2009</w:t>
      </w:r>
      <w:r w:rsidRPr="009249BE">
        <w:rPr>
          <w:rFonts w:ascii="Calibri" w:eastAsia="Calibri" w:hAnsi="Calibri" w:cs="Times New Roman"/>
          <w:lang w:val="en-GB"/>
        </w:rPr>
        <w:tab/>
        <w:t>Habilitation in Chemistry</w:t>
      </w:r>
    </w:p>
    <w:p w14:paraId="74491CCF" w14:textId="77777777" w:rsidR="009249BE" w:rsidRPr="009249BE" w:rsidRDefault="009249BE" w:rsidP="009249BE">
      <w:pPr>
        <w:spacing w:after="0" w:line="360" w:lineRule="auto"/>
        <w:rPr>
          <w:rFonts w:ascii="Calibri" w:eastAsia="Calibri" w:hAnsi="Calibri" w:cs="Times New Roman"/>
          <w:lang w:val="en-GB"/>
        </w:rPr>
      </w:pPr>
      <w:r w:rsidRPr="009249BE">
        <w:rPr>
          <w:rFonts w:ascii="Calibri" w:eastAsia="Calibri" w:hAnsi="Calibri" w:cs="Times New Roman"/>
          <w:b/>
          <w:lang w:val="en-GB"/>
        </w:rPr>
        <w:t>1998</w:t>
      </w:r>
      <w:r w:rsidRPr="009249BE">
        <w:rPr>
          <w:rFonts w:ascii="Calibri" w:eastAsia="Calibri" w:hAnsi="Calibri" w:cs="Times New Roman"/>
          <w:b/>
          <w:lang w:val="en-GB"/>
        </w:rPr>
        <w:tab/>
      </w:r>
      <w:r w:rsidRPr="009249BE">
        <w:rPr>
          <w:rFonts w:ascii="Calibri" w:eastAsia="Calibri" w:hAnsi="Calibri" w:cs="Times New Roman"/>
          <w:lang w:val="en-GB"/>
        </w:rPr>
        <w:t xml:space="preserve"> Ph. D. in Chemistry, </w:t>
      </w:r>
    </w:p>
    <w:p w14:paraId="33E31BC0" w14:textId="77777777" w:rsidR="009249BE" w:rsidRPr="009249BE" w:rsidRDefault="009249BE" w:rsidP="009249BE">
      <w:pPr>
        <w:spacing w:after="0" w:line="360" w:lineRule="auto"/>
        <w:rPr>
          <w:rFonts w:ascii="Calibri" w:eastAsia="Calibri" w:hAnsi="Calibri" w:cs="Times New Roman"/>
          <w:lang w:val="en-GB"/>
        </w:rPr>
      </w:pPr>
      <w:r w:rsidRPr="009249BE">
        <w:rPr>
          <w:rFonts w:ascii="Calibri" w:eastAsia="Calibri" w:hAnsi="Calibri" w:cs="Times New Roman"/>
          <w:b/>
          <w:lang w:val="en-GB"/>
        </w:rPr>
        <w:t>1991</w:t>
      </w:r>
      <w:r w:rsidRPr="009249BE">
        <w:rPr>
          <w:rFonts w:ascii="Calibri" w:eastAsia="Calibri" w:hAnsi="Calibri" w:cs="Times New Roman"/>
          <w:lang w:val="en-GB"/>
        </w:rPr>
        <w:tab/>
        <w:t xml:space="preserve">M. Sc. in Chemistry </w:t>
      </w:r>
    </w:p>
    <w:p w14:paraId="2AAC539E" w14:textId="77777777" w:rsidR="009249BE" w:rsidRPr="009249BE" w:rsidRDefault="009249BE" w:rsidP="009249BE">
      <w:pPr>
        <w:spacing w:after="0" w:line="360" w:lineRule="auto"/>
        <w:rPr>
          <w:rFonts w:ascii="Calibri" w:eastAsia="Calibri" w:hAnsi="Calibri" w:cs="Times New Roman"/>
          <w:b/>
          <w:u w:val="single"/>
          <w:lang w:val="en-GB"/>
        </w:rPr>
      </w:pPr>
    </w:p>
    <w:p w14:paraId="30109716" w14:textId="77777777" w:rsidR="009249BE" w:rsidRPr="009249BE" w:rsidRDefault="009249BE" w:rsidP="009249BE">
      <w:pPr>
        <w:spacing w:after="0" w:line="480" w:lineRule="auto"/>
        <w:rPr>
          <w:rFonts w:ascii="Calibri" w:eastAsia="Calibri" w:hAnsi="Calibri" w:cs="Times New Roman"/>
          <w:b/>
          <w:lang w:val="en-GB"/>
        </w:rPr>
      </w:pPr>
      <w:r w:rsidRPr="009249BE">
        <w:rPr>
          <w:rFonts w:ascii="Calibri" w:eastAsia="Calibri" w:hAnsi="Calibri" w:cs="Times New Roman"/>
          <w:b/>
          <w:lang w:val="en-GB"/>
        </w:rPr>
        <w:t>Positions:</w:t>
      </w:r>
    </w:p>
    <w:p w14:paraId="0780F3CC" w14:textId="77777777" w:rsidR="009249BE" w:rsidRPr="009249BE" w:rsidRDefault="009249BE" w:rsidP="009249BE">
      <w:pPr>
        <w:spacing w:after="0" w:line="360" w:lineRule="auto"/>
        <w:ind w:left="1440" w:hanging="1440"/>
        <w:rPr>
          <w:rFonts w:ascii="Calibri" w:eastAsia="Calibri" w:hAnsi="Calibri" w:cs="Times New Roman"/>
          <w:lang w:val="en-GB"/>
        </w:rPr>
      </w:pPr>
      <w:r w:rsidRPr="009249BE">
        <w:rPr>
          <w:rFonts w:ascii="Calibri" w:eastAsia="Calibri" w:hAnsi="Calibri" w:cs="Times New Roman"/>
          <w:b/>
          <w:lang w:val="en-GB"/>
        </w:rPr>
        <w:t xml:space="preserve">2013 </w:t>
      </w:r>
      <w:r w:rsidRPr="009249BE">
        <w:rPr>
          <w:rFonts w:ascii="Calibri" w:eastAsia="Calibri" w:hAnsi="Calibri" w:cs="Times New Roman"/>
          <w:b/>
          <w:lang w:val="en-GB"/>
        </w:rPr>
        <w:tab/>
      </w:r>
      <w:r w:rsidRPr="009249BE">
        <w:rPr>
          <w:rFonts w:ascii="Calibri" w:eastAsia="Calibri" w:hAnsi="Calibri" w:cs="Times New Roman"/>
          <w:lang w:val="en-GB"/>
        </w:rPr>
        <w:t>Research Fellow, Durham University, Durham, United Kingdom</w:t>
      </w:r>
    </w:p>
    <w:p w14:paraId="7915938D" w14:textId="77777777" w:rsidR="009249BE" w:rsidRPr="009249BE" w:rsidRDefault="009249BE" w:rsidP="009249BE">
      <w:pPr>
        <w:spacing w:after="0" w:line="240" w:lineRule="auto"/>
        <w:ind w:left="1440" w:hanging="1440"/>
        <w:rPr>
          <w:rFonts w:ascii="Calibri" w:eastAsia="Calibri" w:hAnsi="Calibri" w:cs="Times New Roman"/>
          <w:b/>
          <w:lang w:val="en-GB"/>
        </w:rPr>
      </w:pPr>
      <w:r w:rsidRPr="009249BE">
        <w:rPr>
          <w:rFonts w:ascii="Calibri" w:eastAsia="Calibri" w:hAnsi="Calibri" w:cs="Times New Roman"/>
          <w:b/>
          <w:lang w:val="en-GB"/>
        </w:rPr>
        <w:t>2010-</w:t>
      </w:r>
      <w:r w:rsidRPr="009249BE">
        <w:rPr>
          <w:rFonts w:ascii="Calibri" w:eastAsia="Calibri" w:hAnsi="Calibri" w:cs="Times New Roman"/>
          <w:b/>
          <w:lang w:val="en-GB"/>
        </w:rPr>
        <w:tab/>
      </w:r>
      <w:r w:rsidRPr="009249BE">
        <w:rPr>
          <w:rFonts w:ascii="Calibri" w:eastAsia="Calibri" w:hAnsi="Calibri" w:cs="Times New Roman"/>
          <w:lang w:val="en-GB"/>
        </w:rPr>
        <w:t>Associate professor</w:t>
      </w:r>
      <w:r w:rsidRPr="009249BE">
        <w:rPr>
          <w:rFonts w:ascii="Calibri" w:eastAsia="Calibri" w:hAnsi="Calibri" w:cs="Times New Roman"/>
          <w:b/>
          <w:lang w:val="en-GB"/>
        </w:rPr>
        <w:t xml:space="preserve">, </w:t>
      </w:r>
      <w:r w:rsidRPr="009249BE">
        <w:rPr>
          <w:rFonts w:ascii="Calibri" w:eastAsia="Calibri" w:hAnsi="Calibri" w:cs="Times New Roman"/>
          <w:lang w:val="en-GB"/>
        </w:rPr>
        <w:t>Institute of Chemistry, Eötvös Loránd University, Budapest</w:t>
      </w:r>
    </w:p>
    <w:p w14:paraId="4BCA7C23" w14:textId="77777777" w:rsidR="009249BE" w:rsidRPr="009249BE" w:rsidRDefault="009249BE" w:rsidP="009249BE">
      <w:pPr>
        <w:spacing w:after="0" w:line="360" w:lineRule="auto"/>
        <w:ind w:left="1440" w:hanging="1440"/>
        <w:rPr>
          <w:rFonts w:ascii="Calibri" w:eastAsia="Calibri" w:hAnsi="Calibri" w:cs="Times New Roman"/>
          <w:lang w:val="en-GB"/>
        </w:rPr>
      </w:pPr>
      <w:r w:rsidRPr="009249BE">
        <w:rPr>
          <w:rFonts w:ascii="Calibri" w:eastAsia="Calibri" w:hAnsi="Calibri" w:cs="Times New Roman"/>
          <w:b/>
          <w:lang w:val="en-GB"/>
        </w:rPr>
        <w:t>2000-2002</w:t>
      </w:r>
      <w:r w:rsidRPr="009249BE">
        <w:rPr>
          <w:rFonts w:ascii="Calibri" w:eastAsia="Calibri" w:hAnsi="Calibri" w:cs="Times New Roman"/>
          <w:lang w:val="en-GB"/>
        </w:rPr>
        <w:tab/>
        <w:t>Marie Curie postdoctoral fellow, Unilever Research, Port Sunlight, United Kingdom</w:t>
      </w:r>
    </w:p>
    <w:p w14:paraId="3209248E" w14:textId="77777777" w:rsidR="009249BE" w:rsidRPr="009249BE" w:rsidRDefault="009249BE" w:rsidP="009249BE">
      <w:pPr>
        <w:spacing w:after="0" w:line="360" w:lineRule="auto"/>
        <w:ind w:left="1440" w:hanging="1440"/>
        <w:rPr>
          <w:rFonts w:ascii="Calibri" w:eastAsia="Calibri" w:hAnsi="Calibri" w:cs="Times New Roman"/>
          <w:lang w:val="en-GB"/>
        </w:rPr>
      </w:pPr>
      <w:r w:rsidRPr="009249BE">
        <w:rPr>
          <w:rFonts w:ascii="Calibri" w:eastAsia="Calibri" w:hAnsi="Calibri" w:cs="Times New Roman"/>
          <w:b/>
          <w:lang w:val="en-GB"/>
        </w:rPr>
        <w:t>1999- 2010</w:t>
      </w:r>
      <w:r w:rsidRPr="009249BE">
        <w:rPr>
          <w:rFonts w:ascii="Calibri" w:eastAsia="Calibri" w:hAnsi="Calibri" w:cs="Times New Roman"/>
          <w:lang w:val="en-GB"/>
        </w:rPr>
        <w:tab/>
        <w:t>Assistant professor, Institute of Chemistry, Eötvös University, Budapest</w:t>
      </w:r>
    </w:p>
    <w:p w14:paraId="23CC2D43" w14:textId="77777777" w:rsidR="009249BE" w:rsidRPr="009249BE" w:rsidRDefault="009249BE" w:rsidP="009249BE">
      <w:pPr>
        <w:spacing w:after="0" w:line="360" w:lineRule="auto"/>
        <w:ind w:left="1440" w:hanging="1440"/>
        <w:rPr>
          <w:rFonts w:ascii="Calibri" w:eastAsia="Calibri" w:hAnsi="Calibri" w:cs="Times New Roman"/>
          <w:lang w:val="en-GB"/>
        </w:rPr>
      </w:pPr>
      <w:r w:rsidRPr="009249BE">
        <w:rPr>
          <w:rFonts w:ascii="Calibri" w:eastAsia="Calibri" w:hAnsi="Calibri" w:cs="Times New Roman"/>
          <w:b/>
          <w:lang w:val="en-GB"/>
        </w:rPr>
        <w:t>1991-1999</w:t>
      </w:r>
      <w:r w:rsidRPr="009249BE">
        <w:rPr>
          <w:rFonts w:ascii="Calibri" w:eastAsia="Calibri" w:hAnsi="Calibri" w:cs="Times New Roman"/>
          <w:lang w:val="en-GB"/>
        </w:rPr>
        <w:tab/>
        <w:t>Assistant lecturer, Department of Colloid Chemistry, Eötvös University, Budapest</w:t>
      </w:r>
    </w:p>
    <w:p w14:paraId="6AF1165D" w14:textId="77777777" w:rsidR="009249BE" w:rsidRPr="009249BE" w:rsidRDefault="009249BE" w:rsidP="009249BE">
      <w:pPr>
        <w:spacing w:after="0" w:line="360" w:lineRule="auto"/>
        <w:ind w:left="1440" w:hanging="1440"/>
        <w:rPr>
          <w:rFonts w:ascii="Calibri" w:eastAsia="Calibri" w:hAnsi="Calibri" w:cs="Times New Roman"/>
          <w:lang w:val="en-GB"/>
        </w:rPr>
      </w:pPr>
    </w:p>
    <w:p w14:paraId="3DF3E260" w14:textId="77777777" w:rsidR="009249BE" w:rsidRPr="009249BE" w:rsidRDefault="009249BE" w:rsidP="009249BE">
      <w:pPr>
        <w:spacing w:after="0" w:line="480" w:lineRule="auto"/>
        <w:rPr>
          <w:rFonts w:ascii="Calibri" w:eastAsia="Calibri" w:hAnsi="Calibri" w:cs="Times New Roman"/>
          <w:b/>
          <w:lang w:val="en-GB"/>
        </w:rPr>
      </w:pPr>
      <w:r w:rsidRPr="009249BE">
        <w:rPr>
          <w:rFonts w:ascii="Calibri" w:eastAsia="Calibri" w:hAnsi="Calibri" w:cs="Times New Roman"/>
          <w:b/>
          <w:lang w:val="en-GB"/>
        </w:rPr>
        <w:t xml:space="preserve">Fellowships, awards: </w:t>
      </w:r>
    </w:p>
    <w:p w14:paraId="504048A0" w14:textId="77777777" w:rsidR="009249BE" w:rsidRPr="009249BE" w:rsidRDefault="009249BE" w:rsidP="009249BE">
      <w:pPr>
        <w:spacing w:after="0" w:line="360" w:lineRule="auto"/>
        <w:rPr>
          <w:rFonts w:ascii="Calibri" w:eastAsia="Calibri" w:hAnsi="Calibri" w:cs="Times New Roman"/>
          <w:b/>
          <w:lang w:val="en-GB"/>
        </w:rPr>
      </w:pPr>
      <w:r w:rsidRPr="009249BE">
        <w:rPr>
          <w:rFonts w:ascii="Calibri" w:eastAsia="Calibri" w:hAnsi="Calibri" w:cs="Times New Roman"/>
          <w:b/>
          <w:lang w:val="en-GB"/>
        </w:rPr>
        <w:t>2010</w:t>
      </w:r>
      <w:r w:rsidRPr="009249BE">
        <w:rPr>
          <w:rFonts w:ascii="Calibri" w:eastAsia="Calibri" w:hAnsi="Calibri" w:cs="Times New Roman"/>
          <w:b/>
          <w:lang w:val="en-GB"/>
        </w:rPr>
        <w:tab/>
      </w:r>
      <w:r w:rsidRPr="009249BE">
        <w:rPr>
          <w:rFonts w:ascii="Calibri" w:eastAsia="Calibri" w:hAnsi="Calibri" w:cs="Times New Roman"/>
          <w:lang w:val="en-GB"/>
        </w:rPr>
        <w:t>Bolyai Plaquette</w:t>
      </w:r>
      <w:r w:rsidRPr="009249BE">
        <w:rPr>
          <w:rFonts w:ascii="Calibri" w:eastAsia="Calibri" w:hAnsi="Calibri" w:cs="Times New Roman"/>
          <w:b/>
          <w:lang w:val="en-GB"/>
        </w:rPr>
        <w:t xml:space="preserve"> (</w:t>
      </w:r>
      <w:r w:rsidRPr="009249BE">
        <w:rPr>
          <w:rFonts w:ascii="Calibri" w:eastAsia="Calibri" w:hAnsi="Calibri" w:cs="Times New Roman"/>
          <w:lang w:val="en-GB"/>
        </w:rPr>
        <w:t>(Hungarian Academy of Sciences)</w:t>
      </w:r>
    </w:p>
    <w:p w14:paraId="4D2F1477" w14:textId="77777777" w:rsidR="009249BE" w:rsidRPr="009249BE" w:rsidRDefault="009249BE" w:rsidP="009249BE">
      <w:pPr>
        <w:spacing w:after="0" w:line="360" w:lineRule="auto"/>
        <w:rPr>
          <w:rFonts w:ascii="Calibri" w:eastAsia="Calibri" w:hAnsi="Calibri" w:cs="Times New Roman"/>
          <w:lang w:val="en-GB"/>
        </w:rPr>
      </w:pPr>
      <w:r w:rsidRPr="009249BE">
        <w:rPr>
          <w:rFonts w:ascii="Calibri" w:eastAsia="Calibri" w:hAnsi="Calibri" w:cs="Times New Roman"/>
          <w:b/>
          <w:lang w:val="en-GB"/>
        </w:rPr>
        <w:t>2006</w:t>
      </w:r>
      <w:r w:rsidRPr="009249BE">
        <w:rPr>
          <w:rFonts w:ascii="Calibri" w:eastAsia="Calibri" w:hAnsi="Calibri" w:cs="Times New Roman"/>
          <w:b/>
          <w:lang w:val="en-GB"/>
        </w:rPr>
        <w:tab/>
      </w:r>
      <w:r w:rsidRPr="009249BE">
        <w:rPr>
          <w:rFonts w:ascii="Calibri" w:eastAsia="Calibri" w:hAnsi="Calibri" w:cs="Times New Roman"/>
          <w:lang w:val="en-GB"/>
        </w:rPr>
        <w:t>Bolyai János Fellowship (Hungarian Academy of Sciences)</w:t>
      </w:r>
    </w:p>
    <w:p w14:paraId="2230FA1D" w14:textId="77777777" w:rsidR="009249BE" w:rsidRPr="009249BE" w:rsidRDefault="009249BE" w:rsidP="009249BE">
      <w:pPr>
        <w:spacing w:after="0" w:line="360" w:lineRule="auto"/>
        <w:rPr>
          <w:rFonts w:ascii="Calibri" w:eastAsia="Calibri" w:hAnsi="Calibri" w:cs="Times New Roman"/>
          <w:b/>
          <w:lang w:val="en-GB"/>
        </w:rPr>
      </w:pPr>
      <w:r w:rsidRPr="009249BE">
        <w:rPr>
          <w:rFonts w:ascii="Calibri" w:eastAsia="Calibri" w:hAnsi="Calibri" w:cs="Times New Roman"/>
          <w:b/>
          <w:lang w:val="en-GB"/>
        </w:rPr>
        <w:t xml:space="preserve">2003 </w:t>
      </w:r>
      <w:r w:rsidRPr="009249BE">
        <w:rPr>
          <w:rFonts w:ascii="Calibri" w:eastAsia="Calibri" w:hAnsi="Calibri" w:cs="Times New Roman"/>
          <w:lang w:val="en-GB"/>
        </w:rPr>
        <w:tab/>
        <w:t>Békésy György Fellowship (Hungarian Ministry of Education)</w:t>
      </w:r>
    </w:p>
    <w:p w14:paraId="4BF7FF0E" w14:textId="77777777" w:rsidR="009249BE" w:rsidRPr="009249BE" w:rsidRDefault="009249BE" w:rsidP="009249BE">
      <w:pPr>
        <w:spacing w:after="0" w:line="360" w:lineRule="auto"/>
        <w:ind w:left="720" w:hanging="720"/>
        <w:rPr>
          <w:rFonts w:ascii="Calibri" w:eastAsia="Calibri" w:hAnsi="Calibri" w:cs="Times New Roman"/>
          <w:lang w:val="en-GB"/>
        </w:rPr>
      </w:pPr>
      <w:r w:rsidRPr="009249BE">
        <w:rPr>
          <w:rFonts w:ascii="Calibri" w:eastAsia="Calibri" w:hAnsi="Calibri" w:cs="Times New Roman"/>
          <w:b/>
          <w:lang w:val="en-GB"/>
        </w:rPr>
        <w:t>1993</w:t>
      </w:r>
      <w:r w:rsidRPr="009249BE">
        <w:rPr>
          <w:rFonts w:ascii="Calibri" w:eastAsia="Calibri" w:hAnsi="Calibri" w:cs="Times New Roman"/>
          <w:b/>
          <w:lang w:val="en-GB"/>
        </w:rPr>
        <w:tab/>
      </w:r>
      <w:r w:rsidRPr="009249BE">
        <w:rPr>
          <w:rFonts w:ascii="Calibri" w:eastAsia="Calibri" w:hAnsi="Calibri" w:cs="Times New Roman"/>
          <w:lang w:val="en-GB"/>
        </w:rPr>
        <w:t>Wolfram Ervin Award of Junior Hungarian Colloid Scientists</w:t>
      </w:r>
    </w:p>
    <w:p w14:paraId="040091BC" w14:textId="77777777" w:rsidR="009249BE" w:rsidRPr="009249BE" w:rsidRDefault="009249BE" w:rsidP="009249BE">
      <w:pPr>
        <w:spacing w:after="0" w:line="360" w:lineRule="auto"/>
        <w:rPr>
          <w:rFonts w:ascii="Calibri" w:eastAsia="Calibri" w:hAnsi="Calibri" w:cs="Times New Roman"/>
          <w:lang w:val="en-GB"/>
        </w:rPr>
      </w:pPr>
    </w:p>
    <w:p w14:paraId="24E37E04" w14:textId="77777777" w:rsidR="009249BE" w:rsidRPr="009249BE" w:rsidRDefault="009249BE" w:rsidP="009249BE">
      <w:pPr>
        <w:spacing w:after="0" w:line="360" w:lineRule="auto"/>
        <w:jc w:val="both"/>
        <w:rPr>
          <w:rFonts w:ascii="Calibri" w:eastAsia="Calibri" w:hAnsi="Calibri" w:cs="Times New Roman"/>
          <w:b/>
          <w:lang w:val="en-GB"/>
        </w:rPr>
      </w:pPr>
      <w:r w:rsidRPr="009249BE">
        <w:rPr>
          <w:rFonts w:ascii="Calibri" w:eastAsia="Calibri" w:hAnsi="Calibri" w:cs="Times New Roman"/>
          <w:b/>
          <w:lang w:val="en-GB"/>
        </w:rPr>
        <w:t>Major scientific achievements</w:t>
      </w:r>
    </w:p>
    <w:p w14:paraId="46661314" w14:textId="77777777" w:rsidR="009249BE" w:rsidRPr="009249BE" w:rsidRDefault="009249BE" w:rsidP="009249BE">
      <w:pPr>
        <w:spacing w:after="0" w:line="360" w:lineRule="auto"/>
        <w:jc w:val="both"/>
        <w:rPr>
          <w:rFonts w:ascii="Calibri" w:eastAsia="Calibri" w:hAnsi="Calibri" w:cs="Times New Roman"/>
          <w:lang w:val="en-GB"/>
        </w:rPr>
      </w:pPr>
      <w:r w:rsidRPr="009249BE">
        <w:rPr>
          <w:rFonts w:ascii="Calibri" w:eastAsia="Calibri" w:hAnsi="Calibri" w:cs="Times New Roman"/>
          <w:lang w:val="en-GB"/>
        </w:rPr>
        <w:t xml:space="preserve">The major scientific results are connected to a novel description of the phase properties of oppositely charged polyelectrolytes and ionic surfactants in aqueous mixtures. In the last few years it was successfully proven that the transparent mixtures formed in a given composition range are charge stabilized colloidal dispersions of the polyelectrolyte/surfactant nanoparticles and not thermodynamically stable one-phase systems as it was claimed earlier in the literature. Building on this concept, novel ways of preparing stable dispersions of polyelectrolyte/surfactant nanoparticles </w:t>
      </w:r>
      <w:r w:rsidRPr="009249BE">
        <w:rPr>
          <w:rFonts w:ascii="Calibri" w:eastAsia="Calibri" w:hAnsi="Calibri" w:cs="Times New Roman"/>
          <w:lang w:val="en-GB"/>
        </w:rPr>
        <w:lastRenderedPageBreak/>
        <w:t>with controllable properties were developed. These approaches comprise different methods of solution preparation and/or the addition of non-ionic surfactants or polymers to the mixtures.</w:t>
      </w:r>
    </w:p>
    <w:p w14:paraId="54F6C5E0" w14:textId="77777777" w:rsidR="009249BE" w:rsidRPr="009249BE" w:rsidRDefault="009249BE" w:rsidP="009249BE">
      <w:pPr>
        <w:spacing w:after="0" w:line="360" w:lineRule="auto"/>
        <w:rPr>
          <w:rFonts w:ascii="Calibri" w:eastAsia="Calibri" w:hAnsi="Calibri" w:cs="Times New Roman"/>
          <w:lang w:val="en-GB"/>
        </w:rPr>
      </w:pPr>
    </w:p>
    <w:p w14:paraId="1A11F386" w14:textId="77777777" w:rsidR="009249BE" w:rsidRPr="009249BE" w:rsidRDefault="009249BE" w:rsidP="009249BE">
      <w:pPr>
        <w:spacing w:after="0" w:line="360" w:lineRule="auto"/>
        <w:rPr>
          <w:rFonts w:ascii="Calibri" w:eastAsia="Calibri" w:hAnsi="Calibri" w:cs="Times New Roman"/>
          <w:b/>
          <w:lang w:val="en-GB"/>
        </w:rPr>
      </w:pPr>
      <w:r w:rsidRPr="009249BE">
        <w:rPr>
          <w:rFonts w:ascii="Calibri" w:eastAsia="Calibri" w:hAnsi="Calibri" w:cs="Times New Roman"/>
          <w:b/>
          <w:lang w:val="en-GB"/>
        </w:rPr>
        <w:t>International recognition</w:t>
      </w:r>
    </w:p>
    <w:p w14:paraId="3DB82AA8" w14:textId="77777777" w:rsidR="009249BE" w:rsidRPr="009249BE" w:rsidRDefault="009249BE" w:rsidP="009249BE">
      <w:pPr>
        <w:widowControl w:val="0"/>
        <w:numPr>
          <w:ilvl w:val="0"/>
          <w:numId w:val="34"/>
        </w:numPr>
        <w:tabs>
          <w:tab w:val="num" w:pos="284"/>
        </w:tabs>
        <w:suppressAutoHyphens/>
        <w:spacing w:after="0" w:line="360" w:lineRule="auto"/>
        <w:ind w:left="284" w:hanging="284"/>
        <w:jc w:val="both"/>
        <w:rPr>
          <w:rFonts w:ascii="Calibri" w:eastAsia="Calibri" w:hAnsi="Calibri" w:cs="Times New Roman"/>
          <w:lang w:val="en-GB"/>
        </w:rPr>
      </w:pPr>
      <w:r w:rsidRPr="009249BE">
        <w:rPr>
          <w:rFonts w:ascii="Calibri" w:eastAsia="Calibri" w:hAnsi="Calibri" w:cs="Times New Roman"/>
          <w:lang w:val="en-GB"/>
        </w:rPr>
        <w:t>Participation as principal investigator in Marie-Curie Research Training Networks (MRTN-CT-2004-512331 and NanoS3 – 290251) and COST programs (COST Action D43 and CM1101) as well as in further international and national research grants.</w:t>
      </w:r>
    </w:p>
    <w:p w14:paraId="5D4933BD" w14:textId="77777777" w:rsidR="009249BE" w:rsidRPr="009249BE" w:rsidRDefault="009249BE" w:rsidP="009249BE">
      <w:pPr>
        <w:widowControl w:val="0"/>
        <w:numPr>
          <w:ilvl w:val="0"/>
          <w:numId w:val="34"/>
        </w:numPr>
        <w:tabs>
          <w:tab w:val="num" w:pos="284"/>
        </w:tabs>
        <w:suppressAutoHyphens/>
        <w:spacing w:after="0" w:line="360" w:lineRule="auto"/>
        <w:ind w:left="284" w:hanging="284"/>
        <w:jc w:val="both"/>
        <w:rPr>
          <w:rFonts w:ascii="Calibri" w:eastAsia="Calibri" w:hAnsi="Calibri" w:cs="Times New Roman"/>
          <w:lang w:val="en-GB"/>
        </w:rPr>
      </w:pPr>
      <w:r w:rsidRPr="009249BE">
        <w:rPr>
          <w:rFonts w:ascii="Calibri" w:eastAsia="Calibri" w:hAnsi="Calibri" w:cs="Times New Roman"/>
          <w:lang w:val="en-GB"/>
        </w:rPr>
        <w:t>Regular reviewer activity for international journals in colloid and nano science as well as international and national Ph.D opponent activity.</w:t>
      </w:r>
    </w:p>
    <w:p w14:paraId="5C52C927" w14:textId="77777777" w:rsidR="009249BE" w:rsidRPr="009249BE" w:rsidRDefault="009249BE" w:rsidP="009249BE">
      <w:pPr>
        <w:widowControl w:val="0"/>
        <w:numPr>
          <w:ilvl w:val="0"/>
          <w:numId w:val="34"/>
        </w:numPr>
        <w:tabs>
          <w:tab w:val="num" w:pos="284"/>
        </w:tabs>
        <w:suppressAutoHyphens/>
        <w:spacing w:after="0" w:line="360" w:lineRule="auto"/>
        <w:ind w:left="284" w:hanging="284"/>
        <w:jc w:val="both"/>
        <w:rPr>
          <w:rFonts w:ascii="Calibri" w:eastAsia="Calibri" w:hAnsi="Calibri" w:cs="Times New Roman"/>
          <w:b/>
          <w:u w:val="single"/>
          <w:lang w:val="en-GB"/>
        </w:rPr>
      </w:pPr>
      <w:r w:rsidRPr="009249BE">
        <w:rPr>
          <w:rFonts w:ascii="Calibri" w:eastAsia="Calibri" w:hAnsi="Calibri" w:cs="Times New Roman"/>
          <w:lang w:val="en-GB"/>
        </w:rPr>
        <w:t>Invited talks (6) at prestigious conferences and research institutes.</w:t>
      </w:r>
    </w:p>
    <w:p w14:paraId="6EFBC1CB" w14:textId="77777777" w:rsidR="009249BE" w:rsidRPr="009249BE" w:rsidRDefault="009249BE" w:rsidP="009249BE">
      <w:pPr>
        <w:widowControl w:val="0"/>
        <w:numPr>
          <w:ilvl w:val="0"/>
          <w:numId w:val="34"/>
        </w:numPr>
        <w:tabs>
          <w:tab w:val="num" w:pos="284"/>
        </w:tabs>
        <w:suppressAutoHyphens/>
        <w:spacing w:after="0" w:line="360" w:lineRule="auto"/>
        <w:ind w:left="284" w:hanging="284"/>
        <w:jc w:val="both"/>
        <w:rPr>
          <w:rFonts w:ascii="Calibri" w:eastAsia="Calibri" w:hAnsi="Calibri" w:cs="Times New Roman"/>
          <w:u w:val="single"/>
          <w:lang w:val="en-GB"/>
        </w:rPr>
      </w:pPr>
      <w:r w:rsidRPr="009249BE">
        <w:rPr>
          <w:rFonts w:ascii="Calibri" w:eastAsia="Calibri" w:hAnsi="Calibri" w:cs="Times New Roman"/>
          <w:lang w:val="en-GB"/>
        </w:rPr>
        <w:t xml:space="preserve">More than 60publications and 65 conference presentations. </w:t>
      </w:r>
    </w:p>
    <w:p w14:paraId="4B4686C6" w14:textId="77777777" w:rsidR="009249BE" w:rsidRPr="009249BE" w:rsidRDefault="009249BE" w:rsidP="009249BE">
      <w:pPr>
        <w:spacing w:after="0" w:line="360" w:lineRule="auto"/>
        <w:rPr>
          <w:rFonts w:ascii="Calibri" w:eastAsia="Calibri" w:hAnsi="Calibri" w:cs="Times New Roman"/>
          <w:lang w:val="en-GB"/>
        </w:rPr>
      </w:pPr>
    </w:p>
    <w:p w14:paraId="6BAD47D9" w14:textId="77777777" w:rsidR="009249BE" w:rsidRPr="009249BE" w:rsidRDefault="009249BE" w:rsidP="009249BE">
      <w:pPr>
        <w:spacing w:after="0" w:line="360" w:lineRule="auto"/>
        <w:jc w:val="both"/>
        <w:rPr>
          <w:rFonts w:ascii="Calibri" w:eastAsia="Calibri" w:hAnsi="Calibri" w:cs="Times New Roman"/>
          <w:b/>
          <w:lang w:val="en-GB"/>
        </w:rPr>
      </w:pPr>
      <w:r w:rsidRPr="009249BE">
        <w:rPr>
          <w:rFonts w:ascii="Calibri" w:eastAsia="Calibri" w:hAnsi="Calibri" w:cs="Times New Roman"/>
          <w:b/>
          <w:lang w:val="en-GB"/>
        </w:rPr>
        <w:t>Industrial experience</w:t>
      </w:r>
    </w:p>
    <w:p w14:paraId="71AA3B94" w14:textId="77777777" w:rsidR="009249BE" w:rsidRPr="009249BE" w:rsidRDefault="009249BE" w:rsidP="009249BE">
      <w:pPr>
        <w:tabs>
          <w:tab w:val="left" w:pos="990"/>
        </w:tabs>
        <w:spacing w:after="0" w:line="360" w:lineRule="auto"/>
        <w:rPr>
          <w:rFonts w:ascii="Calibri" w:eastAsia="Calibri" w:hAnsi="Calibri" w:cs="Times New Roman"/>
          <w:lang w:val="en-GB"/>
        </w:rPr>
      </w:pPr>
      <w:r w:rsidRPr="009249BE">
        <w:rPr>
          <w:rFonts w:ascii="Calibri" w:eastAsia="Calibri" w:hAnsi="Calibri" w:cs="Times New Roman"/>
          <w:b/>
          <w:lang w:val="en-GB"/>
        </w:rPr>
        <w:t>2008</w:t>
      </w:r>
      <w:r w:rsidRPr="009249BE">
        <w:rPr>
          <w:rFonts w:ascii="Calibri" w:eastAsia="Calibri" w:hAnsi="Calibri" w:cs="Times New Roman"/>
          <w:lang w:val="en-GB"/>
        </w:rPr>
        <w:t xml:space="preserve"> Unilever Research, Port Sunlight, United Kingdom, invited consultant (1 month): </w:t>
      </w:r>
    </w:p>
    <w:p w14:paraId="2ABC7E66" w14:textId="77777777" w:rsidR="009249BE" w:rsidRPr="009249BE" w:rsidRDefault="009249BE" w:rsidP="009249BE">
      <w:pPr>
        <w:spacing w:after="0" w:line="360" w:lineRule="auto"/>
        <w:rPr>
          <w:rFonts w:ascii="Calibri" w:eastAsia="Calibri" w:hAnsi="Calibri" w:cs="Times New Roman"/>
          <w:lang w:val="en-GB"/>
        </w:rPr>
      </w:pPr>
      <w:r w:rsidRPr="009249BE">
        <w:rPr>
          <w:rFonts w:ascii="Calibri" w:eastAsia="Calibri" w:hAnsi="Calibri" w:cs="Times New Roman"/>
          <w:b/>
          <w:lang w:val="en-GB"/>
        </w:rPr>
        <w:t>2000-2002</w:t>
      </w:r>
      <w:r w:rsidRPr="009249BE">
        <w:rPr>
          <w:rFonts w:ascii="Calibri" w:eastAsia="Calibri" w:hAnsi="Calibri" w:cs="Times New Roman"/>
          <w:lang w:val="en-GB"/>
        </w:rPr>
        <w:t xml:space="preserve"> Unilever R &amp;D, Port Sunlight, United Kingdom, Marie Curie postdoctoral fellowship</w:t>
      </w:r>
    </w:p>
    <w:p w14:paraId="1C49DC9C" w14:textId="77777777" w:rsidR="009249BE" w:rsidRPr="009249BE" w:rsidRDefault="009249BE" w:rsidP="009249BE">
      <w:pPr>
        <w:spacing w:after="0" w:line="360" w:lineRule="auto"/>
        <w:rPr>
          <w:rFonts w:ascii="Calibri" w:eastAsia="Calibri" w:hAnsi="Calibri" w:cs="Times New Roman"/>
          <w:lang w:val="en-GB"/>
        </w:rPr>
      </w:pPr>
    </w:p>
    <w:p w14:paraId="58A10012" w14:textId="77777777" w:rsidR="009249BE" w:rsidRPr="009249BE" w:rsidRDefault="009249BE" w:rsidP="009249BE">
      <w:pPr>
        <w:spacing w:after="0" w:line="360" w:lineRule="auto"/>
        <w:rPr>
          <w:rFonts w:ascii="Calibri" w:eastAsia="Calibri" w:hAnsi="Calibri" w:cs="Times New Roman"/>
          <w:b/>
          <w:lang w:val="en-GB"/>
        </w:rPr>
      </w:pPr>
      <w:r w:rsidRPr="009249BE">
        <w:rPr>
          <w:rFonts w:ascii="Calibri" w:eastAsia="Calibri" w:hAnsi="Calibri" w:cs="Times New Roman"/>
          <w:b/>
          <w:lang w:val="en-GB"/>
        </w:rPr>
        <w:t>Leading and supervising expertise</w:t>
      </w:r>
    </w:p>
    <w:p w14:paraId="338CA39B" w14:textId="77777777" w:rsidR="009249BE" w:rsidRPr="009249BE" w:rsidRDefault="009249BE" w:rsidP="009249BE">
      <w:pPr>
        <w:spacing w:after="0" w:line="360" w:lineRule="auto"/>
        <w:rPr>
          <w:rFonts w:ascii="Calibri" w:eastAsia="Calibri" w:hAnsi="Calibri" w:cs="Times New Roman"/>
          <w:lang w:val="en-GB"/>
        </w:rPr>
      </w:pPr>
      <w:r w:rsidRPr="009249BE">
        <w:rPr>
          <w:rFonts w:ascii="Calibri" w:eastAsia="Calibri" w:hAnsi="Calibri" w:cs="Times New Roman"/>
          <w:lang w:val="en-GB"/>
        </w:rPr>
        <w:t xml:space="preserve">Coordinating and leading joint research activities of international teams. Supervising the research activities of MSc and Ph.D. students. </w:t>
      </w:r>
    </w:p>
    <w:p w14:paraId="356D4ED2" w14:textId="77777777" w:rsidR="009249BE" w:rsidRPr="009249BE" w:rsidRDefault="009249BE" w:rsidP="009249BE">
      <w:pPr>
        <w:spacing w:after="0" w:line="360" w:lineRule="auto"/>
        <w:rPr>
          <w:rFonts w:ascii="Calibri" w:eastAsia="Calibri" w:hAnsi="Calibri" w:cs="Times New Roman"/>
          <w:lang w:val="en-GB"/>
        </w:rPr>
      </w:pPr>
    </w:p>
    <w:p w14:paraId="3D759C24" w14:textId="77777777" w:rsidR="009249BE" w:rsidRPr="009249BE" w:rsidRDefault="009249BE" w:rsidP="009249BE">
      <w:pPr>
        <w:spacing w:after="0" w:line="480" w:lineRule="auto"/>
        <w:rPr>
          <w:rFonts w:ascii="Calibri" w:eastAsia="Calibri" w:hAnsi="Calibri" w:cs="Times New Roman"/>
          <w:b/>
          <w:lang w:val="en-GB"/>
        </w:rPr>
      </w:pPr>
      <w:r w:rsidRPr="009249BE">
        <w:rPr>
          <w:rFonts w:ascii="Calibri" w:eastAsia="Calibri" w:hAnsi="Calibri" w:cs="Times New Roman"/>
          <w:b/>
          <w:lang w:val="en-GB"/>
        </w:rPr>
        <w:t xml:space="preserve">Memberships: </w:t>
      </w:r>
    </w:p>
    <w:p w14:paraId="63F3E05A" w14:textId="77777777" w:rsidR="009249BE" w:rsidRPr="009249BE" w:rsidRDefault="009249BE" w:rsidP="009249BE">
      <w:pPr>
        <w:spacing w:after="0" w:line="360" w:lineRule="auto"/>
        <w:rPr>
          <w:rFonts w:ascii="Calibri" w:eastAsia="Calibri" w:hAnsi="Calibri" w:cs="Times New Roman"/>
          <w:lang w:val="en-GB"/>
        </w:rPr>
      </w:pPr>
      <w:r w:rsidRPr="009249BE">
        <w:rPr>
          <w:rFonts w:ascii="Calibri" w:eastAsia="Calibri" w:hAnsi="Calibri" w:cs="Times New Roman"/>
          <w:b/>
          <w:lang w:val="en-GB"/>
        </w:rPr>
        <w:t>1995</w:t>
      </w:r>
      <w:r w:rsidRPr="009249BE">
        <w:rPr>
          <w:rFonts w:ascii="Calibri" w:eastAsia="Calibri" w:hAnsi="Calibri" w:cs="Times New Roman"/>
          <w:b/>
          <w:lang w:val="en-GB"/>
        </w:rPr>
        <w:tab/>
      </w:r>
      <w:r w:rsidRPr="009249BE">
        <w:rPr>
          <w:rFonts w:ascii="Calibri" w:eastAsia="Calibri" w:hAnsi="Calibri" w:cs="Times New Roman"/>
          <w:lang w:val="en-GB"/>
        </w:rPr>
        <w:t xml:space="preserve">International Association of Colloid and Interface Scientists </w:t>
      </w:r>
    </w:p>
    <w:p w14:paraId="1DF2BD48" w14:textId="77777777" w:rsidR="009249BE" w:rsidRPr="009249BE" w:rsidRDefault="009249BE" w:rsidP="009249BE">
      <w:pPr>
        <w:spacing w:after="0" w:line="360" w:lineRule="auto"/>
        <w:rPr>
          <w:rFonts w:ascii="Calibri" w:eastAsia="Calibri" w:hAnsi="Calibri" w:cs="Times New Roman"/>
          <w:lang w:val="en-GB"/>
        </w:rPr>
      </w:pPr>
      <w:r w:rsidRPr="009249BE">
        <w:rPr>
          <w:rFonts w:ascii="Calibri" w:eastAsia="Calibri" w:hAnsi="Calibri" w:cs="Times New Roman"/>
          <w:b/>
          <w:lang w:val="en-GB"/>
        </w:rPr>
        <w:t>1995</w:t>
      </w:r>
      <w:r w:rsidRPr="009249BE">
        <w:rPr>
          <w:rFonts w:ascii="Calibri" w:eastAsia="Calibri" w:hAnsi="Calibri" w:cs="Times New Roman"/>
          <w:b/>
          <w:lang w:val="en-GB"/>
        </w:rPr>
        <w:tab/>
      </w:r>
      <w:r w:rsidRPr="009249BE">
        <w:rPr>
          <w:rFonts w:ascii="Calibri" w:eastAsia="Calibri" w:hAnsi="Calibri" w:cs="Times New Roman"/>
          <w:lang w:val="en-GB"/>
        </w:rPr>
        <w:t xml:space="preserve">Colloid Chemical Committee of the Hungarian Academy of Sciences </w:t>
      </w:r>
    </w:p>
    <w:p w14:paraId="04542BCE" w14:textId="77777777" w:rsidR="009249BE" w:rsidRPr="009249BE" w:rsidRDefault="009249BE" w:rsidP="009249BE">
      <w:pPr>
        <w:spacing w:after="0" w:line="360" w:lineRule="auto"/>
        <w:rPr>
          <w:rFonts w:ascii="Calibri" w:eastAsia="Calibri" w:hAnsi="Calibri" w:cs="Times New Roman"/>
          <w:lang w:val="en-GB"/>
        </w:rPr>
      </w:pPr>
    </w:p>
    <w:p w14:paraId="2C213D9A" w14:textId="77777777" w:rsidR="009249BE" w:rsidRPr="009249BE" w:rsidRDefault="009249BE" w:rsidP="009249BE">
      <w:pPr>
        <w:spacing w:after="0" w:line="360" w:lineRule="auto"/>
        <w:rPr>
          <w:rFonts w:ascii="Calibri" w:eastAsia="Calibri" w:hAnsi="Calibri" w:cs="Times New Roman"/>
          <w:b/>
          <w:lang w:val="en-GB"/>
        </w:rPr>
      </w:pPr>
      <w:r w:rsidRPr="009249BE">
        <w:rPr>
          <w:rFonts w:ascii="Calibri" w:eastAsia="Calibri" w:hAnsi="Calibri" w:cs="Times New Roman"/>
          <w:b/>
          <w:lang w:val="en-GB"/>
        </w:rPr>
        <w:t>Language skills</w:t>
      </w:r>
    </w:p>
    <w:p w14:paraId="12450687" w14:textId="77777777" w:rsidR="009249BE" w:rsidRPr="009249BE" w:rsidRDefault="009249BE" w:rsidP="009249BE">
      <w:pPr>
        <w:spacing w:after="0" w:line="360" w:lineRule="auto"/>
        <w:rPr>
          <w:rFonts w:ascii="Calibri" w:eastAsia="Calibri" w:hAnsi="Calibri" w:cs="Times New Roman"/>
          <w:lang w:val="en-GB"/>
        </w:rPr>
      </w:pPr>
      <w:r w:rsidRPr="009249BE">
        <w:rPr>
          <w:rFonts w:ascii="Calibri" w:eastAsia="Calibri" w:hAnsi="Calibri" w:cs="Times New Roman"/>
          <w:lang w:val="en-GB"/>
        </w:rPr>
        <w:t>Certificate of Proficiency in English, University of Cambridge, 2003 (Certificate number: 9418144).</w:t>
      </w:r>
    </w:p>
    <w:p w14:paraId="4354E71F" w14:textId="77777777" w:rsidR="009249BE" w:rsidRPr="009249BE" w:rsidRDefault="009249BE" w:rsidP="00607D9A">
      <w:pPr>
        <w:spacing w:after="120" w:line="240" w:lineRule="auto"/>
        <w:jc w:val="both"/>
        <w:rPr>
          <w:rFonts w:ascii="Arial" w:eastAsia="Calibri" w:hAnsi="Arial" w:cs="Arial"/>
          <w:sz w:val="24"/>
          <w:szCs w:val="24"/>
          <w:lang w:val="en-GB"/>
        </w:rPr>
      </w:pPr>
    </w:p>
    <w:p w14:paraId="7D182AC0" w14:textId="77777777" w:rsidR="009249BE" w:rsidRDefault="009249BE" w:rsidP="00607D9A">
      <w:pPr>
        <w:spacing w:after="120" w:line="240" w:lineRule="auto"/>
        <w:jc w:val="both"/>
        <w:rPr>
          <w:rFonts w:ascii="Arial" w:eastAsia="Calibri" w:hAnsi="Arial" w:cs="Arial"/>
          <w:sz w:val="24"/>
          <w:szCs w:val="24"/>
          <w:lang w:val="en-US"/>
        </w:rPr>
      </w:pPr>
    </w:p>
    <w:p w14:paraId="232D136B" w14:textId="77777777" w:rsidR="009249BE" w:rsidRDefault="009249BE" w:rsidP="00607D9A">
      <w:pPr>
        <w:spacing w:after="120" w:line="240" w:lineRule="auto"/>
        <w:jc w:val="both"/>
        <w:rPr>
          <w:rFonts w:ascii="Arial" w:eastAsia="Calibri" w:hAnsi="Arial" w:cs="Arial"/>
          <w:sz w:val="24"/>
          <w:szCs w:val="24"/>
          <w:lang w:val="en-US"/>
        </w:rPr>
      </w:pPr>
    </w:p>
    <w:p w14:paraId="134EB987" w14:textId="77777777" w:rsidR="009249BE" w:rsidRDefault="009249BE" w:rsidP="00607D9A">
      <w:pPr>
        <w:spacing w:after="120" w:line="240" w:lineRule="auto"/>
        <w:jc w:val="both"/>
        <w:rPr>
          <w:rFonts w:ascii="Arial" w:eastAsia="Calibri" w:hAnsi="Arial" w:cs="Arial"/>
          <w:sz w:val="24"/>
          <w:szCs w:val="24"/>
          <w:lang w:val="en-US"/>
        </w:rPr>
      </w:pPr>
    </w:p>
    <w:p w14:paraId="4E3038B9" w14:textId="7316FA67" w:rsidR="003C5F52" w:rsidRDefault="003C5F52">
      <w:pPr>
        <w:rPr>
          <w:rFonts w:ascii="Arial" w:eastAsia="Calibri" w:hAnsi="Arial" w:cs="Arial"/>
          <w:sz w:val="24"/>
          <w:szCs w:val="24"/>
          <w:lang w:val="en-US"/>
        </w:rPr>
      </w:pPr>
      <w:r>
        <w:rPr>
          <w:rFonts w:ascii="Arial" w:eastAsia="Calibri" w:hAnsi="Arial" w:cs="Arial"/>
          <w:sz w:val="24"/>
          <w:szCs w:val="24"/>
          <w:lang w:val="en-US"/>
        </w:rPr>
        <w:br w:type="page"/>
      </w:r>
    </w:p>
    <w:p w14:paraId="539125C0" w14:textId="77777777" w:rsidR="009249BE" w:rsidRDefault="009249BE" w:rsidP="00607D9A">
      <w:pPr>
        <w:spacing w:after="120" w:line="240" w:lineRule="auto"/>
        <w:jc w:val="both"/>
        <w:rPr>
          <w:rFonts w:ascii="Arial" w:eastAsia="Calibri" w:hAnsi="Arial" w:cs="Arial"/>
          <w:sz w:val="24"/>
          <w:szCs w:val="24"/>
          <w:lang w:val="en-US"/>
        </w:rPr>
      </w:pPr>
    </w:p>
    <w:p w14:paraId="6E7296BF" w14:textId="77777777" w:rsidR="003C5F52" w:rsidRPr="003C5F52" w:rsidRDefault="003C5F52" w:rsidP="003C5F52">
      <w:pPr>
        <w:spacing w:after="0" w:line="240" w:lineRule="auto"/>
        <w:rPr>
          <w:rFonts w:ascii="Calibri" w:eastAsia="Calibri" w:hAnsi="Calibri" w:cs="Lucidasans"/>
          <w:b/>
          <w:bCs/>
          <w:sz w:val="52"/>
          <w:szCs w:val="52"/>
          <w:lang w:val="en-GB"/>
        </w:rPr>
      </w:pPr>
      <w:r w:rsidRPr="003C5F52">
        <w:rPr>
          <w:rFonts w:ascii="Calibri" w:eastAsia="Calibri" w:hAnsi="Calibri" w:cs="Lucidasans"/>
          <w:bCs/>
          <w:lang w:val="en-GB"/>
        </w:rPr>
        <w:t xml:space="preserve">Name: </w:t>
      </w:r>
      <w:r w:rsidRPr="003C5F52">
        <w:rPr>
          <w:rFonts w:ascii="Calibri" w:eastAsia="Calibri" w:hAnsi="Calibri" w:cs="Lucidasans"/>
          <w:b/>
          <w:bCs/>
          <w:sz w:val="28"/>
          <w:szCs w:val="28"/>
          <w:lang w:val="en-GB"/>
        </w:rPr>
        <w:t>Katalin Sinkó</w:t>
      </w:r>
    </w:p>
    <w:p w14:paraId="3D0E1559" w14:textId="77777777" w:rsidR="003C5F52" w:rsidRPr="003C5F52" w:rsidRDefault="003C5F52" w:rsidP="003C5F52">
      <w:pPr>
        <w:spacing w:after="0" w:line="240" w:lineRule="auto"/>
        <w:rPr>
          <w:rFonts w:ascii="Calibri" w:eastAsia="Calibri" w:hAnsi="Calibri" w:cs="Times New Roman"/>
          <w:lang w:val="en-GB"/>
        </w:rPr>
      </w:pPr>
    </w:p>
    <w:p w14:paraId="6055C9D4" w14:textId="77777777" w:rsidR="003C5F52" w:rsidRPr="003C5F52" w:rsidRDefault="003C5F52" w:rsidP="003C5F52">
      <w:pPr>
        <w:tabs>
          <w:tab w:val="left" w:pos="0"/>
        </w:tabs>
        <w:spacing w:after="0" w:line="240" w:lineRule="auto"/>
        <w:ind w:left="1417" w:hanging="1559"/>
        <w:jc w:val="both"/>
        <w:rPr>
          <w:rFonts w:ascii="Calibri" w:eastAsia="Calibri" w:hAnsi="Calibri" w:cs="Times New Roman"/>
          <w:lang w:val="en-GB"/>
        </w:rPr>
      </w:pPr>
    </w:p>
    <w:p w14:paraId="562CA354"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0" w:line="240" w:lineRule="auto"/>
        <w:rPr>
          <w:rFonts w:ascii="Calibri" w:eastAsia="Calibri" w:hAnsi="Calibri" w:cs="Times New Roman"/>
          <w:lang w:val="en-GB"/>
        </w:rPr>
      </w:pPr>
      <w:r w:rsidRPr="003C5F52">
        <w:rPr>
          <w:rFonts w:ascii="Calibri" w:eastAsia="Calibri" w:hAnsi="Calibri" w:cs="Times New Roman"/>
          <w:lang w:val="en-GB"/>
        </w:rPr>
        <w:t xml:space="preserve">Qualification: </w:t>
      </w:r>
      <w:r w:rsidRPr="003C5F52">
        <w:rPr>
          <w:rFonts w:ascii="Calibri" w:eastAsia="Calibri" w:hAnsi="Calibri" w:cs="Times New Roman"/>
          <w:noProof/>
          <w:lang w:val="en-GB"/>
        </w:rPr>
        <w:t xml:space="preserve">Chemist (1975) </w:t>
      </w:r>
    </w:p>
    <w:p w14:paraId="0982BB24"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0" w:line="240" w:lineRule="auto"/>
        <w:rPr>
          <w:rFonts w:ascii="Calibri" w:eastAsia="Calibri" w:hAnsi="Calibri" w:cs="Times New Roman"/>
          <w:lang w:val="en-GB"/>
        </w:rPr>
      </w:pPr>
      <w:r w:rsidRPr="003C5F52">
        <w:rPr>
          <w:rFonts w:ascii="Calibri" w:eastAsia="Calibri" w:hAnsi="Calibri" w:cs="Times New Roman"/>
          <w:lang w:val="en-GB"/>
        </w:rPr>
        <w:t xml:space="preserve">Present employment: </w:t>
      </w:r>
      <w:r w:rsidRPr="003C5F52">
        <w:rPr>
          <w:rFonts w:ascii="Calibri" w:eastAsia="Calibri" w:hAnsi="Calibri" w:cs="Times New Roman"/>
          <w:noProof/>
          <w:lang w:val="en-GB"/>
        </w:rPr>
        <w:t xml:space="preserve">ELTE </w:t>
      </w:r>
      <w:r w:rsidRPr="003C5F52">
        <w:rPr>
          <w:rFonts w:ascii="Calibri" w:eastAsia="Calibri" w:hAnsi="Calibri" w:cs="Times New Roman"/>
          <w:lang w:val="en-GB"/>
        </w:rPr>
        <w:t>ELTE, Institute of Chemistry, associate professor</w:t>
      </w:r>
    </w:p>
    <w:p w14:paraId="7751FD96"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0" w:line="240" w:lineRule="auto"/>
        <w:rPr>
          <w:rFonts w:ascii="Calibri" w:eastAsia="Calibri" w:hAnsi="Calibri" w:cs="Times New Roman"/>
          <w:lang w:val="en-GB"/>
        </w:rPr>
      </w:pPr>
      <w:r w:rsidRPr="003C5F52">
        <w:rPr>
          <w:rFonts w:ascii="Calibri" w:eastAsia="Calibri" w:hAnsi="Calibri" w:cs="Times New Roman"/>
          <w:lang w:val="en-GB"/>
        </w:rPr>
        <w:t xml:space="preserve">Scientific degree: </w:t>
      </w:r>
      <w:r w:rsidRPr="003C5F52">
        <w:rPr>
          <w:rFonts w:ascii="Calibri" w:eastAsia="Calibri" w:hAnsi="Calibri" w:cs="Times New Roman"/>
          <w:noProof/>
          <w:lang w:val="en-GB"/>
        </w:rPr>
        <w:t>PhD (1997), Habil  (2010)</w:t>
      </w:r>
    </w:p>
    <w:p w14:paraId="1F7A5576" w14:textId="77777777" w:rsidR="003C5F52" w:rsidRPr="003C5F52" w:rsidRDefault="003C5F52" w:rsidP="003C5F52">
      <w:pPr>
        <w:spacing w:after="0" w:line="240" w:lineRule="auto"/>
        <w:rPr>
          <w:rFonts w:ascii="Calibri" w:eastAsia="Calibri" w:hAnsi="Calibri" w:cs="Times New Roman"/>
          <w:lang w:val="en-GB"/>
        </w:rPr>
      </w:pPr>
    </w:p>
    <w:p w14:paraId="332D4DFC"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120" w:line="240" w:lineRule="auto"/>
        <w:rPr>
          <w:rFonts w:ascii="Calibri" w:eastAsia="Calibri" w:hAnsi="Calibri" w:cs="Times New Roman"/>
          <w:lang w:val="en-GB"/>
        </w:rPr>
      </w:pPr>
      <w:r w:rsidRPr="003C5F52">
        <w:rPr>
          <w:rFonts w:ascii="Calibri" w:eastAsia="Calibri" w:hAnsi="Calibri" w:cs="Times New Roman"/>
          <w:lang w:val="en-GB"/>
        </w:rPr>
        <w:t xml:space="preserve">Teaching experience: </w:t>
      </w:r>
    </w:p>
    <w:p w14:paraId="6C158646"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0" w:line="240" w:lineRule="auto"/>
        <w:rPr>
          <w:rFonts w:ascii="Calibri" w:eastAsia="Calibri" w:hAnsi="Calibri" w:cs="Times New Roman"/>
          <w:lang w:val="en-GB"/>
        </w:rPr>
      </w:pPr>
      <w:r w:rsidRPr="003C5F52">
        <w:rPr>
          <w:rFonts w:ascii="Calibri" w:eastAsia="Calibri" w:hAnsi="Calibri" w:cs="Times New Roman"/>
          <w:lang w:val="en-GB"/>
        </w:rPr>
        <w:t>Courses and practical’s in material chemistry and instrumental analysis and special courses in the sol-gel sciences. Supervision of graduate and D. Phil. students.</w:t>
      </w:r>
      <w:r w:rsidRPr="003C5F52">
        <w:rPr>
          <w:rFonts w:ascii="Calibri" w:eastAsia="Calibri" w:hAnsi="Calibri" w:cs="Times New Roman"/>
          <w:lang w:val="en-GB"/>
        </w:rPr>
        <w:tab/>
      </w:r>
    </w:p>
    <w:p w14:paraId="10CD2172" w14:textId="77777777" w:rsidR="003C5F52" w:rsidRPr="003C5F52" w:rsidRDefault="003C5F52" w:rsidP="003C5F52">
      <w:pPr>
        <w:spacing w:after="0" w:line="240" w:lineRule="auto"/>
        <w:rPr>
          <w:rFonts w:ascii="Calibri" w:eastAsia="Calibri" w:hAnsi="Calibri" w:cs="Times New Roman"/>
          <w:lang w:val="en-GB"/>
        </w:rPr>
      </w:pPr>
    </w:p>
    <w:p w14:paraId="2888C930"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120" w:line="240" w:lineRule="auto"/>
        <w:rPr>
          <w:rFonts w:ascii="Calibri" w:eastAsia="Calibri" w:hAnsi="Calibri" w:cs="Times New Roman"/>
          <w:lang w:val="en-GB"/>
        </w:rPr>
      </w:pPr>
      <w:r w:rsidRPr="003C5F52">
        <w:rPr>
          <w:rFonts w:ascii="Calibri" w:eastAsia="Calibri" w:hAnsi="Calibri" w:cs="Times New Roman"/>
          <w:lang w:val="en-GB"/>
        </w:rPr>
        <w:t>Professional experience:</w:t>
      </w:r>
    </w:p>
    <w:p w14:paraId="229B07D0"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0" w:line="240" w:lineRule="auto"/>
        <w:rPr>
          <w:rFonts w:ascii="Calibri" w:eastAsia="Calibri" w:hAnsi="Calibri" w:cs="Lucidasans"/>
          <w:lang w:val="en-GB"/>
        </w:rPr>
      </w:pPr>
      <w:r w:rsidRPr="003C5F52">
        <w:rPr>
          <w:rFonts w:ascii="Calibri" w:eastAsia="Calibri" w:hAnsi="Calibri" w:cs="Lucidasans"/>
          <w:i/>
          <w:lang w:val="en-GB"/>
        </w:rPr>
        <w:t>1975 - 1978</w:t>
      </w:r>
      <w:r w:rsidRPr="003C5F52">
        <w:rPr>
          <w:rFonts w:ascii="Calibri" w:eastAsia="Calibri" w:hAnsi="Calibri" w:cs="Lucidasans"/>
          <w:lang w:val="en-GB"/>
        </w:rPr>
        <w:t xml:space="preserve">    Student of Doctor Univ. at Veterinary University.</w:t>
      </w:r>
    </w:p>
    <w:p w14:paraId="30877414"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0" w:line="240" w:lineRule="auto"/>
        <w:rPr>
          <w:rFonts w:ascii="Calibri" w:eastAsia="Calibri" w:hAnsi="Calibri" w:cs="Lucidasans"/>
          <w:lang w:val="en-GB"/>
        </w:rPr>
      </w:pPr>
      <w:r w:rsidRPr="003C5F52">
        <w:rPr>
          <w:rFonts w:ascii="Calibri" w:eastAsia="Calibri" w:hAnsi="Calibri" w:cs="Lucidasans"/>
          <w:i/>
          <w:lang w:val="en-GB"/>
        </w:rPr>
        <w:t>1979 - 1985</w:t>
      </w:r>
      <w:r w:rsidRPr="003C5F52">
        <w:rPr>
          <w:rFonts w:ascii="Calibri" w:eastAsia="Calibri" w:hAnsi="Calibri" w:cs="Lucidasans"/>
          <w:lang w:val="en-GB"/>
        </w:rPr>
        <w:t xml:space="preserve">    Scientific co-worker at the Chemistry of Silicates Research Centre</w:t>
      </w:r>
    </w:p>
    <w:p w14:paraId="577D01F9"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0" w:line="240" w:lineRule="auto"/>
        <w:rPr>
          <w:rFonts w:ascii="Calibri" w:eastAsia="Calibri" w:hAnsi="Calibri" w:cs="Lucidasans"/>
          <w:lang w:val="en-GB"/>
        </w:rPr>
      </w:pPr>
      <w:r w:rsidRPr="003C5F52">
        <w:rPr>
          <w:rFonts w:ascii="Calibri" w:eastAsia="Calibri" w:hAnsi="Calibri" w:cs="Lucidasans"/>
          <w:i/>
          <w:lang w:val="en-GB"/>
        </w:rPr>
        <w:t>1985 -1998</w:t>
      </w:r>
      <w:r w:rsidRPr="003C5F52">
        <w:rPr>
          <w:rFonts w:ascii="Calibri" w:eastAsia="Calibri" w:hAnsi="Calibri" w:cs="Lucidasans"/>
          <w:lang w:val="en-GB"/>
        </w:rPr>
        <w:t xml:space="preserve">    Scientific co-worker, associate professor at L. Eötvös University</w:t>
      </w:r>
    </w:p>
    <w:p w14:paraId="71C19E12"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0" w:line="240" w:lineRule="auto"/>
        <w:rPr>
          <w:rFonts w:ascii="Calibri" w:eastAsia="Calibri" w:hAnsi="Calibri" w:cs="Lucidasans"/>
          <w:lang w:val="en-GB"/>
        </w:rPr>
      </w:pPr>
      <w:r w:rsidRPr="003C5F52">
        <w:rPr>
          <w:rFonts w:ascii="Calibri" w:eastAsia="Calibri" w:hAnsi="Calibri" w:cs="Lucidasans"/>
          <w:lang w:val="en-GB"/>
        </w:rPr>
        <w:t>1998 -             Associate professor at L. Eötvös University</w:t>
      </w:r>
    </w:p>
    <w:p w14:paraId="2BDA18F8"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0" w:line="240" w:lineRule="auto"/>
        <w:rPr>
          <w:rFonts w:ascii="Calibri" w:eastAsia="Calibri" w:hAnsi="Calibri" w:cs="Times New Roman"/>
          <w:lang w:val="en-GB"/>
        </w:rPr>
      </w:pPr>
      <w:r w:rsidRPr="003C5F52">
        <w:rPr>
          <w:rFonts w:ascii="Calibri" w:eastAsia="Calibri" w:hAnsi="Calibri" w:cs="Lucidasans"/>
          <w:i/>
          <w:lang w:val="en-GB"/>
        </w:rPr>
        <w:t>Numerous short-time visits</w:t>
      </w:r>
      <w:r w:rsidRPr="003C5F52">
        <w:rPr>
          <w:rFonts w:ascii="Calibri" w:eastAsia="Calibri" w:hAnsi="Calibri" w:cs="Lucidasans"/>
          <w:lang w:val="en-GB"/>
        </w:rPr>
        <w:t xml:space="preserve"> for performing experimental work in several European countries: altogether 25 months in Vienna; 2 months in Freiberg, 4 months in Prag and in Ostrava, 1 month in Berlin, altogether 4 month in Hamburg</w:t>
      </w:r>
    </w:p>
    <w:p w14:paraId="68FCA274"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0" w:line="240" w:lineRule="auto"/>
        <w:rPr>
          <w:rFonts w:ascii="Calibri" w:eastAsia="Calibri" w:hAnsi="Calibri" w:cs="Times New Roman"/>
          <w:sz w:val="12"/>
          <w:szCs w:val="12"/>
          <w:lang w:val="en-GB"/>
        </w:rPr>
      </w:pPr>
    </w:p>
    <w:p w14:paraId="3EF13D78"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0" w:line="240" w:lineRule="auto"/>
        <w:rPr>
          <w:rFonts w:ascii="Calibri" w:eastAsia="Calibri" w:hAnsi="Calibri" w:cs="Times New Roman"/>
          <w:lang w:val="en-GB"/>
        </w:rPr>
      </w:pPr>
      <w:r w:rsidRPr="003C5F52">
        <w:rPr>
          <w:rFonts w:ascii="Calibri" w:eastAsia="Calibri" w:hAnsi="Calibri" w:cs="Times New Roman"/>
          <w:lang w:val="en-GB"/>
        </w:rPr>
        <w:t xml:space="preserve">Research fields: </w:t>
      </w:r>
    </w:p>
    <w:p w14:paraId="47CFEBB3"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0" w:line="240" w:lineRule="auto"/>
        <w:rPr>
          <w:rFonts w:ascii="Calibri" w:eastAsia="Calibri" w:hAnsi="Calibri" w:cs="Times New Roman"/>
          <w:lang w:val="en-GB"/>
        </w:rPr>
      </w:pPr>
      <w:r w:rsidRPr="003C5F52">
        <w:rPr>
          <w:rFonts w:ascii="Calibri" w:eastAsia="Calibri" w:hAnsi="Calibri" w:cs="Lucidasans"/>
          <w:lang w:val="en-GB"/>
        </w:rPr>
        <w:t>Materials science; preparation and structure investigations of amorphous materials (NMR, FTIR, SAXS, WAXS)</w:t>
      </w:r>
    </w:p>
    <w:p w14:paraId="0E921A55" w14:textId="77777777" w:rsidR="003C5F52" w:rsidRPr="003C5F52" w:rsidRDefault="003C5F52" w:rsidP="003C5F52">
      <w:pPr>
        <w:tabs>
          <w:tab w:val="left" w:pos="3330"/>
        </w:tabs>
        <w:spacing w:after="0" w:line="240" w:lineRule="auto"/>
        <w:rPr>
          <w:rFonts w:ascii="Calibri" w:eastAsia="Calibri" w:hAnsi="Calibri" w:cs="Times New Roman"/>
          <w:lang w:val="en-GB"/>
        </w:rPr>
      </w:pPr>
      <w:r w:rsidRPr="003C5F52">
        <w:rPr>
          <w:rFonts w:ascii="Calibri" w:eastAsia="Calibri" w:hAnsi="Calibri" w:cs="Times New Roman"/>
          <w:lang w:val="en-GB"/>
        </w:rPr>
        <w:tab/>
      </w:r>
    </w:p>
    <w:p w14:paraId="1608DC5D"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120" w:line="240" w:lineRule="auto"/>
        <w:rPr>
          <w:rFonts w:ascii="Calibri" w:eastAsia="Calibri" w:hAnsi="Calibri" w:cs="Times New Roman"/>
          <w:lang w:val="en-GB"/>
        </w:rPr>
      </w:pPr>
      <w:r w:rsidRPr="003C5F52">
        <w:rPr>
          <w:rFonts w:ascii="Calibri" w:eastAsia="Calibri" w:hAnsi="Calibri" w:cs="Times New Roman"/>
          <w:lang w:val="en-GB"/>
        </w:rPr>
        <w:t>Publications from the last 5 years:</w:t>
      </w:r>
    </w:p>
    <w:p w14:paraId="6CFA9913"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120" w:line="240" w:lineRule="auto"/>
        <w:rPr>
          <w:rFonts w:ascii="Calibri" w:eastAsia="Calibri" w:hAnsi="Calibri" w:cs="Times New Roman"/>
          <w:b/>
          <w:bCs/>
          <w:lang w:val="en-GB"/>
        </w:rPr>
      </w:pPr>
      <w:r w:rsidRPr="003C5F52">
        <w:rPr>
          <w:rFonts w:ascii="Calibri" w:eastAsia="Calibri" w:hAnsi="Calibri" w:cs="Times New Roman"/>
          <w:lang w:val="en-GB"/>
        </w:rPr>
        <w:t xml:space="preserve">K. Sinkó. „Influence of Chemical Conditions on Nanoporous Structure of Silicate Aerogels” review, </w:t>
      </w:r>
      <w:r w:rsidRPr="003C5F52">
        <w:rPr>
          <w:rFonts w:ascii="Calibri" w:eastAsia="Calibri" w:hAnsi="Calibri" w:cs="Times New Roman"/>
          <w:i/>
          <w:iCs/>
          <w:lang w:val="en-GB"/>
        </w:rPr>
        <w:t>Materials</w:t>
      </w:r>
      <w:r w:rsidRPr="003C5F52">
        <w:rPr>
          <w:rFonts w:ascii="Calibri" w:eastAsia="Calibri" w:hAnsi="Calibri" w:cs="Times New Roman"/>
          <w:b/>
          <w:i/>
          <w:iCs/>
          <w:lang w:val="en-GB"/>
        </w:rPr>
        <w:t>3</w:t>
      </w:r>
      <w:r w:rsidRPr="003C5F52">
        <w:rPr>
          <w:rFonts w:ascii="Calibri" w:eastAsia="Calibri" w:hAnsi="Calibri" w:cs="Times New Roman"/>
          <w:lang w:val="en-GB"/>
        </w:rPr>
        <w:t>(1), 704-740. (</w:t>
      </w:r>
      <w:r w:rsidRPr="003C5F52">
        <w:rPr>
          <w:rFonts w:ascii="Calibri" w:eastAsia="Calibri" w:hAnsi="Calibri" w:cs="Times New Roman"/>
          <w:bCs/>
          <w:lang w:val="en-GB"/>
        </w:rPr>
        <w:t>2010</w:t>
      </w:r>
      <w:r w:rsidRPr="003C5F52">
        <w:rPr>
          <w:rFonts w:ascii="Calibri" w:eastAsia="Calibri" w:hAnsi="Calibri" w:cs="Times New Roman"/>
          <w:b/>
          <w:bCs/>
          <w:lang w:val="en-GB"/>
        </w:rPr>
        <w:t>)</w:t>
      </w:r>
    </w:p>
    <w:p w14:paraId="64CF5E11"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120" w:line="240" w:lineRule="auto"/>
        <w:rPr>
          <w:rFonts w:ascii="Calibri" w:eastAsia="Calibri" w:hAnsi="Calibri" w:cs="Times New Roman"/>
          <w:lang w:val="en-GB"/>
        </w:rPr>
      </w:pPr>
      <w:r w:rsidRPr="003C5F52">
        <w:rPr>
          <w:rFonts w:ascii="Calibri" w:eastAsia="Calibri" w:hAnsi="Calibri" w:cs="Times New Roman"/>
          <w:lang w:val="en-GB"/>
        </w:rPr>
        <w:t xml:space="preserve">A. Meiszterics, L. Rosta, H. Peterlik, J. Rohonczy, S. Kubuki, P. Henits, K. Sinkó: “Structural characterization of gel-derived calcium silicate systems” J. Phys. Chem. A </w:t>
      </w:r>
      <w:r w:rsidRPr="003C5F52">
        <w:rPr>
          <w:rFonts w:ascii="Calibri" w:eastAsia="Calibri" w:hAnsi="Calibri" w:cs="Times New Roman"/>
          <w:b/>
          <w:lang w:val="en-GB"/>
        </w:rPr>
        <w:t>114</w:t>
      </w:r>
      <w:r w:rsidRPr="003C5F52">
        <w:rPr>
          <w:rFonts w:ascii="Calibri" w:eastAsia="Calibri" w:hAnsi="Calibri" w:cs="Times New Roman"/>
          <w:lang w:val="en-GB"/>
        </w:rPr>
        <w:t>. 10403-10411. (2010)</w:t>
      </w:r>
    </w:p>
    <w:p w14:paraId="0258AF3C"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120" w:line="240" w:lineRule="auto"/>
        <w:rPr>
          <w:rFonts w:ascii="Calibri" w:eastAsia="Calibri" w:hAnsi="Calibri" w:cs="Times New Roman"/>
          <w:lang w:val="en-GB"/>
        </w:rPr>
      </w:pPr>
      <w:r w:rsidRPr="003C5F52">
        <w:rPr>
          <w:rFonts w:ascii="Calibri" w:eastAsia="Calibri" w:hAnsi="Calibri" w:cs="Times New Roman"/>
          <w:bCs/>
          <w:lang w:val="en-GB"/>
        </w:rPr>
        <w:t xml:space="preserve">K. Sinkó, E. Manek, A. Meiszterics, K. Havancsák, </w:t>
      </w:r>
      <w:r w:rsidRPr="003C5F52">
        <w:rPr>
          <w:rFonts w:ascii="Calibri" w:eastAsia="Calibri" w:hAnsi="Calibri" w:cs="Arial"/>
          <w:lang w:val="en-GB"/>
        </w:rPr>
        <w:t>U. Vainio,</w:t>
      </w:r>
      <w:r w:rsidRPr="003C5F52">
        <w:rPr>
          <w:rFonts w:ascii="Calibri" w:eastAsia="Calibri" w:hAnsi="Calibri" w:cs="Times New Roman"/>
          <w:bCs/>
          <w:lang w:val="en-GB"/>
        </w:rPr>
        <w:t>H. Peterlik</w:t>
      </w:r>
      <w:r w:rsidRPr="003C5F52">
        <w:rPr>
          <w:rFonts w:ascii="Calibri" w:eastAsia="Calibri" w:hAnsi="Calibri" w:cs="Times New Roman"/>
          <w:bCs/>
          <w:vertAlign w:val="superscript"/>
          <w:lang w:val="en-GB"/>
        </w:rPr>
        <w:t xml:space="preserve"> „”</w:t>
      </w:r>
      <w:r w:rsidRPr="003C5F52">
        <w:rPr>
          <w:rFonts w:ascii="Calibri" w:eastAsia="Calibri" w:hAnsi="Calibri" w:cs="Times New Roman"/>
          <w:lang w:val="en-GB"/>
        </w:rPr>
        <w:t xml:space="preserve">Liquid-phase syntheses of cobalt ferrite nanoparticles” J. Nanoparticle Research </w:t>
      </w:r>
      <w:r w:rsidRPr="003C5F52">
        <w:rPr>
          <w:rFonts w:ascii="Calibri" w:eastAsia="Calibri" w:hAnsi="Calibri" w:cs="Times New Roman"/>
          <w:b/>
          <w:lang w:val="en-GB"/>
        </w:rPr>
        <w:t>14</w:t>
      </w:r>
      <w:r w:rsidRPr="003C5F52">
        <w:rPr>
          <w:rFonts w:ascii="Calibri" w:eastAsia="Calibri" w:hAnsi="Calibri" w:cs="Times New Roman"/>
          <w:lang w:val="en-GB"/>
        </w:rPr>
        <w:t>. 6. 894. 1-14. (2012)</w:t>
      </w:r>
    </w:p>
    <w:p w14:paraId="1F474A58"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120" w:line="240" w:lineRule="auto"/>
        <w:rPr>
          <w:rFonts w:ascii="Calibri" w:eastAsia="Calibri" w:hAnsi="Calibri" w:cs="Times New Roman"/>
          <w:bCs/>
          <w:lang w:val="en-GB"/>
        </w:rPr>
      </w:pPr>
      <w:r w:rsidRPr="003C5F52">
        <w:rPr>
          <w:rFonts w:ascii="Calibri" w:eastAsia="MS Mincho" w:hAnsi="Calibri" w:cs="Times New Roman"/>
          <w:lang w:val="en-GB" w:eastAsia="ja-JP"/>
        </w:rPr>
        <w:t>K. Sinkó „</w:t>
      </w:r>
      <w:r w:rsidRPr="003C5F52">
        <w:rPr>
          <w:rFonts w:ascii="Calibri" w:eastAsia="Calibri" w:hAnsi="Calibri" w:cs="Times New Roman"/>
          <w:bCs/>
          <w:lang w:val="en-GB"/>
        </w:rPr>
        <w:t xml:space="preserve">Gel-derived porous alumina systems” Materials Letters </w:t>
      </w:r>
      <w:r w:rsidRPr="003C5F52">
        <w:rPr>
          <w:rFonts w:ascii="Calibri" w:eastAsia="Calibri" w:hAnsi="Calibri" w:cs="Times New Roman"/>
          <w:b/>
          <w:bCs/>
          <w:lang w:val="en-GB"/>
        </w:rPr>
        <w:t>107</w:t>
      </w:r>
      <w:r w:rsidRPr="003C5F52">
        <w:rPr>
          <w:rFonts w:ascii="Calibri" w:eastAsia="Calibri" w:hAnsi="Calibri" w:cs="Times New Roman"/>
          <w:bCs/>
          <w:lang w:val="en-GB"/>
        </w:rPr>
        <w:t>. 344-347. (2013)</w:t>
      </w:r>
    </w:p>
    <w:p w14:paraId="0CFBD8A2"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120" w:line="240" w:lineRule="auto"/>
        <w:rPr>
          <w:rFonts w:ascii="Calibri" w:eastAsia="Calibri" w:hAnsi="Calibri" w:cs="Times New Roman"/>
          <w:lang w:val="en-GB"/>
        </w:rPr>
      </w:pPr>
      <w:r w:rsidRPr="003C5F52">
        <w:rPr>
          <w:rFonts w:ascii="Calibri" w:eastAsia="Calibri" w:hAnsi="Calibri" w:cs="Times New Roman"/>
          <w:lang w:val="en-GB"/>
        </w:rPr>
        <w:t>A. Meiszterics</w:t>
      </w:r>
      <w:r w:rsidRPr="003C5F52">
        <w:rPr>
          <w:rFonts w:ascii="Calibri" w:eastAsia="Calibri" w:hAnsi="Calibri" w:cs="Times New Roman"/>
          <w:snapToGrid w:val="0"/>
          <w:lang w:val="en-GB"/>
        </w:rPr>
        <w:t>, K. Havancsák,</w:t>
      </w:r>
      <w:r w:rsidRPr="003C5F52">
        <w:rPr>
          <w:rFonts w:ascii="Calibri" w:eastAsia="Calibri" w:hAnsi="Calibri" w:cs="Times New Roman"/>
          <w:lang w:val="en-GB"/>
        </w:rPr>
        <w:t xml:space="preserve">K. Sinkó “Catalysis, nanostructure and macroscopic property triangle in bioactive calcium-containing ceramic system” Materials Science and Engineering C Materials for Biological Applications </w:t>
      </w:r>
      <w:r w:rsidRPr="003C5F52">
        <w:rPr>
          <w:rFonts w:ascii="Calibri" w:eastAsia="Calibri" w:hAnsi="Calibri" w:cs="Times New Roman"/>
          <w:b/>
          <w:lang w:val="en-GB"/>
        </w:rPr>
        <w:t>33</w:t>
      </w:r>
      <w:r w:rsidRPr="003C5F52">
        <w:rPr>
          <w:rFonts w:ascii="Calibri" w:eastAsia="Calibri" w:hAnsi="Calibri" w:cs="Times New Roman"/>
          <w:lang w:val="en-GB"/>
        </w:rPr>
        <w:t>. 1371-1379. (2013)</w:t>
      </w:r>
    </w:p>
    <w:p w14:paraId="34B26DFC" w14:textId="77777777" w:rsidR="003C5F52" w:rsidRPr="003C5F52" w:rsidRDefault="003C5F52" w:rsidP="003C5F52">
      <w:pPr>
        <w:spacing w:before="180" w:after="0" w:line="240" w:lineRule="auto"/>
        <w:jc w:val="both"/>
        <w:rPr>
          <w:rFonts w:ascii="Calibri" w:eastAsia="Calibri" w:hAnsi="Calibri" w:cs="Times New Roman"/>
          <w:lang w:val="en-GB"/>
        </w:rPr>
      </w:pPr>
    </w:p>
    <w:p w14:paraId="3C3219B0"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120" w:line="240" w:lineRule="auto"/>
        <w:rPr>
          <w:rFonts w:ascii="Calibri" w:eastAsia="Calibri" w:hAnsi="Calibri" w:cs="Times New Roman"/>
          <w:lang w:val="en-GB"/>
        </w:rPr>
      </w:pPr>
      <w:r w:rsidRPr="003C5F52">
        <w:rPr>
          <w:rFonts w:ascii="Calibri" w:eastAsia="Calibri" w:hAnsi="Calibri" w:cs="Times New Roman"/>
          <w:lang w:val="en-GB"/>
        </w:rPr>
        <w:t>Most important 5 publications:</w:t>
      </w:r>
    </w:p>
    <w:p w14:paraId="6910572B"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120" w:line="240" w:lineRule="auto"/>
        <w:rPr>
          <w:rFonts w:ascii="Calibri" w:eastAsia="Calibri" w:hAnsi="Calibri" w:cs="Times New Roman"/>
          <w:lang w:val="en-GB"/>
        </w:rPr>
      </w:pPr>
      <w:r w:rsidRPr="003C5F52">
        <w:rPr>
          <w:rFonts w:ascii="Calibri" w:eastAsia="Calibri" w:hAnsi="Calibri" w:cs="Times New Roman"/>
          <w:lang w:val="en-GB"/>
        </w:rPr>
        <w:t xml:space="preserve">R. Mezei, T. Karancsi, J. Rohonczy, K. Sinkó: "Chemical processes involved in the sol-gel preparation of an aluminum oxo-hydroxide gel from aluminum nitrate in organic medium” J. Mat. Chem. </w:t>
      </w:r>
      <w:r w:rsidRPr="003C5F52">
        <w:rPr>
          <w:rFonts w:ascii="Calibri" w:eastAsia="Calibri" w:hAnsi="Calibri" w:cs="Times New Roman"/>
          <w:b/>
          <w:lang w:val="en-GB"/>
        </w:rPr>
        <w:t>8</w:t>
      </w:r>
      <w:r w:rsidRPr="003C5F52">
        <w:rPr>
          <w:rFonts w:ascii="Calibri" w:eastAsia="Calibri" w:hAnsi="Calibri" w:cs="Times New Roman"/>
          <w:lang w:val="en-GB"/>
        </w:rPr>
        <w:t>. 2095-2101. (1998)</w:t>
      </w:r>
    </w:p>
    <w:p w14:paraId="32ECEB7B"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120" w:line="240" w:lineRule="auto"/>
        <w:rPr>
          <w:rFonts w:ascii="Calibri" w:eastAsia="Calibri" w:hAnsi="Calibri" w:cs="Times New Roman"/>
          <w:lang w:val="en-GB"/>
        </w:rPr>
      </w:pPr>
      <w:r w:rsidRPr="003C5F52">
        <w:rPr>
          <w:rFonts w:ascii="Calibri" w:eastAsia="Calibri" w:hAnsi="Calibri" w:cs="Times New Roman"/>
          <w:lang w:val="en-GB"/>
        </w:rPr>
        <w:t xml:space="preserve">K. Sinkó, R. Mezei, J. Rohonczy, P. Fratzl: "Gel structures containing Al(III)"  Langmuir </w:t>
      </w:r>
      <w:r w:rsidRPr="003C5F52">
        <w:rPr>
          <w:rFonts w:ascii="Calibri" w:eastAsia="Calibri" w:hAnsi="Calibri" w:cs="Times New Roman"/>
          <w:bCs/>
          <w:lang w:val="en-GB"/>
        </w:rPr>
        <w:t>15</w:t>
      </w:r>
      <w:r w:rsidRPr="003C5F52">
        <w:rPr>
          <w:rFonts w:ascii="Calibri" w:eastAsia="Calibri" w:hAnsi="Calibri" w:cs="Times New Roman"/>
          <w:lang w:val="en-GB"/>
        </w:rPr>
        <w:t>. 6631-6636. (1999)</w:t>
      </w:r>
    </w:p>
    <w:p w14:paraId="4612A5E0"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120" w:line="240" w:lineRule="auto"/>
        <w:rPr>
          <w:rFonts w:ascii="Calibri" w:eastAsia="Calibri" w:hAnsi="Calibri" w:cs="Times New Roman"/>
          <w:lang w:val="en-GB"/>
        </w:rPr>
      </w:pPr>
      <w:r w:rsidRPr="003C5F52">
        <w:rPr>
          <w:rFonts w:ascii="Calibri" w:eastAsia="Calibri" w:hAnsi="Calibri" w:cs="Times New Roman"/>
          <w:lang w:val="en-GB"/>
        </w:rPr>
        <w:lastRenderedPageBreak/>
        <w:t xml:space="preserve">A. Meiszterics, K. Sinkó: „Sol-gel derived calcium silicate ceramic” Colloid Surface A </w:t>
      </w:r>
      <w:r w:rsidRPr="003C5F52">
        <w:rPr>
          <w:rFonts w:ascii="Calibri" w:eastAsia="Calibri" w:hAnsi="Calibri" w:cs="Times New Roman"/>
          <w:b/>
          <w:lang w:val="en-GB"/>
        </w:rPr>
        <w:t>319</w:t>
      </w:r>
      <w:r w:rsidRPr="003C5F52">
        <w:rPr>
          <w:rFonts w:ascii="Calibri" w:eastAsia="Calibri" w:hAnsi="Calibri" w:cs="Times New Roman"/>
          <w:lang w:val="en-GB"/>
        </w:rPr>
        <w:t>. 143-148. (2008)</w:t>
      </w:r>
    </w:p>
    <w:p w14:paraId="54725432"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120" w:line="240" w:lineRule="auto"/>
        <w:rPr>
          <w:rFonts w:ascii="Calibri" w:eastAsia="Calibri" w:hAnsi="Calibri" w:cs="Times New Roman"/>
          <w:lang w:val="en-GB"/>
        </w:rPr>
      </w:pPr>
      <w:r w:rsidRPr="003C5F52">
        <w:rPr>
          <w:rFonts w:ascii="Calibri" w:eastAsia="Calibri" w:hAnsi="Calibri" w:cs="Times New Roman"/>
          <w:lang w:val="en-GB"/>
        </w:rPr>
        <w:t xml:space="preserve">K. Sinkó, N. Hüsing, G. Goerigk, H. Peterlik: „Nanostructure of gel-derived Aluminosilicate Materials” Langmuir </w:t>
      </w:r>
      <w:r w:rsidRPr="003C5F52">
        <w:rPr>
          <w:rFonts w:ascii="Calibri" w:eastAsia="Calibri" w:hAnsi="Calibri" w:cs="Times New Roman"/>
          <w:b/>
          <w:lang w:val="en-GB"/>
        </w:rPr>
        <w:t>24</w:t>
      </w:r>
      <w:r w:rsidRPr="003C5F52">
        <w:rPr>
          <w:rFonts w:ascii="Calibri" w:eastAsia="Calibri" w:hAnsi="Calibri" w:cs="Times New Roman"/>
          <w:lang w:val="en-GB"/>
        </w:rPr>
        <w:t>. 949-956. (2008)</w:t>
      </w:r>
    </w:p>
    <w:p w14:paraId="4114E97E"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120" w:line="240" w:lineRule="auto"/>
        <w:rPr>
          <w:rFonts w:ascii="Calibri" w:eastAsia="Calibri" w:hAnsi="Calibri" w:cs="Times New Roman"/>
          <w:lang w:val="en-GB"/>
        </w:rPr>
      </w:pPr>
      <w:r w:rsidRPr="003C5F52">
        <w:rPr>
          <w:rFonts w:ascii="Calibri" w:eastAsia="Calibri" w:hAnsi="Calibri" w:cs="Times New Roman"/>
          <w:lang w:val="en-GB"/>
        </w:rPr>
        <w:t>K. Sinkó, S. Kubuki, H. Peterlik „Various Three-Dimensional Structures connected by Al–O/OH/Acetate–Al bonds” Inorganic Chemistry  52. 13238</w:t>
      </w:r>
      <w:r w:rsidRPr="003C5F52">
        <w:rPr>
          <w:rFonts w:ascii="Calibri" w:eastAsia="AdvOT8608a8d1+22" w:hAnsi="Calibri" w:cs="Times New Roman"/>
          <w:lang w:val="en-GB"/>
        </w:rPr>
        <w:t>−</w:t>
      </w:r>
      <w:r w:rsidRPr="003C5F52">
        <w:rPr>
          <w:rFonts w:ascii="Calibri" w:eastAsia="Calibri" w:hAnsi="Calibri" w:cs="Times New Roman"/>
          <w:lang w:val="en-GB"/>
        </w:rPr>
        <w:t>13243 (2013)</w:t>
      </w:r>
    </w:p>
    <w:p w14:paraId="5A4E4CC1" w14:textId="77777777" w:rsidR="003C5F52" w:rsidRPr="003C5F52" w:rsidRDefault="003C5F52" w:rsidP="003C5F52">
      <w:pPr>
        <w:spacing w:after="0" w:line="240" w:lineRule="auto"/>
        <w:rPr>
          <w:rFonts w:ascii="Calibri" w:eastAsia="Calibri" w:hAnsi="Calibri" w:cs="Times New Roman"/>
          <w:lang w:val="en-GB"/>
        </w:rPr>
      </w:pPr>
    </w:p>
    <w:p w14:paraId="08E37AFB"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120" w:line="240" w:lineRule="auto"/>
        <w:rPr>
          <w:rFonts w:ascii="Calibri" w:eastAsia="Calibri" w:hAnsi="Calibri" w:cs="Times New Roman"/>
          <w:lang w:val="en-GB"/>
        </w:rPr>
      </w:pPr>
      <w:r w:rsidRPr="003C5F52">
        <w:rPr>
          <w:rFonts w:ascii="Calibri" w:eastAsia="Calibri" w:hAnsi="Calibri" w:cs="Times New Roman"/>
          <w:lang w:val="en-GB"/>
        </w:rPr>
        <w:t>Scientific activity, international relations:</w:t>
      </w:r>
    </w:p>
    <w:p w14:paraId="19F1B41F"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120" w:line="240" w:lineRule="auto"/>
        <w:rPr>
          <w:rFonts w:ascii="Calibri" w:eastAsia="Calibri" w:hAnsi="Calibri" w:cs="Times New Roman"/>
          <w:bCs/>
          <w:i/>
          <w:lang w:val="en-GB"/>
        </w:rPr>
      </w:pPr>
      <w:r w:rsidRPr="003C5F52">
        <w:rPr>
          <w:rFonts w:ascii="Calibri" w:eastAsia="Calibri" w:hAnsi="Calibri" w:cs="Times New Roman"/>
          <w:bCs/>
          <w:i/>
          <w:lang w:val="en-GB"/>
        </w:rPr>
        <w:t>Membership</w:t>
      </w:r>
    </w:p>
    <w:p w14:paraId="6897C0EE"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0" w:line="240" w:lineRule="auto"/>
        <w:rPr>
          <w:rFonts w:ascii="Calibri" w:eastAsia="Calibri" w:hAnsi="Calibri" w:cs="Times New Roman"/>
          <w:lang w:val="en-GB"/>
        </w:rPr>
      </w:pPr>
      <w:r w:rsidRPr="003C5F52">
        <w:rPr>
          <w:rFonts w:ascii="Calibri" w:eastAsia="Calibri" w:hAnsi="Calibri" w:cs="Times New Roman"/>
          <w:lang w:val="en-GB"/>
        </w:rPr>
        <w:t>1998-       Colloid and Materials Chemical Committee of the Hungarian Academy of Sciences</w:t>
      </w:r>
    </w:p>
    <w:p w14:paraId="20D16918"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120" w:line="240" w:lineRule="auto"/>
        <w:rPr>
          <w:rFonts w:ascii="Calibri" w:eastAsia="Calibri" w:hAnsi="Calibri" w:cs="Times New Roman"/>
          <w:lang w:val="en-GB"/>
        </w:rPr>
      </w:pPr>
      <w:r w:rsidRPr="003C5F52">
        <w:rPr>
          <w:rFonts w:ascii="Calibri" w:eastAsia="Calibri" w:hAnsi="Calibri" w:cs="Times New Roman"/>
          <w:lang w:val="en-GB"/>
        </w:rPr>
        <w:t>1990-       Thermal Analysis Committee of the Hungarian Academy of Sciences</w:t>
      </w:r>
    </w:p>
    <w:p w14:paraId="1CB97026"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120" w:line="240" w:lineRule="auto"/>
        <w:rPr>
          <w:rFonts w:ascii="Calibri" w:eastAsia="Calibri" w:hAnsi="Calibri" w:cs="Times New Roman"/>
          <w:i/>
          <w:lang w:val="de-AT"/>
        </w:rPr>
      </w:pPr>
      <w:r w:rsidRPr="003C5F52">
        <w:rPr>
          <w:rFonts w:ascii="Calibri" w:eastAsia="Calibri" w:hAnsi="Calibri" w:cs="Times New Roman"/>
          <w:i/>
          <w:lang w:val="de-AT"/>
        </w:rPr>
        <w:t>Research Cooperation</w:t>
      </w:r>
    </w:p>
    <w:p w14:paraId="11101EA6"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0" w:line="240" w:lineRule="auto"/>
        <w:rPr>
          <w:rFonts w:ascii="Calibri" w:eastAsia="Calibri" w:hAnsi="Calibri" w:cs="Times New Roman"/>
          <w:i/>
          <w:lang w:val="de-AT"/>
        </w:rPr>
      </w:pPr>
      <w:r w:rsidRPr="003C5F52">
        <w:rPr>
          <w:rFonts w:ascii="Calibri" w:eastAsia="Calibri" w:hAnsi="Calibri" w:cs="Times New Roman"/>
          <w:lang w:val="de-AT"/>
        </w:rPr>
        <w:t>1985-1991 Bergakademie, Freiberg</w:t>
      </w:r>
    </w:p>
    <w:p w14:paraId="32748CAA"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0" w:line="240" w:lineRule="auto"/>
        <w:rPr>
          <w:rFonts w:ascii="Calibri" w:eastAsia="Calibri" w:hAnsi="Calibri" w:cs="Times New Roman"/>
          <w:lang w:val="de-AT"/>
        </w:rPr>
      </w:pPr>
      <w:r w:rsidRPr="003C5F52">
        <w:rPr>
          <w:rFonts w:ascii="Calibri" w:eastAsia="Calibri" w:hAnsi="Calibri" w:cs="Times New Roman"/>
          <w:lang w:val="de-AT"/>
        </w:rPr>
        <w:t>1993-1996 BENSC (Hahn-Meitner-Institute, Berlin)</w:t>
      </w:r>
    </w:p>
    <w:p w14:paraId="3C451EBD"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0" w:line="240" w:lineRule="auto"/>
        <w:rPr>
          <w:rFonts w:ascii="Calibri" w:eastAsia="Calibri" w:hAnsi="Calibri" w:cs="Times New Roman"/>
          <w:lang w:val="en-GB"/>
        </w:rPr>
      </w:pPr>
      <w:r w:rsidRPr="003C5F52">
        <w:rPr>
          <w:rFonts w:ascii="Calibri" w:eastAsia="Calibri" w:hAnsi="Calibri" w:cs="Times New Roman"/>
          <w:lang w:val="en-GB"/>
        </w:rPr>
        <w:t>1996-  Vienna University, Faculty of Physic</w:t>
      </w:r>
    </w:p>
    <w:p w14:paraId="42B90F5A"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0" w:line="240" w:lineRule="auto"/>
        <w:rPr>
          <w:rFonts w:ascii="Calibri" w:eastAsia="Calibri" w:hAnsi="Calibri" w:cs="Times New Roman"/>
          <w:lang w:val="de-AT"/>
        </w:rPr>
      </w:pPr>
      <w:r w:rsidRPr="003C5F52">
        <w:rPr>
          <w:rFonts w:ascii="Calibri" w:eastAsia="Calibri" w:hAnsi="Calibri" w:cs="Times New Roman"/>
          <w:lang w:val="en-GB"/>
        </w:rPr>
        <w:t xml:space="preserve">2002-2010  Technical University of Vienna, Dep. </w:t>
      </w:r>
      <w:r w:rsidRPr="003C5F52">
        <w:rPr>
          <w:rFonts w:ascii="Calibri" w:eastAsia="Calibri" w:hAnsi="Calibri" w:cs="Times New Roman"/>
          <w:lang w:val="de-AT"/>
        </w:rPr>
        <w:t>Material Chemistry</w:t>
      </w:r>
    </w:p>
    <w:p w14:paraId="508ECF9A"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0" w:line="240" w:lineRule="auto"/>
        <w:rPr>
          <w:rFonts w:ascii="Calibri" w:eastAsia="Calibri" w:hAnsi="Calibri" w:cs="Times New Roman"/>
          <w:lang w:val="de-AT"/>
        </w:rPr>
      </w:pPr>
      <w:r w:rsidRPr="003C5F52">
        <w:rPr>
          <w:rFonts w:ascii="Calibri" w:eastAsia="Calibri" w:hAnsi="Calibri" w:cs="Times New Roman"/>
          <w:lang w:val="de-AT"/>
        </w:rPr>
        <w:t>2004-2012 Deutsches Elektronen-Synchrotron DESY, Hamburg</w:t>
      </w:r>
    </w:p>
    <w:p w14:paraId="11BF33F8" w14:textId="77777777" w:rsidR="003C5F52" w:rsidRPr="003C5F52" w:rsidRDefault="003C5F52" w:rsidP="003C5F52">
      <w:pPr>
        <w:pBdr>
          <w:top w:val="single" w:sz="12" w:space="1" w:color="auto"/>
          <w:left w:val="single" w:sz="12" w:space="4" w:color="auto"/>
          <w:bottom w:val="single" w:sz="12" w:space="1" w:color="auto"/>
          <w:right w:val="single" w:sz="12" w:space="4" w:color="auto"/>
        </w:pBdr>
        <w:spacing w:after="0" w:line="240" w:lineRule="auto"/>
        <w:rPr>
          <w:rFonts w:ascii="Calibri" w:eastAsia="Calibri" w:hAnsi="Calibri" w:cs="Times New Roman"/>
          <w:lang w:val="en-GB"/>
        </w:rPr>
      </w:pPr>
      <w:r w:rsidRPr="003C5F52">
        <w:rPr>
          <w:rFonts w:ascii="Calibri" w:eastAsia="Calibri" w:hAnsi="Calibri" w:cs="Times New Roman"/>
          <w:lang w:val="en-GB"/>
        </w:rPr>
        <w:t xml:space="preserve">2007-         Metropolitan University, Tokyo </w:t>
      </w:r>
    </w:p>
    <w:p w14:paraId="6F396F95" w14:textId="77777777" w:rsidR="003C5F52" w:rsidRPr="003C5F52" w:rsidRDefault="003C5F52" w:rsidP="003C5F52">
      <w:pPr>
        <w:keepNext/>
        <w:spacing w:before="120" w:after="0" w:line="240" w:lineRule="auto"/>
        <w:jc w:val="both"/>
        <w:rPr>
          <w:rFonts w:ascii="Calibri" w:eastAsia="Calibri" w:hAnsi="Calibri" w:cs="Times New Roman"/>
          <w:b/>
          <w:bCs/>
          <w:sz w:val="26"/>
          <w:szCs w:val="26"/>
          <w:lang w:val="en-GB"/>
        </w:rPr>
      </w:pPr>
    </w:p>
    <w:p w14:paraId="097A93B4" w14:textId="77777777" w:rsidR="003C5F52" w:rsidRPr="003C5F52" w:rsidRDefault="003C5F52" w:rsidP="003C5F52">
      <w:pPr>
        <w:spacing w:after="0" w:line="240" w:lineRule="auto"/>
        <w:rPr>
          <w:rFonts w:ascii="Calibri" w:eastAsia="Calibri" w:hAnsi="Calibri" w:cs="Times New Roman"/>
          <w:lang w:val="en-GB"/>
        </w:rPr>
      </w:pPr>
      <w:r w:rsidRPr="003C5F52">
        <w:rPr>
          <w:rFonts w:ascii="Calibri" w:eastAsia="Calibri" w:hAnsi="Calibri" w:cs="Times New Roman"/>
          <w:lang w:val="en-GB"/>
        </w:rPr>
        <w:br w:type="page"/>
      </w:r>
    </w:p>
    <w:p w14:paraId="1A0BAA86" w14:textId="52D9E6B4" w:rsidR="00607D9A" w:rsidRPr="00607D9A" w:rsidRDefault="00607D9A" w:rsidP="00607D9A">
      <w:pPr>
        <w:spacing w:after="120" w:line="240" w:lineRule="auto"/>
        <w:jc w:val="both"/>
        <w:rPr>
          <w:rFonts w:ascii="Arial" w:eastAsia="Calibri" w:hAnsi="Arial" w:cs="Arial"/>
          <w:b/>
          <w:sz w:val="24"/>
          <w:szCs w:val="24"/>
          <w:lang w:val="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1"/>
        <w:gridCol w:w="3061"/>
      </w:tblGrid>
      <w:tr w:rsidR="00607D9A" w:rsidRPr="00607D9A" w14:paraId="30DC36F6" w14:textId="77777777" w:rsidTr="00230F7E">
        <w:tc>
          <w:tcPr>
            <w:tcW w:w="6131" w:type="dxa"/>
            <w:tcBorders>
              <w:bottom w:val="single" w:sz="4" w:space="0" w:color="auto"/>
            </w:tcBorders>
            <w:shd w:val="clear" w:color="auto" w:fill="auto"/>
            <w:tcMar>
              <w:top w:w="57" w:type="dxa"/>
              <w:bottom w:w="57" w:type="dxa"/>
            </w:tcMar>
          </w:tcPr>
          <w:p w14:paraId="4C9998C4" w14:textId="77777777" w:rsidR="00607D9A" w:rsidRPr="00607D9A" w:rsidRDefault="00607D9A" w:rsidP="00607D9A">
            <w:pPr>
              <w:spacing w:before="60" w:after="0" w:line="240" w:lineRule="auto"/>
              <w:jc w:val="both"/>
              <w:rPr>
                <w:rFonts w:ascii="Calibri" w:eastAsia="Calibri" w:hAnsi="Calibri" w:cs="Times New Roman"/>
                <w:b/>
                <w:lang w:val="en-US"/>
              </w:rPr>
            </w:pPr>
            <w:r w:rsidRPr="00607D9A">
              <w:rPr>
                <w:rFonts w:ascii="Calibri" w:eastAsia="Calibri" w:hAnsi="Calibri" w:cs="Times New Roman"/>
                <w:b/>
                <w:lang w:val="en-US"/>
              </w:rPr>
              <w:t>Name</w:t>
            </w:r>
            <w:r w:rsidRPr="00607D9A">
              <w:rPr>
                <w:rFonts w:ascii="Calibri" w:eastAsia="Calibri" w:hAnsi="Calibri" w:cs="Times New Roman"/>
                <w:lang w:val="en-US"/>
              </w:rPr>
              <w:t xml:space="preserve">: </w:t>
            </w:r>
            <w:r w:rsidRPr="00607D9A">
              <w:rPr>
                <w:rFonts w:ascii="Calibri" w:eastAsia="Calibri" w:hAnsi="Calibri" w:cs="Times New Roman"/>
                <w:b/>
                <w:sz w:val="28"/>
                <w:szCs w:val="28"/>
                <w:lang w:val="en-US"/>
              </w:rPr>
              <w:t>Péter Surján</w:t>
            </w:r>
          </w:p>
        </w:tc>
        <w:tc>
          <w:tcPr>
            <w:tcW w:w="3247" w:type="dxa"/>
            <w:tcBorders>
              <w:bottom w:val="single" w:sz="4" w:space="0" w:color="auto"/>
            </w:tcBorders>
            <w:shd w:val="clear" w:color="auto" w:fill="auto"/>
            <w:tcMar>
              <w:top w:w="57" w:type="dxa"/>
              <w:bottom w:w="57" w:type="dxa"/>
            </w:tcMar>
          </w:tcPr>
          <w:p w14:paraId="3B8678FC" w14:textId="77777777" w:rsidR="00607D9A" w:rsidRPr="00607D9A" w:rsidRDefault="00607D9A" w:rsidP="00607D9A">
            <w:pPr>
              <w:spacing w:before="60" w:after="0" w:line="240" w:lineRule="auto"/>
              <w:jc w:val="both"/>
              <w:rPr>
                <w:rFonts w:ascii="Calibri" w:eastAsia="Calibri" w:hAnsi="Calibri" w:cs="Times New Roman"/>
                <w:b/>
                <w:lang w:val="en-US"/>
              </w:rPr>
            </w:pPr>
            <w:r w:rsidRPr="00607D9A">
              <w:rPr>
                <w:rFonts w:ascii="Calibri" w:eastAsia="Calibri" w:hAnsi="Calibri" w:cs="Times New Roman"/>
                <w:lang w:val="en-US"/>
              </w:rPr>
              <w:t>year of birth: 1955</w:t>
            </w:r>
          </w:p>
        </w:tc>
      </w:tr>
      <w:tr w:rsidR="00607D9A" w:rsidRPr="00607D9A" w14:paraId="3E0B32CB" w14:textId="77777777" w:rsidTr="00230F7E">
        <w:tc>
          <w:tcPr>
            <w:tcW w:w="9378" w:type="dxa"/>
            <w:gridSpan w:val="2"/>
            <w:tcBorders>
              <w:bottom w:val="dotted" w:sz="4" w:space="0" w:color="auto"/>
            </w:tcBorders>
            <w:shd w:val="clear" w:color="auto" w:fill="auto"/>
            <w:tcMar>
              <w:top w:w="57" w:type="dxa"/>
              <w:bottom w:w="57" w:type="dxa"/>
            </w:tcMar>
          </w:tcPr>
          <w:p w14:paraId="0B3545ED" w14:textId="77777777" w:rsidR="00607D9A" w:rsidRPr="00607D9A" w:rsidRDefault="00607D9A" w:rsidP="00607D9A">
            <w:pPr>
              <w:spacing w:before="60" w:after="0" w:line="240" w:lineRule="auto"/>
              <w:rPr>
                <w:rFonts w:ascii="Calibri" w:eastAsia="Calibri" w:hAnsi="Calibri" w:cs="Times New Roman"/>
                <w:lang w:val="en-US"/>
              </w:rPr>
            </w:pPr>
            <w:r w:rsidRPr="00607D9A">
              <w:rPr>
                <w:rFonts w:ascii="Calibri" w:eastAsia="Calibri" w:hAnsi="Calibri" w:cs="Times New Roman"/>
                <w:b/>
                <w:i/>
                <w:lang w:val="en-US"/>
              </w:rPr>
              <w:t>qualification</w:t>
            </w:r>
            <w:r w:rsidRPr="00607D9A">
              <w:rPr>
                <w:rFonts w:ascii="Calibri" w:eastAsia="Calibri" w:hAnsi="Calibri" w:cs="Times New Roman"/>
                <w:lang w:val="en-US"/>
              </w:rPr>
              <w:t>, issuer and date of the diploma: Physicist, ELTE, 1978</w:t>
            </w:r>
          </w:p>
          <w:p w14:paraId="15C83E50" w14:textId="77777777" w:rsidR="00607D9A" w:rsidRPr="00607D9A" w:rsidRDefault="00607D9A" w:rsidP="00607D9A">
            <w:pPr>
              <w:spacing w:before="60" w:after="0" w:line="240" w:lineRule="auto"/>
              <w:rPr>
                <w:rFonts w:ascii="Calibri" w:eastAsia="Calibri" w:hAnsi="Calibri" w:cs="Times New Roman"/>
                <w:i/>
                <w:shd w:val="clear" w:color="auto" w:fill="C0C0C0"/>
                <w:lang w:val="en-US"/>
              </w:rPr>
            </w:pPr>
            <w:r w:rsidRPr="00607D9A">
              <w:rPr>
                <w:rFonts w:ascii="Calibri" w:eastAsia="Calibri" w:hAnsi="Calibri" w:cs="Times New Roman"/>
                <w:b/>
                <w:i/>
                <w:lang w:val="en-US"/>
              </w:rPr>
              <w:t>academic degree</w:t>
            </w:r>
            <w:r w:rsidRPr="00607D9A">
              <w:rPr>
                <w:rFonts w:ascii="Calibri" w:eastAsia="Calibri" w:hAnsi="Calibri" w:cs="Times New Roman"/>
                <w:lang w:val="en-US"/>
              </w:rPr>
              <w:t xml:space="preserve"> / </w:t>
            </w:r>
            <w:r w:rsidRPr="00607D9A">
              <w:rPr>
                <w:rFonts w:ascii="Calibri" w:eastAsia="Calibri" w:hAnsi="Calibri" w:cs="Times New Roman"/>
                <w:b/>
                <w:i/>
                <w:lang w:val="en-US"/>
              </w:rPr>
              <w:t>title</w:t>
            </w:r>
            <w:r w:rsidRPr="00607D9A">
              <w:rPr>
                <w:rFonts w:ascii="Calibri" w:eastAsia="Calibri" w:hAnsi="Calibri" w:cs="Times New Roman"/>
                <w:i/>
                <w:lang w:val="en-US"/>
              </w:rPr>
              <w:t xml:space="preserve"> (indicating the discipline)</w:t>
            </w:r>
            <w:r w:rsidRPr="00607D9A">
              <w:rPr>
                <w:rFonts w:ascii="Calibri" w:eastAsia="Calibri" w:hAnsi="Calibri" w:cs="Times New Roman"/>
                <w:lang w:val="en-US"/>
              </w:rPr>
              <w:t>: DSc in Physics, 1998</w:t>
            </w:r>
          </w:p>
        </w:tc>
      </w:tr>
      <w:tr w:rsidR="00607D9A" w:rsidRPr="00607D9A" w14:paraId="2D1B92B2" w14:textId="77777777" w:rsidTr="00230F7E">
        <w:tc>
          <w:tcPr>
            <w:tcW w:w="9378" w:type="dxa"/>
            <w:gridSpan w:val="2"/>
            <w:tcBorders>
              <w:bottom w:val="dotted" w:sz="4" w:space="0" w:color="auto"/>
            </w:tcBorders>
            <w:shd w:val="clear" w:color="auto" w:fill="auto"/>
            <w:tcMar>
              <w:top w:w="57" w:type="dxa"/>
              <w:bottom w:w="57" w:type="dxa"/>
            </w:tcMar>
          </w:tcPr>
          <w:p w14:paraId="4EA86445" w14:textId="77777777" w:rsidR="00607D9A" w:rsidRPr="00607D9A" w:rsidRDefault="00607D9A" w:rsidP="00607D9A">
            <w:pPr>
              <w:spacing w:before="60" w:after="0" w:line="240" w:lineRule="auto"/>
              <w:jc w:val="both"/>
              <w:rPr>
                <w:rFonts w:ascii="Calibri" w:eastAsia="Calibri" w:hAnsi="Calibri" w:cs="Times New Roman"/>
                <w:b/>
                <w:lang w:val="en-US"/>
              </w:rPr>
            </w:pPr>
            <w:r w:rsidRPr="00607D9A">
              <w:rPr>
                <w:rFonts w:ascii="Calibri" w:eastAsia="Calibri" w:hAnsi="Calibri" w:cs="Times New Roman"/>
                <w:lang w:val="en-US"/>
              </w:rPr>
              <w:t xml:space="preserve">Current </w:t>
            </w:r>
            <w:r w:rsidRPr="00607D9A">
              <w:rPr>
                <w:rFonts w:ascii="Calibri" w:eastAsia="Calibri" w:hAnsi="Calibri" w:cs="Times New Roman"/>
                <w:b/>
                <w:i/>
                <w:lang w:val="en-US"/>
              </w:rPr>
              <w:t>workplace(s)</w:t>
            </w:r>
            <w:r w:rsidRPr="00607D9A">
              <w:rPr>
                <w:rFonts w:ascii="Calibri" w:eastAsia="Calibri" w:hAnsi="Calibri" w:cs="Times New Roman"/>
                <w:lang w:val="en-US"/>
              </w:rPr>
              <w:t xml:space="preserve"> and position(s), in case of more than one workplace underscore the institution to which “exclusivity” statement was given.</w:t>
            </w:r>
          </w:p>
        </w:tc>
      </w:tr>
      <w:tr w:rsidR="00607D9A" w:rsidRPr="00607D9A" w14:paraId="05434AEA" w14:textId="77777777" w:rsidTr="00230F7E">
        <w:trPr>
          <w:trHeight w:val="371"/>
        </w:trPr>
        <w:tc>
          <w:tcPr>
            <w:tcW w:w="9378" w:type="dxa"/>
            <w:gridSpan w:val="2"/>
            <w:tcBorders>
              <w:top w:val="dotted" w:sz="4" w:space="0" w:color="auto"/>
              <w:bottom w:val="single" w:sz="4" w:space="0" w:color="auto"/>
            </w:tcBorders>
            <w:shd w:val="clear" w:color="auto" w:fill="auto"/>
            <w:tcMar>
              <w:top w:w="57" w:type="dxa"/>
              <w:bottom w:w="57" w:type="dxa"/>
            </w:tcMar>
          </w:tcPr>
          <w:p w14:paraId="15D77229" w14:textId="77777777" w:rsidR="00607D9A" w:rsidRPr="00607D9A" w:rsidRDefault="00607D9A" w:rsidP="00607D9A">
            <w:pPr>
              <w:spacing w:after="0" w:line="240" w:lineRule="auto"/>
              <w:rPr>
                <w:rFonts w:ascii="Calibri" w:eastAsia="Calibri" w:hAnsi="Calibri" w:cs="Times New Roman"/>
                <w:lang w:val="en-US"/>
              </w:rPr>
            </w:pPr>
            <w:r w:rsidRPr="00607D9A">
              <w:rPr>
                <w:rFonts w:ascii="Calibri" w:eastAsia="Calibri" w:hAnsi="Calibri" w:cs="Times New Roman"/>
                <w:lang w:val="en-US"/>
              </w:rPr>
              <w:t>Department of Theoretical Chemistry, Eötvös University, professor</w:t>
            </w:r>
          </w:p>
        </w:tc>
      </w:tr>
      <w:tr w:rsidR="00607D9A" w:rsidRPr="00607D9A" w14:paraId="1ADFF400" w14:textId="77777777" w:rsidTr="00230F7E">
        <w:trPr>
          <w:trHeight w:val="373"/>
        </w:trPr>
        <w:tc>
          <w:tcPr>
            <w:tcW w:w="9378" w:type="dxa"/>
            <w:gridSpan w:val="2"/>
            <w:tcBorders>
              <w:bottom w:val="dotted" w:sz="4" w:space="0" w:color="auto"/>
            </w:tcBorders>
            <w:shd w:val="clear" w:color="auto" w:fill="auto"/>
            <w:tcMar>
              <w:top w:w="57" w:type="dxa"/>
              <w:bottom w:w="57" w:type="dxa"/>
            </w:tcMar>
          </w:tcPr>
          <w:p w14:paraId="019DB972" w14:textId="77777777" w:rsidR="00607D9A" w:rsidRPr="00607D9A" w:rsidRDefault="00607D9A" w:rsidP="00607D9A">
            <w:pPr>
              <w:spacing w:before="60" w:after="0" w:line="240" w:lineRule="auto"/>
              <w:jc w:val="both"/>
              <w:rPr>
                <w:rFonts w:ascii="Calibri" w:eastAsia="Calibri" w:hAnsi="Calibri" w:cs="Times New Roman"/>
                <w:lang w:val="en-US"/>
              </w:rPr>
            </w:pPr>
            <w:r w:rsidRPr="00607D9A">
              <w:rPr>
                <w:rFonts w:ascii="Calibri" w:eastAsia="Calibri" w:hAnsi="Calibri" w:cs="Times New Roman"/>
                <w:lang w:val="en-US"/>
              </w:rPr>
              <w:t xml:space="preserve">In what kind of </w:t>
            </w:r>
            <w:r w:rsidRPr="00607D9A">
              <w:rPr>
                <w:rFonts w:ascii="Calibri" w:eastAsia="Calibri" w:hAnsi="Calibri" w:cs="Times New Roman"/>
                <w:b/>
                <w:i/>
                <w:lang w:val="en-US"/>
              </w:rPr>
              <w:t>special education</w:t>
            </w:r>
            <w:r w:rsidRPr="00607D9A">
              <w:rPr>
                <w:rFonts w:ascii="Calibri" w:eastAsia="Calibri" w:hAnsi="Calibri" w:cs="Times New Roman"/>
                <w:lang w:val="en-US"/>
              </w:rPr>
              <w:t xml:space="preserve"> did you participate that is relevant for </w:t>
            </w:r>
            <w:r w:rsidRPr="00607D9A">
              <w:rPr>
                <w:rFonts w:ascii="Calibri" w:eastAsia="Calibri" w:hAnsi="Calibri" w:cs="Times New Roman"/>
                <w:b/>
                <w:i/>
                <w:lang w:val="en-US"/>
              </w:rPr>
              <w:t>distance-teaching</w:t>
            </w:r>
            <w:r w:rsidRPr="00607D9A">
              <w:rPr>
                <w:rFonts w:ascii="Calibri" w:eastAsia="Calibri" w:hAnsi="Calibri" w:cs="Times New Roman"/>
                <w:lang w:val="en-US"/>
              </w:rPr>
              <w:t>?</w:t>
            </w:r>
          </w:p>
        </w:tc>
      </w:tr>
      <w:tr w:rsidR="00607D9A" w:rsidRPr="00607D9A" w14:paraId="52F1AAD3" w14:textId="77777777" w:rsidTr="00230F7E">
        <w:tc>
          <w:tcPr>
            <w:tcW w:w="9378" w:type="dxa"/>
            <w:gridSpan w:val="2"/>
            <w:tcBorders>
              <w:top w:val="dotted" w:sz="4" w:space="0" w:color="auto"/>
              <w:bottom w:val="single" w:sz="4" w:space="0" w:color="auto"/>
            </w:tcBorders>
            <w:shd w:val="clear" w:color="auto" w:fill="auto"/>
            <w:tcMar>
              <w:top w:w="57" w:type="dxa"/>
              <w:bottom w:w="57" w:type="dxa"/>
            </w:tcMar>
          </w:tcPr>
          <w:p w14:paraId="1CA07693" w14:textId="77777777" w:rsidR="00607D9A" w:rsidRPr="00607D9A" w:rsidRDefault="00607D9A" w:rsidP="00607D9A">
            <w:pPr>
              <w:spacing w:after="0" w:line="240" w:lineRule="auto"/>
              <w:jc w:val="both"/>
              <w:rPr>
                <w:rFonts w:ascii="Calibri" w:eastAsia="Calibri" w:hAnsi="Calibri" w:cs="Times New Roman"/>
                <w:lang w:val="en-US"/>
              </w:rPr>
            </w:pPr>
          </w:p>
        </w:tc>
      </w:tr>
      <w:tr w:rsidR="00607D9A" w:rsidRPr="00607D9A" w14:paraId="7322C34F" w14:textId="77777777" w:rsidTr="00230F7E">
        <w:trPr>
          <w:trHeight w:val="273"/>
        </w:trPr>
        <w:tc>
          <w:tcPr>
            <w:tcW w:w="9378" w:type="dxa"/>
            <w:gridSpan w:val="2"/>
            <w:tcBorders>
              <w:bottom w:val="dotted" w:sz="4" w:space="0" w:color="auto"/>
            </w:tcBorders>
            <w:shd w:val="clear" w:color="auto" w:fill="auto"/>
            <w:tcMar>
              <w:top w:w="57" w:type="dxa"/>
              <w:bottom w:w="57" w:type="dxa"/>
            </w:tcMar>
          </w:tcPr>
          <w:p w14:paraId="1C333270" w14:textId="77777777" w:rsidR="00607D9A" w:rsidRPr="00607D9A" w:rsidRDefault="00607D9A" w:rsidP="00607D9A">
            <w:pPr>
              <w:tabs>
                <w:tab w:val="left" w:pos="851"/>
              </w:tabs>
              <w:spacing w:after="0" w:line="240" w:lineRule="auto"/>
              <w:jc w:val="both"/>
              <w:rPr>
                <w:rFonts w:ascii="Calibri" w:eastAsia="Calibri" w:hAnsi="Calibri" w:cs="Times New Roman"/>
                <w:lang w:val="en-US"/>
              </w:rPr>
            </w:pPr>
            <w:r w:rsidRPr="00607D9A">
              <w:rPr>
                <w:rFonts w:ascii="Calibri" w:eastAsia="Calibri" w:hAnsi="Calibri" w:cs="Times New Roman"/>
                <w:b/>
                <w:i/>
                <w:lang w:val="en-US"/>
              </w:rPr>
              <w:t>Teaching experience</w:t>
            </w:r>
            <w:r w:rsidRPr="00607D9A">
              <w:rPr>
                <w:rFonts w:ascii="Calibri" w:eastAsia="Calibri" w:hAnsi="Calibri" w:cs="Times New Roman"/>
                <w:lang w:val="en-US"/>
              </w:rPr>
              <w:t xml:space="preserve"> (subjects taught, time spent in education)</w:t>
            </w:r>
          </w:p>
        </w:tc>
      </w:tr>
      <w:tr w:rsidR="00607D9A" w:rsidRPr="00607D9A" w14:paraId="2D0AED65" w14:textId="77777777" w:rsidTr="00230F7E">
        <w:trPr>
          <w:trHeight w:val="375"/>
        </w:trPr>
        <w:tc>
          <w:tcPr>
            <w:tcW w:w="9378" w:type="dxa"/>
            <w:gridSpan w:val="2"/>
            <w:tcBorders>
              <w:top w:val="dotted" w:sz="4" w:space="0" w:color="auto"/>
              <w:bottom w:val="single" w:sz="4" w:space="0" w:color="auto"/>
            </w:tcBorders>
            <w:shd w:val="clear" w:color="auto" w:fill="auto"/>
            <w:tcMar>
              <w:top w:w="57" w:type="dxa"/>
              <w:bottom w:w="57" w:type="dxa"/>
            </w:tcMar>
          </w:tcPr>
          <w:p w14:paraId="17AB98A0" w14:textId="77777777" w:rsidR="00607D9A" w:rsidRPr="00607D9A" w:rsidRDefault="00607D9A" w:rsidP="00607D9A">
            <w:pPr>
              <w:spacing w:after="0" w:line="240" w:lineRule="auto"/>
              <w:jc w:val="both"/>
              <w:rPr>
                <w:rFonts w:ascii="Calibri" w:eastAsia="Calibri" w:hAnsi="Calibri" w:cs="Times New Roman"/>
                <w:lang w:val="en-US"/>
              </w:rPr>
            </w:pPr>
            <w:r w:rsidRPr="00607D9A">
              <w:rPr>
                <w:rFonts w:ascii="Calibri" w:eastAsia="Calibri" w:hAnsi="Calibri" w:cs="Times New Roman"/>
                <w:lang w:val="en-US"/>
              </w:rPr>
              <w:t>25 years, various courses in chemistry.</w:t>
            </w:r>
          </w:p>
        </w:tc>
      </w:tr>
      <w:tr w:rsidR="00607D9A" w:rsidRPr="00607D9A" w14:paraId="5B66896A" w14:textId="77777777" w:rsidTr="00230F7E">
        <w:tc>
          <w:tcPr>
            <w:tcW w:w="9378" w:type="dxa"/>
            <w:gridSpan w:val="2"/>
            <w:tcBorders>
              <w:bottom w:val="dotted" w:sz="4" w:space="0" w:color="auto"/>
            </w:tcBorders>
            <w:shd w:val="clear" w:color="auto" w:fill="auto"/>
            <w:tcMar>
              <w:top w:w="57" w:type="dxa"/>
              <w:bottom w:w="57" w:type="dxa"/>
            </w:tcMar>
          </w:tcPr>
          <w:p w14:paraId="1742092C" w14:textId="77777777" w:rsidR="00607D9A" w:rsidRPr="00607D9A" w:rsidRDefault="00607D9A" w:rsidP="00607D9A">
            <w:pPr>
              <w:spacing w:before="60" w:after="0" w:line="240" w:lineRule="auto"/>
              <w:jc w:val="both"/>
              <w:rPr>
                <w:rFonts w:ascii="Calibri" w:eastAsia="Calibri" w:hAnsi="Calibri" w:cs="Times New Roman"/>
                <w:i/>
                <w:lang w:val="en-US"/>
              </w:rPr>
            </w:pPr>
            <w:r w:rsidRPr="00607D9A">
              <w:rPr>
                <w:rFonts w:ascii="Calibri" w:eastAsia="Calibri" w:hAnsi="Calibri" w:cs="Times New Roman"/>
                <w:b/>
                <w:i/>
                <w:lang w:val="en-US"/>
              </w:rPr>
              <w:t>Experience</w:t>
            </w:r>
            <w:r w:rsidRPr="00607D9A">
              <w:rPr>
                <w:rFonts w:ascii="Calibri" w:eastAsia="Calibri" w:hAnsi="Calibri" w:cs="Times New Roman"/>
                <w:lang w:val="en-US"/>
              </w:rPr>
              <w:t xml:space="preserve"> in distance-teaching</w:t>
            </w:r>
          </w:p>
        </w:tc>
      </w:tr>
      <w:tr w:rsidR="00607D9A" w:rsidRPr="00607D9A" w14:paraId="6A3235CC" w14:textId="77777777" w:rsidTr="00230F7E">
        <w:tc>
          <w:tcPr>
            <w:tcW w:w="9378" w:type="dxa"/>
            <w:gridSpan w:val="2"/>
            <w:tcBorders>
              <w:top w:val="dotted" w:sz="4" w:space="0" w:color="auto"/>
              <w:bottom w:val="single" w:sz="4" w:space="0" w:color="auto"/>
            </w:tcBorders>
            <w:shd w:val="clear" w:color="auto" w:fill="auto"/>
            <w:tcMar>
              <w:top w:w="57" w:type="dxa"/>
              <w:bottom w:w="57" w:type="dxa"/>
            </w:tcMar>
          </w:tcPr>
          <w:p w14:paraId="07B29CB3" w14:textId="77777777" w:rsidR="00607D9A" w:rsidRPr="00607D9A" w:rsidRDefault="00607D9A" w:rsidP="00607D9A">
            <w:pPr>
              <w:spacing w:after="0" w:line="240" w:lineRule="auto"/>
              <w:jc w:val="both"/>
              <w:rPr>
                <w:rFonts w:ascii="Calibri" w:eastAsia="Calibri" w:hAnsi="Calibri" w:cs="Times New Roman"/>
                <w:lang w:val="en-US"/>
              </w:rPr>
            </w:pPr>
          </w:p>
        </w:tc>
      </w:tr>
      <w:tr w:rsidR="00607D9A" w:rsidRPr="00607D9A" w14:paraId="6DE0A458" w14:textId="77777777" w:rsidTr="00230F7E">
        <w:tc>
          <w:tcPr>
            <w:tcW w:w="9378" w:type="dxa"/>
            <w:gridSpan w:val="2"/>
            <w:tcBorders>
              <w:bottom w:val="dotted" w:sz="4" w:space="0" w:color="auto"/>
            </w:tcBorders>
            <w:shd w:val="clear" w:color="auto" w:fill="auto"/>
            <w:tcMar>
              <w:top w:w="57" w:type="dxa"/>
              <w:bottom w:w="57" w:type="dxa"/>
            </w:tcMar>
          </w:tcPr>
          <w:p w14:paraId="2346CAD9" w14:textId="77777777" w:rsidR="00607D9A" w:rsidRPr="00607D9A" w:rsidRDefault="00607D9A" w:rsidP="00607D9A">
            <w:pPr>
              <w:spacing w:before="60" w:after="0" w:line="240" w:lineRule="auto"/>
              <w:jc w:val="both"/>
              <w:rPr>
                <w:rFonts w:ascii="Calibri" w:eastAsia="Calibri" w:hAnsi="Calibri" w:cs="Times New Roman"/>
                <w:b/>
                <w:lang w:val="en-US"/>
              </w:rPr>
            </w:pPr>
            <w:r w:rsidRPr="00607D9A">
              <w:rPr>
                <w:rFonts w:ascii="Calibri" w:eastAsia="Calibri" w:hAnsi="Calibri" w:cs="Times New Roman"/>
                <w:b/>
                <w:i/>
                <w:lang w:val="en-US"/>
              </w:rPr>
              <w:t>Proof</w:t>
            </w:r>
            <w:r w:rsidRPr="00607D9A">
              <w:rPr>
                <w:rFonts w:ascii="Calibri" w:eastAsia="Calibri" w:hAnsi="Calibri" w:cs="Times New Roman"/>
                <w:lang w:val="en-US"/>
              </w:rPr>
              <w:t xml:space="preserve"> of English proficiency</w:t>
            </w:r>
          </w:p>
        </w:tc>
      </w:tr>
      <w:tr w:rsidR="00607D9A" w:rsidRPr="00607D9A" w14:paraId="51E67540" w14:textId="77777777" w:rsidTr="00230F7E">
        <w:tc>
          <w:tcPr>
            <w:tcW w:w="9378" w:type="dxa"/>
            <w:gridSpan w:val="2"/>
            <w:tcBorders>
              <w:top w:val="dotted" w:sz="4" w:space="0" w:color="auto"/>
              <w:bottom w:val="single" w:sz="4" w:space="0" w:color="auto"/>
            </w:tcBorders>
            <w:shd w:val="clear" w:color="auto" w:fill="auto"/>
            <w:tcMar>
              <w:top w:w="57" w:type="dxa"/>
              <w:bottom w:w="57" w:type="dxa"/>
            </w:tcMar>
          </w:tcPr>
          <w:p w14:paraId="5E0DC90A" w14:textId="77777777" w:rsidR="00607D9A" w:rsidRPr="00607D9A" w:rsidRDefault="00607D9A" w:rsidP="00607D9A">
            <w:pPr>
              <w:spacing w:after="0" w:line="240" w:lineRule="auto"/>
              <w:jc w:val="both"/>
              <w:rPr>
                <w:rFonts w:ascii="Calibri" w:eastAsia="Calibri" w:hAnsi="Calibri" w:cs="Times New Roman"/>
                <w:lang w:val="en-US"/>
              </w:rPr>
            </w:pPr>
            <w:r w:rsidRPr="00607D9A">
              <w:rPr>
                <w:rFonts w:ascii="Calibri" w:eastAsia="Calibri" w:hAnsi="Calibri" w:cs="Times New Roman"/>
                <w:lang w:val="en-US"/>
              </w:rPr>
              <w:t>More than 6 conference lectures.</w:t>
            </w:r>
          </w:p>
        </w:tc>
      </w:tr>
    </w:tbl>
    <w:p w14:paraId="112CF251" w14:textId="77777777" w:rsidR="00607D9A" w:rsidRPr="00607D9A" w:rsidRDefault="00607D9A" w:rsidP="00607D9A">
      <w:pPr>
        <w:autoSpaceDE w:val="0"/>
        <w:autoSpaceDN w:val="0"/>
        <w:adjustRightInd w:val="0"/>
        <w:spacing w:after="0" w:line="240" w:lineRule="auto"/>
        <w:rPr>
          <w:rFonts w:ascii="Arial" w:eastAsia="Calibri" w:hAnsi="Arial" w:cs="Arial"/>
          <w:sz w:val="24"/>
          <w:szCs w:val="24"/>
          <w:lang w:val="en-US"/>
        </w:rPr>
      </w:pPr>
    </w:p>
    <w:p w14:paraId="0458CDA5" w14:textId="77777777" w:rsidR="00607D9A" w:rsidRPr="00607D9A" w:rsidRDefault="00607D9A" w:rsidP="00607D9A">
      <w:pPr>
        <w:spacing w:after="0" w:line="240" w:lineRule="auto"/>
        <w:rPr>
          <w:rFonts w:ascii="Arial" w:eastAsia="Calibri" w:hAnsi="Arial" w:cs="Arial"/>
          <w:sz w:val="24"/>
          <w:szCs w:val="24"/>
          <w:lang w:val="en-US"/>
        </w:rPr>
      </w:pPr>
      <w:r w:rsidRPr="00607D9A">
        <w:rPr>
          <w:rFonts w:ascii="Arial" w:eastAsia="Calibri" w:hAnsi="Arial" w:cs="Arial"/>
          <w:sz w:val="24"/>
          <w:szCs w:val="24"/>
          <w:lang w:val="en-US"/>
        </w:rPr>
        <w:br w:type="page"/>
      </w:r>
    </w:p>
    <w:tbl>
      <w:tblPr>
        <w:tblW w:w="0" w:type="auto"/>
        <w:tblInd w:w="245" w:type="dxa"/>
        <w:tblLayout w:type="fixed"/>
        <w:tblLook w:val="0000" w:firstRow="0" w:lastRow="0" w:firstColumn="0" w:lastColumn="0" w:noHBand="0" w:noVBand="0"/>
      </w:tblPr>
      <w:tblGrid>
        <w:gridCol w:w="6131"/>
        <w:gridCol w:w="3257"/>
      </w:tblGrid>
      <w:tr w:rsidR="00607D9A" w:rsidRPr="00607D9A" w14:paraId="7009DEA8" w14:textId="77777777" w:rsidTr="00230F7E">
        <w:trPr>
          <w:gridAfter w:val="1"/>
          <w:wAfter w:w="3257" w:type="dxa"/>
        </w:trPr>
        <w:tc>
          <w:tcPr>
            <w:tcW w:w="6131" w:type="dxa"/>
            <w:tcBorders>
              <w:top w:val="single" w:sz="4" w:space="0" w:color="000000"/>
              <w:left w:val="single" w:sz="4" w:space="0" w:color="000000"/>
              <w:bottom w:val="single" w:sz="4" w:space="0" w:color="000000"/>
            </w:tcBorders>
            <w:shd w:val="clear" w:color="auto" w:fill="auto"/>
          </w:tcPr>
          <w:p w14:paraId="5DD5D99A" w14:textId="77777777" w:rsidR="00607D9A" w:rsidRPr="00607D9A" w:rsidRDefault="00607D9A" w:rsidP="00607D9A">
            <w:pPr>
              <w:spacing w:before="60" w:after="0" w:line="240" w:lineRule="auto"/>
              <w:jc w:val="both"/>
              <w:rPr>
                <w:rFonts w:ascii="Calibri" w:eastAsia="Calibri" w:hAnsi="Calibri" w:cs="Times New Roman"/>
                <w:lang w:val="en-US"/>
              </w:rPr>
            </w:pPr>
            <w:r w:rsidRPr="00607D9A">
              <w:rPr>
                <w:rFonts w:ascii="Calibri" w:eastAsia="Calibri" w:hAnsi="Calibri" w:cs="Times New Roman"/>
                <w:b/>
                <w:lang w:val="en-US"/>
              </w:rPr>
              <w:lastRenderedPageBreak/>
              <w:t>Name</w:t>
            </w:r>
            <w:r w:rsidRPr="00607D9A">
              <w:rPr>
                <w:rFonts w:ascii="Calibri" w:eastAsia="Calibri" w:hAnsi="Calibri" w:cs="Times New Roman"/>
                <w:lang w:val="en-US"/>
              </w:rPr>
              <w:t xml:space="preserve">: </w:t>
            </w:r>
            <w:r w:rsidRPr="00607D9A">
              <w:rPr>
                <w:rFonts w:ascii="Calibri" w:eastAsia="Calibri" w:hAnsi="Calibri" w:cs="Times New Roman"/>
                <w:b/>
                <w:sz w:val="28"/>
                <w:szCs w:val="28"/>
                <w:lang w:val="en-US"/>
              </w:rPr>
              <w:t>Gábor Széchenyi</w:t>
            </w:r>
          </w:p>
        </w:tc>
      </w:tr>
      <w:tr w:rsidR="00607D9A" w:rsidRPr="00607D9A" w14:paraId="69205CB2" w14:textId="77777777" w:rsidTr="00230F7E">
        <w:tblPrEx>
          <w:tblCellMar>
            <w:top w:w="57" w:type="dxa"/>
            <w:bottom w:w="57" w:type="dxa"/>
          </w:tblCellMar>
        </w:tblPrEx>
        <w:tc>
          <w:tcPr>
            <w:tcW w:w="9388" w:type="dxa"/>
            <w:gridSpan w:val="2"/>
            <w:tcBorders>
              <w:top w:val="single" w:sz="4" w:space="0" w:color="000000"/>
              <w:left w:val="single" w:sz="4" w:space="0" w:color="000000"/>
              <w:bottom w:val="dotted" w:sz="4" w:space="0" w:color="000000"/>
              <w:right w:val="single" w:sz="4" w:space="0" w:color="000000"/>
            </w:tcBorders>
            <w:shd w:val="clear" w:color="auto" w:fill="auto"/>
          </w:tcPr>
          <w:p w14:paraId="45AFBA95" w14:textId="77777777" w:rsidR="00607D9A" w:rsidRPr="00607D9A" w:rsidRDefault="00607D9A" w:rsidP="00607D9A">
            <w:pPr>
              <w:spacing w:before="60" w:after="0" w:line="240" w:lineRule="auto"/>
              <w:rPr>
                <w:rFonts w:ascii="Calibri" w:eastAsia="Calibri" w:hAnsi="Calibri" w:cs="Times New Roman"/>
                <w:b/>
                <w:i/>
                <w:lang w:val="en-US"/>
              </w:rPr>
            </w:pPr>
            <w:r w:rsidRPr="00607D9A">
              <w:rPr>
                <w:rFonts w:ascii="Calibri" w:eastAsia="Calibri" w:hAnsi="Calibri" w:cs="Times New Roman"/>
                <w:b/>
                <w:i/>
                <w:lang w:val="en-US"/>
              </w:rPr>
              <w:t>qualification</w:t>
            </w:r>
            <w:r w:rsidRPr="00607D9A">
              <w:rPr>
                <w:rFonts w:ascii="Calibri" w:eastAsia="Calibri" w:hAnsi="Calibri" w:cs="Times New Roman"/>
                <w:lang w:val="en-US"/>
              </w:rPr>
              <w:t>, issuer and date of the diploma: Eötvös University Budapest, 2011</w:t>
            </w:r>
          </w:p>
          <w:p w14:paraId="0195C12C" w14:textId="77777777" w:rsidR="00607D9A" w:rsidRPr="00607D9A" w:rsidRDefault="00607D9A" w:rsidP="00607D9A">
            <w:pPr>
              <w:spacing w:before="60" w:after="0" w:line="240" w:lineRule="auto"/>
              <w:rPr>
                <w:rFonts w:ascii="Calibri" w:eastAsia="Calibri" w:hAnsi="Calibri" w:cs="Times New Roman"/>
              </w:rPr>
            </w:pPr>
            <w:r w:rsidRPr="00607D9A">
              <w:rPr>
                <w:rFonts w:ascii="Calibri" w:eastAsia="Calibri" w:hAnsi="Calibri" w:cs="Times New Roman"/>
                <w:b/>
                <w:i/>
                <w:lang w:val="en-US"/>
              </w:rPr>
              <w:t>academic degree</w:t>
            </w:r>
            <w:r w:rsidRPr="00607D9A">
              <w:rPr>
                <w:rFonts w:ascii="Calibri" w:eastAsia="Calibri" w:hAnsi="Calibri" w:cs="Times New Roman"/>
                <w:lang w:val="en-US"/>
              </w:rPr>
              <w:t xml:space="preserve"> / </w:t>
            </w:r>
            <w:r w:rsidRPr="00607D9A">
              <w:rPr>
                <w:rFonts w:ascii="Calibri" w:eastAsia="Calibri" w:hAnsi="Calibri" w:cs="Times New Roman"/>
                <w:b/>
                <w:i/>
                <w:lang w:val="en-US"/>
              </w:rPr>
              <w:t>title</w:t>
            </w:r>
            <w:r w:rsidRPr="00607D9A">
              <w:rPr>
                <w:rFonts w:ascii="Calibri" w:eastAsia="Calibri" w:hAnsi="Calibri" w:cs="Times New Roman"/>
                <w:i/>
                <w:lang w:val="en-US"/>
              </w:rPr>
              <w:t xml:space="preserve"> (indicating the discipline)</w:t>
            </w:r>
            <w:r w:rsidRPr="00607D9A">
              <w:rPr>
                <w:rFonts w:ascii="Calibri" w:eastAsia="Calibri" w:hAnsi="Calibri" w:cs="Times New Roman"/>
                <w:lang w:val="en-US"/>
              </w:rPr>
              <w:t xml:space="preserve">: Msc, physics </w:t>
            </w:r>
          </w:p>
        </w:tc>
      </w:tr>
      <w:tr w:rsidR="00607D9A" w:rsidRPr="00607D9A" w14:paraId="6A40CA26" w14:textId="77777777" w:rsidTr="00230F7E">
        <w:tblPrEx>
          <w:tblCellMar>
            <w:top w:w="57" w:type="dxa"/>
            <w:bottom w:w="57" w:type="dxa"/>
          </w:tblCellMar>
        </w:tblPrEx>
        <w:tc>
          <w:tcPr>
            <w:tcW w:w="9388" w:type="dxa"/>
            <w:gridSpan w:val="2"/>
            <w:tcBorders>
              <w:top w:val="single" w:sz="4" w:space="0" w:color="000000"/>
              <w:left w:val="single" w:sz="4" w:space="0" w:color="000000"/>
              <w:bottom w:val="dotted" w:sz="4" w:space="0" w:color="000000"/>
              <w:right w:val="single" w:sz="4" w:space="0" w:color="000000"/>
            </w:tcBorders>
            <w:shd w:val="clear" w:color="auto" w:fill="auto"/>
          </w:tcPr>
          <w:p w14:paraId="1990FCD9" w14:textId="77777777" w:rsidR="00607D9A" w:rsidRPr="00607D9A" w:rsidRDefault="00607D9A" w:rsidP="00607D9A">
            <w:pPr>
              <w:spacing w:before="60" w:after="0" w:line="240" w:lineRule="auto"/>
              <w:jc w:val="both"/>
              <w:rPr>
                <w:rFonts w:ascii="Calibri" w:eastAsia="Calibri" w:hAnsi="Calibri" w:cs="Times New Roman"/>
              </w:rPr>
            </w:pPr>
            <w:r w:rsidRPr="00607D9A">
              <w:rPr>
                <w:rFonts w:ascii="Calibri" w:eastAsia="Calibri" w:hAnsi="Calibri" w:cs="Times New Roman"/>
                <w:lang w:val="en-US"/>
              </w:rPr>
              <w:t xml:space="preserve">Current </w:t>
            </w:r>
            <w:r w:rsidRPr="00607D9A">
              <w:rPr>
                <w:rFonts w:ascii="Calibri" w:eastAsia="Calibri" w:hAnsi="Calibri" w:cs="Times New Roman"/>
                <w:b/>
                <w:i/>
                <w:lang w:val="en-US"/>
              </w:rPr>
              <w:t>workplace(s)</w:t>
            </w:r>
            <w:r w:rsidRPr="00607D9A">
              <w:rPr>
                <w:rFonts w:ascii="Calibri" w:eastAsia="Calibri" w:hAnsi="Calibri" w:cs="Times New Roman"/>
                <w:lang w:val="en-US"/>
              </w:rPr>
              <w:t xml:space="preserve"> and position(s), in case of more than one workplace underscore the institution to which “exclusivity” statement was given.</w:t>
            </w:r>
          </w:p>
        </w:tc>
      </w:tr>
      <w:tr w:rsidR="00607D9A" w:rsidRPr="00607D9A" w14:paraId="2F024560" w14:textId="77777777" w:rsidTr="00230F7E">
        <w:tblPrEx>
          <w:tblCellMar>
            <w:top w:w="57" w:type="dxa"/>
            <w:bottom w:w="57" w:type="dxa"/>
          </w:tblCellMar>
        </w:tblPrEx>
        <w:trPr>
          <w:trHeight w:val="371"/>
        </w:trPr>
        <w:tc>
          <w:tcPr>
            <w:tcW w:w="9388" w:type="dxa"/>
            <w:gridSpan w:val="2"/>
            <w:tcBorders>
              <w:top w:val="dotted" w:sz="4" w:space="0" w:color="000000"/>
              <w:left w:val="single" w:sz="4" w:space="0" w:color="000000"/>
              <w:bottom w:val="single" w:sz="4" w:space="0" w:color="000000"/>
              <w:right w:val="single" w:sz="4" w:space="0" w:color="000000"/>
            </w:tcBorders>
            <w:shd w:val="clear" w:color="auto" w:fill="auto"/>
          </w:tcPr>
          <w:p w14:paraId="52981248" w14:textId="77777777" w:rsidR="00607D9A" w:rsidRPr="00607D9A" w:rsidRDefault="00607D9A" w:rsidP="00607D9A">
            <w:pPr>
              <w:snapToGrid w:val="0"/>
              <w:spacing w:after="0" w:line="240" w:lineRule="auto"/>
              <w:rPr>
                <w:rFonts w:ascii="Calibri" w:eastAsia="Calibri" w:hAnsi="Calibri" w:cs="Times New Roman"/>
              </w:rPr>
            </w:pPr>
            <w:r w:rsidRPr="00607D9A">
              <w:rPr>
                <w:rFonts w:ascii="Calibri" w:eastAsia="Calibri" w:hAnsi="Calibri" w:cs="Times New Roman"/>
                <w:lang w:val="en-US"/>
              </w:rPr>
              <w:t>Department of Materials Physics Eötvös University Budapest, research assistant</w:t>
            </w:r>
          </w:p>
        </w:tc>
      </w:tr>
      <w:tr w:rsidR="00607D9A" w:rsidRPr="00607D9A" w14:paraId="0C91FAFB" w14:textId="77777777" w:rsidTr="00230F7E">
        <w:tblPrEx>
          <w:tblCellMar>
            <w:top w:w="57" w:type="dxa"/>
            <w:bottom w:w="57" w:type="dxa"/>
          </w:tblCellMar>
        </w:tblPrEx>
        <w:trPr>
          <w:trHeight w:val="373"/>
        </w:trPr>
        <w:tc>
          <w:tcPr>
            <w:tcW w:w="9388" w:type="dxa"/>
            <w:gridSpan w:val="2"/>
            <w:tcBorders>
              <w:top w:val="single" w:sz="4" w:space="0" w:color="000000"/>
              <w:left w:val="single" w:sz="4" w:space="0" w:color="000000"/>
              <w:bottom w:val="dotted" w:sz="4" w:space="0" w:color="000000"/>
              <w:right w:val="single" w:sz="4" w:space="0" w:color="000000"/>
            </w:tcBorders>
            <w:shd w:val="clear" w:color="auto" w:fill="auto"/>
          </w:tcPr>
          <w:p w14:paraId="052C38F6" w14:textId="77777777" w:rsidR="00607D9A" w:rsidRPr="00607D9A" w:rsidRDefault="00607D9A" w:rsidP="00607D9A">
            <w:pPr>
              <w:spacing w:before="60" w:after="0" w:line="240" w:lineRule="auto"/>
              <w:jc w:val="both"/>
              <w:rPr>
                <w:rFonts w:ascii="Calibri" w:eastAsia="Calibri" w:hAnsi="Calibri" w:cs="Times New Roman"/>
              </w:rPr>
            </w:pPr>
            <w:r w:rsidRPr="00607D9A">
              <w:rPr>
                <w:rFonts w:ascii="Calibri" w:eastAsia="Calibri" w:hAnsi="Calibri" w:cs="Times New Roman"/>
                <w:lang w:val="en-US"/>
              </w:rPr>
              <w:t xml:space="preserve">In what kind of </w:t>
            </w:r>
            <w:r w:rsidRPr="00607D9A">
              <w:rPr>
                <w:rFonts w:ascii="Calibri" w:eastAsia="Calibri" w:hAnsi="Calibri" w:cs="Times New Roman"/>
                <w:b/>
                <w:i/>
                <w:lang w:val="en-US"/>
              </w:rPr>
              <w:t>special education</w:t>
            </w:r>
            <w:r w:rsidRPr="00607D9A">
              <w:rPr>
                <w:rFonts w:ascii="Calibri" w:eastAsia="Calibri" w:hAnsi="Calibri" w:cs="Times New Roman"/>
                <w:lang w:val="en-US"/>
              </w:rPr>
              <w:t xml:space="preserve"> did you participate that is relevant for </w:t>
            </w:r>
            <w:r w:rsidRPr="00607D9A">
              <w:rPr>
                <w:rFonts w:ascii="Calibri" w:eastAsia="Calibri" w:hAnsi="Calibri" w:cs="Times New Roman"/>
                <w:b/>
                <w:i/>
                <w:lang w:val="en-US"/>
              </w:rPr>
              <w:t>distance-teaching</w:t>
            </w:r>
            <w:r w:rsidRPr="00607D9A">
              <w:rPr>
                <w:rFonts w:ascii="Calibri" w:eastAsia="Calibri" w:hAnsi="Calibri" w:cs="Times New Roman"/>
                <w:lang w:val="en-US"/>
              </w:rPr>
              <w:t>?</w:t>
            </w:r>
          </w:p>
        </w:tc>
      </w:tr>
      <w:tr w:rsidR="00607D9A" w:rsidRPr="00607D9A" w14:paraId="1D03F003" w14:textId="77777777" w:rsidTr="00230F7E">
        <w:tblPrEx>
          <w:tblCellMar>
            <w:top w:w="57" w:type="dxa"/>
            <w:bottom w:w="57" w:type="dxa"/>
          </w:tblCellMar>
        </w:tblPrEx>
        <w:tc>
          <w:tcPr>
            <w:tcW w:w="9388" w:type="dxa"/>
            <w:gridSpan w:val="2"/>
            <w:tcBorders>
              <w:top w:val="dotted" w:sz="4" w:space="0" w:color="000000"/>
              <w:left w:val="single" w:sz="4" w:space="0" w:color="000000"/>
              <w:bottom w:val="single" w:sz="4" w:space="0" w:color="000000"/>
              <w:right w:val="single" w:sz="4" w:space="0" w:color="000000"/>
            </w:tcBorders>
            <w:shd w:val="clear" w:color="auto" w:fill="auto"/>
          </w:tcPr>
          <w:p w14:paraId="575618D8" w14:textId="77777777" w:rsidR="00607D9A" w:rsidRPr="00607D9A" w:rsidRDefault="00607D9A" w:rsidP="00607D9A">
            <w:pPr>
              <w:snapToGrid w:val="0"/>
              <w:spacing w:after="0" w:line="240" w:lineRule="auto"/>
              <w:jc w:val="both"/>
              <w:rPr>
                <w:rFonts w:ascii="Calibri" w:eastAsia="Calibri" w:hAnsi="Calibri" w:cs="Times New Roman"/>
              </w:rPr>
            </w:pPr>
          </w:p>
        </w:tc>
      </w:tr>
      <w:tr w:rsidR="00607D9A" w:rsidRPr="00607D9A" w14:paraId="232DE657" w14:textId="77777777" w:rsidTr="00230F7E">
        <w:tblPrEx>
          <w:tblCellMar>
            <w:top w:w="57" w:type="dxa"/>
            <w:bottom w:w="57" w:type="dxa"/>
          </w:tblCellMar>
        </w:tblPrEx>
        <w:trPr>
          <w:trHeight w:val="273"/>
        </w:trPr>
        <w:tc>
          <w:tcPr>
            <w:tcW w:w="9388" w:type="dxa"/>
            <w:gridSpan w:val="2"/>
            <w:tcBorders>
              <w:top w:val="single" w:sz="4" w:space="0" w:color="000000"/>
              <w:left w:val="single" w:sz="4" w:space="0" w:color="000000"/>
              <w:bottom w:val="dotted" w:sz="4" w:space="0" w:color="000000"/>
              <w:right w:val="single" w:sz="4" w:space="0" w:color="000000"/>
            </w:tcBorders>
            <w:shd w:val="clear" w:color="auto" w:fill="auto"/>
          </w:tcPr>
          <w:p w14:paraId="3B1B58E4" w14:textId="77777777" w:rsidR="00607D9A" w:rsidRPr="00607D9A" w:rsidRDefault="00607D9A" w:rsidP="00607D9A">
            <w:pPr>
              <w:tabs>
                <w:tab w:val="left" w:pos="851"/>
              </w:tabs>
              <w:spacing w:after="0" w:line="240" w:lineRule="auto"/>
              <w:jc w:val="both"/>
              <w:rPr>
                <w:rFonts w:ascii="Calibri" w:eastAsia="Calibri" w:hAnsi="Calibri" w:cs="Times New Roman"/>
              </w:rPr>
            </w:pPr>
            <w:r w:rsidRPr="00607D9A">
              <w:rPr>
                <w:rFonts w:ascii="Calibri" w:eastAsia="Calibri" w:hAnsi="Calibri" w:cs="Times New Roman"/>
                <w:b/>
                <w:i/>
                <w:lang w:val="en-US"/>
              </w:rPr>
              <w:t>Teaching experience</w:t>
            </w:r>
            <w:r w:rsidRPr="00607D9A">
              <w:rPr>
                <w:rFonts w:ascii="Calibri" w:eastAsia="Calibri" w:hAnsi="Calibri" w:cs="Times New Roman"/>
                <w:lang w:val="en-US"/>
              </w:rPr>
              <w:t xml:space="preserve"> (subjects taught, time spent in education)</w:t>
            </w:r>
          </w:p>
        </w:tc>
      </w:tr>
      <w:tr w:rsidR="00607D9A" w:rsidRPr="00607D9A" w14:paraId="14AC9132" w14:textId="77777777" w:rsidTr="00230F7E">
        <w:tblPrEx>
          <w:tblCellMar>
            <w:top w:w="57" w:type="dxa"/>
            <w:bottom w:w="57" w:type="dxa"/>
          </w:tblCellMar>
        </w:tblPrEx>
        <w:trPr>
          <w:trHeight w:val="375"/>
        </w:trPr>
        <w:tc>
          <w:tcPr>
            <w:tcW w:w="9388" w:type="dxa"/>
            <w:gridSpan w:val="2"/>
            <w:tcBorders>
              <w:top w:val="dotted" w:sz="4" w:space="0" w:color="000000"/>
              <w:left w:val="single" w:sz="4" w:space="0" w:color="000000"/>
              <w:bottom w:val="single" w:sz="4" w:space="0" w:color="000000"/>
              <w:right w:val="single" w:sz="4" w:space="0" w:color="000000"/>
            </w:tcBorders>
            <w:shd w:val="clear" w:color="auto" w:fill="auto"/>
          </w:tcPr>
          <w:p w14:paraId="32EA6455" w14:textId="77777777" w:rsidR="00607D9A" w:rsidRPr="00607D9A" w:rsidRDefault="00607D9A" w:rsidP="00607D9A">
            <w:pPr>
              <w:spacing w:after="0" w:line="240" w:lineRule="auto"/>
              <w:jc w:val="both"/>
              <w:rPr>
                <w:rFonts w:ascii="Calibri" w:eastAsia="Calibri" w:hAnsi="Calibri" w:cs="Times New Roman"/>
                <w:i/>
                <w:lang w:val="en-US"/>
              </w:rPr>
            </w:pPr>
            <w:r w:rsidRPr="00607D9A">
              <w:rPr>
                <w:rFonts w:ascii="Calibri" w:eastAsia="Calibri" w:hAnsi="Calibri" w:cs="Times New Roman"/>
                <w:i/>
                <w:lang w:val="en-US"/>
              </w:rPr>
              <w:t>lectures:</w:t>
            </w:r>
          </w:p>
          <w:p w14:paraId="6517EAB7" w14:textId="77777777" w:rsidR="00607D9A" w:rsidRPr="00607D9A" w:rsidRDefault="00607D9A" w:rsidP="00607D9A">
            <w:pPr>
              <w:spacing w:after="0" w:line="240" w:lineRule="auto"/>
              <w:jc w:val="both"/>
              <w:rPr>
                <w:rFonts w:ascii="Calibri" w:eastAsia="Calibri" w:hAnsi="Calibri" w:cs="Times New Roman"/>
                <w:lang w:val="en-US"/>
              </w:rPr>
            </w:pPr>
            <w:r w:rsidRPr="00607D9A">
              <w:rPr>
                <w:rFonts w:ascii="Calibri" w:eastAsia="Calibri" w:hAnsi="Calibri" w:cs="Times New Roman"/>
                <w:lang w:val="en-US"/>
              </w:rPr>
              <w:t>Solid state physics, 2</w:t>
            </w:r>
          </w:p>
          <w:p w14:paraId="61946684" w14:textId="77777777" w:rsidR="00607D9A" w:rsidRPr="00607D9A" w:rsidRDefault="00607D9A" w:rsidP="00607D9A">
            <w:pPr>
              <w:spacing w:after="0" w:line="240" w:lineRule="auto"/>
              <w:jc w:val="both"/>
              <w:rPr>
                <w:rFonts w:ascii="Calibri" w:eastAsia="Calibri" w:hAnsi="Calibri" w:cs="Times New Roman"/>
                <w:i/>
                <w:lang w:val="en-US"/>
              </w:rPr>
            </w:pPr>
            <w:r w:rsidRPr="00607D9A">
              <w:rPr>
                <w:rFonts w:ascii="Calibri" w:eastAsia="Calibri" w:hAnsi="Calibri" w:cs="Times New Roman"/>
                <w:i/>
                <w:lang w:val="en-US"/>
              </w:rPr>
              <w:t>practices:</w:t>
            </w:r>
          </w:p>
          <w:p w14:paraId="152DAF58" w14:textId="77777777" w:rsidR="00607D9A" w:rsidRPr="00607D9A" w:rsidRDefault="00607D9A" w:rsidP="00607D9A">
            <w:pPr>
              <w:spacing w:after="0" w:line="240" w:lineRule="auto"/>
              <w:jc w:val="both"/>
              <w:rPr>
                <w:rFonts w:ascii="Calibri" w:eastAsia="Calibri" w:hAnsi="Calibri" w:cs="Times New Roman"/>
                <w:lang w:val="en-US"/>
              </w:rPr>
            </w:pPr>
            <w:r w:rsidRPr="00607D9A">
              <w:rPr>
                <w:rFonts w:ascii="Calibri" w:eastAsia="Calibri" w:hAnsi="Calibri" w:cs="Times New Roman"/>
                <w:lang w:val="en-US"/>
              </w:rPr>
              <w:t>Mechanics, 2; Thermodynamics, 1; Electrodynamics, 4; Optics and special relativity tutorial, 3; Solid-state physics, 4</w:t>
            </w:r>
          </w:p>
        </w:tc>
      </w:tr>
      <w:tr w:rsidR="00607D9A" w:rsidRPr="00607D9A" w14:paraId="45EF6159" w14:textId="77777777" w:rsidTr="00230F7E">
        <w:tblPrEx>
          <w:tblCellMar>
            <w:top w:w="57" w:type="dxa"/>
            <w:bottom w:w="57" w:type="dxa"/>
          </w:tblCellMar>
        </w:tblPrEx>
        <w:tc>
          <w:tcPr>
            <w:tcW w:w="9388" w:type="dxa"/>
            <w:gridSpan w:val="2"/>
            <w:tcBorders>
              <w:top w:val="single" w:sz="4" w:space="0" w:color="000000"/>
              <w:left w:val="single" w:sz="4" w:space="0" w:color="000000"/>
              <w:bottom w:val="dotted" w:sz="4" w:space="0" w:color="000000"/>
              <w:right w:val="single" w:sz="4" w:space="0" w:color="000000"/>
            </w:tcBorders>
            <w:shd w:val="clear" w:color="auto" w:fill="auto"/>
          </w:tcPr>
          <w:p w14:paraId="3B4AF6EB" w14:textId="77777777" w:rsidR="00607D9A" w:rsidRPr="00607D9A" w:rsidRDefault="00607D9A" w:rsidP="00607D9A">
            <w:pPr>
              <w:spacing w:before="60" w:after="0" w:line="240" w:lineRule="auto"/>
              <w:jc w:val="both"/>
              <w:rPr>
                <w:rFonts w:ascii="Calibri" w:eastAsia="Calibri" w:hAnsi="Calibri" w:cs="Times New Roman"/>
              </w:rPr>
            </w:pPr>
            <w:r w:rsidRPr="00607D9A">
              <w:rPr>
                <w:rFonts w:ascii="Calibri" w:eastAsia="Calibri" w:hAnsi="Calibri" w:cs="Times New Roman"/>
                <w:b/>
                <w:i/>
                <w:lang w:val="en-US"/>
              </w:rPr>
              <w:t>Experience</w:t>
            </w:r>
            <w:r w:rsidRPr="00607D9A">
              <w:rPr>
                <w:rFonts w:ascii="Calibri" w:eastAsia="Calibri" w:hAnsi="Calibri" w:cs="Times New Roman"/>
                <w:lang w:val="en-US"/>
              </w:rPr>
              <w:t xml:space="preserve"> in distance-teaching</w:t>
            </w:r>
          </w:p>
        </w:tc>
      </w:tr>
      <w:tr w:rsidR="00607D9A" w:rsidRPr="00607D9A" w14:paraId="5A553680" w14:textId="77777777" w:rsidTr="00230F7E">
        <w:tblPrEx>
          <w:tblCellMar>
            <w:top w:w="57" w:type="dxa"/>
            <w:bottom w:w="57" w:type="dxa"/>
          </w:tblCellMar>
        </w:tblPrEx>
        <w:tc>
          <w:tcPr>
            <w:tcW w:w="9388" w:type="dxa"/>
            <w:gridSpan w:val="2"/>
            <w:tcBorders>
              <w:top w:val="dotted" w:sz="4" w:space="0" w:color="000000"/>
              <w:left w:val="single" w:sz="4" w:space="0" w:color="000000"/>
              <w:bottom w:val="single" w:sz="4" w:space="0" w:color="000000"/>
              <w:right w:val="single" w:sz="4" w:space="0" w:color="000000"/>
            </w:tcBorders>
            <w:shd w:val="clear" w:color="auto" w:fill="auto"/>
          </w:tcPr>
          <w:p w14:paraId="0B767438" w14:textId="77777777" w:rsidR="00607D9A" w:rsidRPr="00607D9A" w:rsidRDefault="00607D9A" w:rsidP="00607D9A">
            <w:pPr>
              <w:snapToGrid w:val="0"/>
              <w:spacing w:after="0" w:line="240" w:lineRule="auto"/>
              <w:jc w:val="both"/>
              <w:rPr>
                <w:rFonts w:ascii="Calibri" w:eastAsia="Calibri" w:hAnsi="Calibri" w:cs="Times New Roman"/>
              </w:rPr>
            </w:pPr>
          </w:p>
        </w:tc>
      </w:tr>
      <w:tr w:rsidR="00607D9A" w:rsidRPr="00607D9A" w14:paraId="56113085" w14:textId="77777777" w:rsidTr="00230F7E">
        <w:tblPrEx>
          <w:tblCellMar>
            <w:top w:w="57" w:type="dxa"/>
            <w:bottom w:w="57" w:type="dxa"/>
          </w:tblCellMar>
        </w:tblPrEx>
        <w:tc>
          <w:tcPr>
            <w:tcW w:w="9388" w:type="dxa"/>
            <w:gridSpan w:val="2"/>
            <w:tcBorders>
              <w:top w:val="single" w:sz="4" w:space="0" w:color="000000"/>
              <w:left w:val="single" w:sz="4" w:space="0" w:color="000000"/>
              <w:bottom w:val="dotted" w:sz="4" w:space="0" w:color="000000"/>
              <w:right w:val="single" w:sz="4" w:space="0" w:color="000000"/>
            </w:tcBorders>
            <w:shd w:val="clear" w:color="auto" w:fill="auto"/>
          </w:tcPr>
          <w:p w14:paraId="1218A225" w14:textId="77777777" w:rsidR="00607D9A" w:rsidRPr="00607D9A" w:rsidRDefault="00607D9A" w:rsidP="00607D9A">
            <w:pPr>
              <w:spacing w:before="60" w:after="0" w:line="240" w:lineRule="auto"/>
              <w:jc w:val="both"/>
              <w:rPr>
                <w:rFonts w:ascii="Calibri" w:eastAsia="Calibri" w:hAnsi="Calibri" w:cs="Times New Roman"/>
              </w:rPr>
            </w:pPr>
            <w:r w:rsidRPr="00607D9A">
              <w:rPr>
                <w:rFonts w:ascii="Calibri" w:eastAsia="Calibri" w:hAnsi="Calibri" w:cs="Times New Roman"/>
                <w:b/>
                <w:i/>
                <w:lang w:val="en-US"/>
              </w:rPr>
              <w:t>Proof</w:t>
            </w:r>
            <w:r w:rsidRPr="00607D9A">
              <w:rPr>
                <w:rFonts w:ascii="Calibri" w:eastAsia="Calibri" w:hAnsi="Calibri" w:cs="Times New Roman"/>
                <w:lang w:val="en-US"/>
              </w:rPr>
              <w:t xml:space="preserve"> of English proficiency</w:t>
            </w:r>
          </w:p>
        </w:tc>
      </w:tr>
      <w:tr w:rsidR="00607D9A" w:rsidRPr="00607D9A" w14:paraId="7C92000F" w14:textId="77777777" w:rsidTr="00230F7E">
        <w:tblPrEx>
          <w:tblCellMar>
            <w:top w:w="57" w:type="dxa"/>
            <w:bottom w:w="57" w:type="dxa"/>
          </w:tblCellMar>
        </w:tblPrEx>
        <w:tc>
          <w:tcPr>
            <w:tcW w:w="9388" w:type="dxa"/>
            <w:gridSpan w:val="2"/>
            <w:tcBorders>
              <w:top w:val="dotted" w:sz="4" w:space="0" w:color="000000"/>
              <w:left w:val="single" w:sz="4" w:space="0" w:color="000000"/>
              <w:bottom w:val="single" w:sz="4" w:space="0" w:color="000000"/>
              <w:right w:val="single" w:sz="4" w:space="0" w:color="000000"/>
            </w:tcBorders>
            <w:shd w:val="clear" w:color="auto" w:fill="auto"/>
          </w:tcPr>
          <w:p w14:paraId="6C7F384E" w14:textId="77777777" w:rsidR="00607D9A" w:rsidRPr="00607D9A" w:rsidRDefault="00607D9A" w:rsidP="00607D9A">
            <w:pPr>
              <w:snapToGrid w:val="0"/>
              <w:spacing w:after="0" w:line="240" w:lineRule="auto"/>
              <w:jc w:val="both"/>
              <w:rPr>
                <w:rFonts w:ascii="Calibri" w:eastAsia="Calibri" w:hAnsi="Calibri" w:cs="Times New Roman"/>
                <w:lang w:val="en-US"/>
              </w:rPr>
            </w:pPr>
            <w:r w:rsidRPr="00607D9A">
              <w:rPr>
                <w:rFonts w:ascii="Calibri" w:eastAsia="Calibri" w:hAnsi="Calibri" w:cs="Times New Roman"/>
                <w:lang w:val="en-US"/>
              </w:rPr>
              <w:t>State exam, medium level, B2 (2011)</w:t>
            </w:r>
          </w:p>
          <w:p w14:paraId="679FE7F1" w14:textId="77777777" w:rsidR="00607D9A" w:rsidRPr="00607D9A" w:rsidRDefault="00607D9A" w:rsidP="00607D9A">
            <w:pPr>
              <w:snapToGrid w:val="0"/>
              <w:spacing w:after="0" w:line="240" w:lineRule="auto"/>
              <w:jc w:val="both"/>
              <w:rPr>
                <w:rFonts w:ascii="Calibri" w:eastAsia="Calibri" w:hAnsi="Calibri" w:cs="Times New Roman"/>
              </w:rPr>
            </w:pPr>
            <w:r w:rsidRPr="00607D9A">
              <w:rPr>
                <w:rFonts w:ascii="Calibri" w:eastAsia="Calibri" w:hAnsi="Calibri" w:cs="Times New Roman"/>
                <w:lang w:val="en-US"/>
              </w:rPr>
              <w:t>Oral presentations at more than 3 international conferences.</w:t>
            </w:r>
          </w:p>
        </w:tc>
      </w:tr>
    </w:tbl>
    <w:p w14:paraId="081934CA" w14:textId="77777777" w:rsidR="00607D9A" w:rsidRPr="00607D9A" w:rsidRDefault="00607D9A" w:rsidP="00607D9A">
      <w:pPr>
        <w:autoSpaceDE w:val="0"/>
        <w:autoSpaceDN w:val="0"/>
        <w:adjustRightInd w:val="0"/>
        <w:spacing w:after="0" w:line="240" w:lineRule="auto"/>
        <w:rPr>
          <w:rFonts w:ascii="LMSans17-Regular" w:eastAsia="Calibri" w:hAnsi="LMSans17-Regular" w:cs="LMSans17-Regular"/>
          <w:color w:val="000000"/>
          <w:sz w:val="68"/>
          <w:szCs w:val="68"/>
        </w:rPr>
      </w:pPr>
    </w:p>
    <w:p w14:paraId="4A0AEE3E" w14:textId="77777777" w:rsidR="00607D9A" w:rsidRPr="00607D9A" w:rsidRDefault="00607D9A" w:rsidP="00607D9A">
      <w:pPr>
        <w:spacing w:after="0" w:line="240" w:lineRule="auto"/>
        <w:rPr>
          <w:rFonts w:ascii="LMSans17-Regular" w:eastAsia="Calibri" w:hAnsi="LMSans17-Regular" w:cs="LMSans17-Regular"/>
          <w:color w:val="000000"/>
          <w:sz w:val="68"/>
          <w:szCs w:val="68"/>
        </w:rPr>
      </w:pPr>
      <w:r w:rsidRPr="00607D9A">
        <w:rPr>
          <w:rFonts w:ascii="LMSans17-Regular" w:eastAsia="Calibri" w:hAnsi="LMSans17-Regular" w:cs="LMSans17-Regular"/>
          <w:color w:val="000000"/>
          <w:sz w:val="68"/>
          <w:szCs w:val="68"/>
        </w:rPr>
        <w:br w:type="page"/>
      </w:r>
    </w:p>
    <w:p w14:paraId="20629798" w14:textId="77777777" w:rsidR="00607D9A" w:rsidRPr="00607D9A" w:rsidRDefault="00607D9A" w:rsidP="00607D9A">
      <w:pPr>
        <w:spacing w:after="0" w:line="240" w:lineRule="auto"/>
        <w:rPr>
          <w:rFonts w:ascii="Calibri" w:eastAsia="SimSun" w:hAnsi="Calibri" w:cs="Times New Roman"/>
          <w:lang w:val="en-US" w:eastAsia="zh-CN"/>
        </w:rPr>
      </w:pPr>
      <w:r w:rsidRPr="00607D9A">
        <w:rPr>
          <w:rFonts w:ascii="Calibri" w:eastAsia="SimSun" w:hAnsi="Calibri" w:cs="Times New Roman"/>
          <w:bCs/>
          <w:lang w:val="en-US" w:eastAsia="zh-CN"/>
        </w:rPr>
        <w:lastRenderedPageBreak/>
        <w:t>Name:</w:t>
      </w:r>
      <w:r w:rsidRPr="00607D9A">
        <w:rPr>
          <w:rFonts w:ascii="Calibri" w:eastAsia="SimSun" w:hAnsi="Calibri" w:cs="Times New Roman"/>
          <w:b/>
          <w:bCs/>
          <w:sz w:val="28"/>
          <w:szCs w:val="28"/>
          <w:lang w:val="en-US" w:eastAsia="zh-CN"/>
        </w:rPr>
        <w:t xml:space="preserve"> Ferenc Székely</w:t>
      </w:r>
      <w:r w:rsidRPr="00607D9A">
        <w:rPr>
          <w:rFonts w:ascii="Calibri" w:eastAsia="SimSun" w:hAnsi="Calibri" w:cs="Times New Roman"/>
          <w:lang w:val="en-US" w:eastAsia="zh-CN"/>
        </w:rPr>
        <w:cr/>
      </w:r>
    </w:p>
    <w:p w14:paraId="015E583F" w14:textId="77777777" w:rsidR="00607D9A" w:rsidRPr="00607D9A" w:rsidRDefault="00607D9A" w:rsidP="00607D9A">
      <w:pPr>
        <w:keepNext/>
        <w:keepLines/>
        <w:numPr>
          <w:ilvl w:val="0"/>
          <w:numId w:val="6"/>
        </w:numPr>
        <w:spacing w:after="0" w:line="240" w:lineRule="auto"/>
        <w:outlineLvl w:val="1"/>
        <w:rPr>
          <w:rFonts w:ascii="Calibri" w:eastAsia="SimSun" w:hAnsi="Calibri" w:cs="Times New Roman"/>
          <w:b/>
          <w:bCs/>
          <w:sz w:val="26"/>
          <w:szCs w:val="26"/>
          <w:lang w:val="en-US" w:eastAsia="zh-CN"/>
        </w:rPr>
      </w:pPr>
      <w:r w:rsidRPr="00607D9A">
        <w:rPr>
          <w:rFonts w:ascii="Calibri" w:eastAsia="SimSun" w:hAnsi="Calibri" w:cs="Times New Roman"/>
          <w:b/>
          <w:bCs/>
          <w:sz w:val="26"/>
          <w:szCs w:val="26"/>
          <w:lang w:val="en-US" w:eastAsia="zh-CN"/>
        </w:rPr>
        <w:t>Experience</w:t>
      </w:r>
      <w:r w:rsidRPr="00607D9A">
        <w:rPr>
          <w:rFonts w:ascii="Calibri" w:eastAsia="SimSun" w:hAnsi="Calibri" w:cs="Times New Roman"/>
          <w:b/>
          <w:bCs/>
          <w:sz w:val="26"/>
          <w:szCs w:val="26"/>
          <w:lang w:val="en-US" w:eastAsia="zh-CN"/>
        </w:rPr>
        <w:cr/>
      </w:r>
    </w:p>
    <w:p w14:paraId="1B6C1AF1" w14:textId="77777777" w:rsidR="00607D9A" w:rsidRPr="00607D9A" w:rsidRDefault="00607D9A" w:rsidP="00607D9A">
      <w:pPr>
        <w:spacing w:after="0" w:line="240" w:lineRule="auto"/>
        <w:jc w:val="both"/>
        <w:rPr>
          <w:rFonts w:ascii="Calibri" w:eastAsia="SimSun" w:hAnsi="Calibri" w:cs="Times New Roman"/>
          <w:lang w:val="en-US" w:eastAsia="zh-CN"/>
        </w:rPr>
      </w:pPr>
      <w:r w:rsidRPr="00607D9A">
        <w:rPr>
          <w:rFonts w:ascii="Calibri" w:eastAsia="SimSun" w:hAnsi="Calibri" w:cs="Times New Roman"/>
          <w:lang w:val="en-US" w:eastAsia="zh-CN"/>
        </w:rPr>
        <w:t>2011­ Development Engineer, Knorr-Bremse Railway Vehicle Systems, Budapest.</w:t>
      </w:r>
      <w:r w:rsidRPr="00607D9A">
        <w:rPr>
          <w:rFonts w:ascii="Calibri" w:eastAsia="SimSun" w:hAnsi="Calibri" w:cs="Times New Roman"/>
          <w:lang w:val="en-US" w:eastAsia="zh-CN"/>
        </w:rPr>
        <w:cr/>
        <w:t>Physical modelling of railway brake system components, and model implementation in brake control system, research and computer modelling in the field of wheel rail contact mechanics</w:t>
      </w:r>
      <w:r w:rsidRPr="00607D9A">
        <w:rPr>
          <w:rFonts w:ascii="Calibri" w:eastAsia="SimSun" w:hAnsi="Calibri" w:cs="Times New Roman"/>
          <w:lang w:val="en-US" w:eastAsia="zh-CN"/>
        </w:rPr>
        <w:cr/>
        <w:t>2003­ Assistant, Assistant Professor (from 2009; part time from 2011), Eötvös University, Faculty of Science, Institute of Physics, Budapest.</w:t>
      </w:r>
      <w:r w:rsidRPr="00607D9A">
        <w:rPr>
          <w:rFonts w:ascii="Calibri" w:eastAsia="SimSun" w:hAnsi="Calibri" w:cs="Times New Roman"/>
          <w:lang w:val="en-US" w:eastAsia="zh-CN"/>
        </w:rPr>
        <w:cr/>
      </w:r>
    </w:p>
    <w:p w14:paraId="1D524FEB" w14:textId="77777777" w:rsidR="00607D9A" w:rsidRPr="00607D9A" w:rsidRDefault="00607D9A" w:rsidP="00607D9A">
      <w:pPr>
        <w:spacing w:after="0" w:line="240" w:lineRule="auto"/>
        <w:rPr>
          <w:rFonts w:ascii="Calibri" w:eastAsia="SimSun" w:hAnsi="Calibri" w:cs="Times New Roman"/>
          <w:lang w:val="en-US" w:eastAsia="zh-CN"/>
        </w:rPr>
      </w:pPr>
      <w:r w:rsidRPr="00607D9A">
        <w:rPr>
          <w:rFonts w:ascii="Calibri" w:eastAsia="SimSun" w:hAnsi="Calibri" w:cs="Times New Roman"/>
          <w:lang w:val="en-US" w:eastAsia="zh-CN"/>
        </w:rPr>
        <w:t>Teaching: classical mechanics, electrodynamics and thermodynamics, demonstrational experiments and calculation practice,</w:t>
      </w:r>
      <w:r w:rsidRPr="00607D9A">
        <w:rPr>
          <w:rFonts w:ascii="Calibri" w:eastAsia="SimSun" w:hAnsi="Calibri" w:cs="Times New Roman"/>
          <w:lang w:val="en-US" w:eastAsia="zh-CN"/>
        </w:rPr>
        <w:cr/>
      </w:r>
    </w:p>
    <w:p w14:paraId="79D0AA78" w14:textId="77777777" w:rsidR="00607D9A" w:rsidRPr="00607D9A" w:rsidRDefault="00607D9A" w:rsidP="00607D9A">
      <w:pPr>
        <w:spacing w:after="0" w:line="240" w:lineRule="auto"/>
        <w:rPr>
          <w:rFonts w:ascii="Calibri" w:eastAsia="SimSun" w:hAnsi="Calibri" w:cs="Times New Roman"/>
          <w:lang w:val="en-US" w:eastAsia="zh-CN"/>
        </w:rPr>
      </w:pPr>
      <w:r w:rsidRPr="00607D9A">
        <w:rPr>
          <w:rFonts w:ascii="Calibri" w:eastAsia="SimSun" w:hAnsi="Calibri" w:cs="Times New Roman"/>
          <w:lang w:val="en-US" w:eastAsia="zh-CN"/>
        </w:rPr>
        <w:t>Basic research: theoretical and computational dislocation dynamics</w:t>
      </w:r>
      <w:r w:rsidRPr="00607D9A">
        <w:rPr>
          <w:rFonts w:ascii="Calibri" w:eastAsia="SimSun" w:hAnsi="Calibri" w:cs="Times New Roman"/>
          <w:lang w:val="en-US" w:eastAsia="zh-CN"/>
        </w:rPr>
        <w:cr/>
      </w:r>
    </w:p>
    <w:p w14:paraId="5528B9B6" w14:textId="77777777" w:rsidR="00607D9A" w:rsidRPr="00607D9A" w:rsidRDefault="00607D9A" w:rsidP="00607D9A">
      <w:pPr>
        <w:spacing w:after="0" w:line="240" w:lineRule="auto"/>
        <w:rPr>
          <w:rFonts w:ascii="Calibri" w:eastAsia="SimSun" w:hAnsi="Calibri" w:cs="Times New Roman"/>
          <w:lang w:val="en-US" w:eastAsia="zh-CN"/>
        </w:rPr>
      </w:pPr>
      <w:r w:rsidRPr="00607D9A">
        <w:rPr>
          <w:rFonts w:ascii="Calibri" w:eastAsia="SimSun" w:hAnsi="Calibri" w:cs="Times New Roman"/>
          <w:lang w:val="en-US" w:eastAsia="zh-CN"/>
        </w:rPr>
        <w:t>2008­2009 Postdoc Researcher, Rijksuniversiteit Groningen, Groningen, Netherlands. Computational dislocation dynamics, improvement of 2D disloaction simulation (In the framework of EU project NANOMESO)</w:t>
      </w:r>
      <w:r w:rsidRPr="00607D9A">
        <w:rPr>
          <w:rFonts w:ascii="Calibri" w:eastAsia="SimSun" w:hAnsi="Calibri" w:cs="Times New Roman"/>
          <w:lang w:val="en-US" w:eastAsia="zh-CN"/>
        </w:rPr>
        <w:cr/>
      </w:r>
    </w:p>
    <w:p w14:paraId="166963F2" w14:textId="77777777" w:rsidR="00607D9A" w:rsidRPr="00607D9A" w:rsidRDefault="00607D9A" w:rsidP="00607D9A">
      <w:pPr>
        <w:spacing w:after="0" w:line="240" w:lineRule="auto"/>
        <w:rPr>
          <w:rFonts w:ascii="Calibri" w:eastAsia="SimSun" w:hAnsi="Calibri" w:cs="Times New Roman"/>
          <w:lang w:val="en-US" w:eastAsia="zh-CN"/>
        </w:rPr>
      </w:pPr>
      <w:r w:rsidRPr="00607D9A">
        <w:rPr>
          <w:rFonts w:ascii="Calibri" w:eastAsia="SimSun" w:hAnsi="Calibri" w:cs="Times New Roman"/>
          <w:lang w:val="en-US" w:eastAsia="zh-CN"/>
        </w:rPr>
        <w:t>2001­2002 Postdoc Researcher, Universita degli Studi di Torino, Torino, Italy. Preparation of Bulk Metallic Glasses, Investigation of their structure by X-ray (In the framework of EU project BMG-RTN)</w:t>
      </w:r>
      <w:r w:rsidRPr="00607D9A">
        <w:rPr>
          <w:rFonts w:ascii="Calibri" w:eastAsia="SimSun" w:hAnsi="Calibri" w:cs="Times New Roman"/>
          <w:lang w:val="en-US" w:eastAsia="zh-CN"/>
        </w:rPr>
        <w:cr/>
      </w:r>
    </w:p>
    <w:p w14:paraId="642BF2CF" w14:textId="77777777" w:rsidR="00607D9A" w:rsidRPr="00607D9A" w:rsidRDefault="00607D9A" w:rsidP="00607D9A">
      <w:pPr>
        <w:spacing w:after="0" w:line="240" w:lineRule="auto"/>
        <w:rPr>
          <w:rFonts w:ascii="Calibri" w:eastAsia="SimSun" w:hAnsi="Calibri" w:cs="Times New Roman"/>
          <w:lang w:val="en-US" w:eastAsia="zh-CN"/>
        </w:rPr>
      </w:pPr>
      <w:r w:rsidRPr="00607D9A">
        <w:rPr>
          <w:rFonts w:ascii="Calibri" w:eastAsia="SimSun" w:hAnsi="Calibri" w:cs="Times New Roman"/>
          <w:lang w:val="en-US" w:eastAsia="zh-CN"/>
        </w:rPr>
        <w:t>2001 Postdoc Researcher, IMIM-PAN, Krakow, Poland. Investigation of mechanical and thermal properties of bulk metallic glasses (In the framework of EU project BMG-RTN)</w:t>
      </w:r>
      <w:r w:rsidRPr="00607D9A">
        <w:rPr>
          <w:rFonts w:ascii="Calibri" w:eastAsia="SimSun" w:hAnsi="Calibri" w:cs="Times New Roman"/>
          <w:lang w:val="en-US" w:eastAsia="zh-CN"/>
        </w:rPr>
        <w:cr/>
      </w:r>
    </w:p>
    <w:p w14:paraId="050EDC60" w14:textId="77777777" w:rsidR="00607D9A" w:rsidRPr="00607D9A" w:rsidRDefault="00607D9A" w:rsidP="00607D9A">
      <w:pPr>
        <w:keepNext/>
        <w:keepLines/>
        <w:numPr>
          <w:ilvl w:val="0"/>
          <w:numId w:val="6"/>
        </w:numPr>
        <w:spacing w:after="0" w:line="240" w:lineRule="auto"/>
        <w:outlineLvl w:val="1"/>
        <w:rPr>
          <w:rFonts w:ascii="Calibri" w:eastAsia="SimSun" w:hAnsi="Calibri" w:cs="Times New Roman"/>
          <w:b/>
          <w:bCs/>
          <w:sz w:val="26"/>
          <w:szCs w:val="26"/>
          <w:lang w:val="en-US" w:eastAsia="zh-CN"/>
        </w:rPr>
      </w:pPr>
      <w:r w:rsidRPr="00607D9A">
        <w:rPr>
          <w:rFonts w:ascii="Calibri" w:eastAsia="SimSun" w:hAnsi="Calibri" w:cs="Times New Roman"/>
          <w:b/>
          <w:bCs/>
          <w:sz w:val="26"/>
          <w:szCs w:val="26"/>
          <w:lang w:val="en-US" w:eastAsia="zh-CN"/>
        </w:rPr>
        <w:t>Education</w:t>
      </w:r>
    </w:p>
    <w:p w14:paraId="2628F4F1" w14:textId="77777777" w:rsidR="00607D9A" w:rsidRPr="00607D9A" w:rsidRDefault="00607D9A" w:rsidP="00607D9A">
      <w:pPr>
        <w:keepNext/>
        <w:keepLines/>
        <w:spacing w:after="0" w:line="240" w:lineRule="auto"/>
        <w:outlineLvl w:val="1"/>
        <w:rPr>
          <w:rFonts w:ascii="Calibri" w:eastAsia="SimSun" w:hAnsi="Calibri" w:cs="Times New Roman"/>
          <w:bCs/>
          <w:lang w:val="en-US" w:eastAsia="zh-CN"/>
        </w:rPr>
      </w:pPr>
      <w:r w:rsidRPr="00607D9A">
        <w:rPr>
          <w:rFonts w:ascii="Calibri" w:eastAsia="SimSun" w:hAnsi="Calibri" w:cs="Times New Roman"/>
          <w:b/>
          <w:bCs/>
          <w:sz w:val="26"/>
          <w:szCs w:val="26"/>
          <w:lang w:val="en-US" w:eastAsia="zh-CN"/>
        </w:rPr>
        <w:cr/>
      </w:r>
      <w:r w:rsidRPr="00607D9A">
        <w:rPr>
          <w:rFonts w:ascii="Calibri" w:eastAsia="SimSun" w:hAnsi="Calibri" w:cs="Times New Roman"/>
          <w:bCs/>
          <w:lang w:val="en-US" w:eastAsia="zh-CN"/>
        </w:rPr>
        <w:t>1997­2001 PhD physics, Eötvös University, Budapest, Hungary. PhD in materials physics</w:t>
      </w:r>
      <w:r w:rsidRPr="00607D9A">
        <w:rPr>
          <w:rFonts w:ascii="Calibri" w:eastAsia="SimSun" w:hAnsi="Calibri" w:cs="Times New Roman"/>
          <w:bCs/>
          <w:lang w:val="en-US" w:eastAsia="zh-CN"/>
        </w:rPr>
        <w:cr/>
      </w:r>
    </w:p>
    <w:p w14:paraId="0C497F85" w14:textId="77777777" w:rsidR="00607D9A" w:rsidRPr="00607D9A" w:rsidRDefault="00607D9A" w:rsidP="00607D9A">
      <w:pPr>
        <w:spacing w:after="0" w:line="240" w:lineRule="auto"/>
        <w:rPr>
          <w:rFonts w:ascii="Calibri" w:eastAsia="SimSun" w:hAnsi="Calibri" w:cs="Times New Roman"/>
          <w:lang w:val="en-US" w:eastAsia="zh-CN"/>
        </w:rPr>
      </w:pPr>
      <w:r w:rsidRPr="00607D9A">
        <w:rPr>
          <w:rFonts w:ascii="Calibri" w:eastAsia="SimSun" w:hAnsi="Calibri" w:cs="Times New Roman"/>
          <w:lang w:val="en-US" w:eastAsia="zh-CN"/>
        </w:rPr>
        <w:t xml:space="preserve">1992­1997 MSc phyisc, Eötvös University, Budapest, Hungary. PhD thesis, title: Inhomogeneity of plastic deformation on different length scales. </w:t>
      </w:r>
      <w:r w:rsidRPr="00607D9A">
        <w:rPr>
          <w:rFonts w:ascii="Calibri" w:eastAsia="SimSun" w:hAnsi="Calibri" w:cs="Times New Roman"/>
          <w:lang w:val="en-US" w:eastAsia="zh-CN"/>
        </w:rPr>
        <w:cr/>
      </w:r>
    </w:p>
    <w:p w14:paraId="7AADCD1B" w14:textId="77777777" w:rsidR="00607D9A" w:rsidRPr="00607D9A" w:rsidRDefault="00607D9A" w:rsidP="00607D9A">
      <w:pPr>
        <w:keepNext/>
        <w:keepLines/>
        <w:numPr>
          <w:ilvl w:val="0"/>
          <w:numId w:val="6"/>
        </w:numPr>
        <w:spacing w:after="0" w:line="240" w:lineRule="auto"/>
        <w:outlineLvl w:val="1"/>
        <w:rPr>
          <w:rFonts w:ascii="Calibri" w:eastAsia="SimSun" w:hAnsi="Calibri" w:cs="Times New Roman"/>
          <w:b/>
          <w:bCs/>
          <w:sz w:val="26"/>
          <w:szCs w:val="26"/>
          <w:lang w:val="en-US" w:eastAsia="zh-CN"/>
        </w:rPr>
      </w:pPr>
      <w:r w:rsidRPr="00607D9A">
        <w:rPr>
          <w:rFonts w:ascii="Calibri" w:eastAsia="SimSun" w:hAnsi="Calibri" w:cs="Times New Roman"/>
          <w:b/>
          <w:bCs/>
          <w:sz w:val="26"/>
          <w:szCs w:val="26"/>
          <w:lang w:val="en-US" w:eastAsia="zh-CN"/>
        </w:rPr>
        <w:t>Languages</w:t>
      </w:r>
      <w:r w:rsidRPr="00607D9A">
        <w:rPr>
          <w:rFonts w:ascii="Calibri" w:eastAsia="SimSun" w:hAnsi="Calibri" w:cs="Times New Roman"/>
          <w:b/>
          <w:bCs/>
          <w:sz w:val="26"/>
          <w:szCs w:val="26"/>
          <w:lang w:val="en-US" w:eastAsia="zh-CN"/>
        </w:rPr>
        <w:cr/>
      </w:r>
    </w:p>
    <w:p w14:paraId="78A2830F" w14:textId="77777777" w:rsidR="00607D9A" w:rsidRPr="00607D9A" w:rsidRDefault="00607D9A" w:rsidP="00607D9A">
      <w:pPr>
        <w:spacing w:after="240" w:line="240" w:lineRule="auto"/>
        <w:rPr>
          <w:rFonts w:ascii="Calibri" w:eastAsia="SimSun" w:hAnsi="Calibri" w:cs="Times New Roman"/>
          <w:lang w:val="en-US" w:eastAsia="zh-CN"/>
        </w:rPr>
      </w:pPr>
      <w:r w:rsidRPr="00607D9A">
        <w:rPr>
          <w:rFonts w:ascii="Calibri" w:eastAsia="SimSun" w:hAnsi="Calibri" w:cs="Times New Roman"/>
          <w:lang w:val="en-US" w:eastAsia="zh-CN"/>
        </w:rPr>
        <w:t>English Advanced Level</w:t>
      </w:r>
      <w:r w:rsidRPr="00607D9A">
        <w:rPr>
          <w:rFonts w:ascii="Calibri" w:eastAsia="SimSun" w:hAnsi="Calibri" w:cs="Times New Roman"/>
          <w:lang w:val="en-US" w:eastAsia="zh-CN"/>
        </w:rPr>
        <w:cr/>
        <w:t>Russian Basic Level</w:t>
      </w:r>
      <w:r w:rsidRPr="00607D9A">
        <w:rPr>
          <w:rFonts w:ascii="Calibri" w:eastAsia="SimSun" w:hAnsi="Calibri" w:cs="Times New Roman"/>
          <w:lang w:val="en-US" w:eastAsia="zh-CN"/>
        </w:rPr>
        <w:cr/>
        <w:t>Italian Basic Level</w:t>
      </w:r>
      <w:r w:rsidRPr="00607D9A">
        <w:rPr>
          <w:rFonts w:ascii="Calibri" w:eastAsia="SimSun" w:hAnsi="Calibri" w:cs="Times New Roman"/>
          <w:lang w:val="en-US" w:eastAsia="zh-CN"/>
        </w:rPr>
        <w:cr/>
      </w:r>
    </w:p>
    <w:p w14:paraId="0D8AD934" w14:textId="77777777" w:rsidR="00607D9A" w:rsidRDefault="00607D9A" w:rsidP="00607D9A">
      <w:pPr>
        <w:autoSpaceDE w:val="0"/>
        <w:autoSpaceDN w:val="0"/>
        <w:adjustRightInd w:val="0"/>
        <w:spacing w:after="0" w:line="240" w:lineRule="auto"/>
        <w:rPr>
          <w:rFonts w:ascii="LMSans17-Regular" w:eastAsia="Calibri" w:hAnsi="LMSans17-Regular" w:cs="LMSans17-Regular"/>
          <w:color w:val="000000"/>
          <w:sz w:val="68"/>
          <w:szCs w:val="68"/>
          <w:lang w:val="en-US"/>
        </w:rPr>
      </w:pPr>
    </w:p>
    <w:p w14:paraId="1FE192AA" w14:textId="2BC4470C" w:rsidR="004A2585" w:rsidRDefault="004A2585">
      <w:pPr>
        <w:rPr>
          <w:rFonts w:ascii="LMSans17-Regular" w:eastAsia="Calibri" w:hAnsi="LMSans17-Regular" w:cs="LMSans17-Regular"/>
          <w:color w:val="000000"/>
          <w:sz w:val="68"/>
          <w:szCs w:val="68"/>
          <w:lang w:val="en-US"/>
        </w:rPr>
      </w:pPr>
      <w:r>
        <w:rPr>
          <w:rFonts w:ascii="LMSans17-Regular" w:eastAsia="Calibri" w:hAnsi="LMSans17-Regular" w:cs="LMSans17-Regular"/>
          <w:color w:val="000000"/>
          <w:sz w:val="68"/>
          <w:szCs w:val="68"/>
          <w:lang w:val="en-US"/>
        </w:rPr>
        <w:br w:type="page"/>
      </w:r>
    </w:p>
    <w:p w14:paraId="23E64F2F" w14:textId="77777777" w:rsidR="004A2585" w:rsidRPr="004A2585" w:rsidRDefault="004A2585" w:rsidP="00607D9A">
      <w:pPr>
        <w:autoSpaceDE w:val="0"/>
        <w:autoSpaceDN w:val="0"/>
        <w:adjustRightInd w:val="0"/>
        <w:spacing w:after="0" w:line="240" w:lineRule="auto"/>
        <w:rPr>
          <w:rFonts w:ascii="LMSans17-Regular" w:eastAsia="Calibri" w:hAnsi="LMSans17-Regular" w:cs="LMSans17-Regular"/>
          <w:color w:val="000000"/>
          <w:sz w:val="20"/>
          <w:szCs w:val="20"/>
          <w:lang w:val="en-US"/>
        </w:rPr>
      </w:pPr>
    </w:p>
    <w:p w14:paraId="0A834A8F" w14:textId="77777777" w:rsidR="004A2585" w:rsidRPr="004A2585" w:rsidRDefault="004A2585" w:rsidP="004A2585">
      <w:pPr>
        <w:spacing w:after="120" w:line="240" w:lineRule="auto"/>
        <w:rPr>
          <w:rFonts w:ascii="Calibri" w:eastAsia="Calibri" w:hAnsi="Calibri" w:cs="Times New Roman"/>
          <w:b/>
          <w:bCs/>
          <w:lang w:val="en-GB"/>
        </w:rPr>
      </w:pPr>
      <w:r w:rsidRPr="004A2585">
        <w:rPr>
          <w:rFonts w:ascii="Calibri" w:eastAsia="Calibri" w:hAnsi="Calibri" w:cs="Times New Roman"/>
          <w:bCs/>
          <w:lang w:val="en-GB"/>
        </w:rPr>
        <w:t>Name:</w:t>
      </w:r>
      <w:r w:rsidRPr="004A2585">
        <w:rPr>
          <w:rFonts w:ascii="Calibri" w:eastAsia="Calibri" w:hAnsi="Calibri" w:cs="Times New Roman"/>
          <w:b/>
          <w:bCs/>
          <w:sz w:val="52"/>
          <w:szCs w:val="52"/>
          <w:lang w:val="en-GB"/>
        </w:rPr>
        <w:t xml:space="preserve"> </w:t>
      </w:r>
      <w:r w:rsidRPr="004A2585">
        <w:rPr>
          <w:rFonts w:ascii="Calibri" w:eastAsia="Calibri" w:hAnsi="Calibri" w:cs="Times New Roman"/>
          <w:b/>
          <w:bCs/>
          <w:sz w:val="28"/>
          <w:szCs w:val="28"/>
          <w:lang w:val="en-GB"/>
        </w:rPr>
        <w:t>László Túri</w:t>
      </w:r>
    </w:p>
    <w:p w14:paraId="69D00D8A" w14:textId="77777777" w:rsidR="004A2585" w:rsidRPr="004A2585" w:rsidRDefault="004A2585" w:rsidP="004A2585">
      <w:pPr>
        <w:spacing w:after="0" w:line="240" w:lineRule="auto"/>
        <w:rPr>
          <w:rFonts w:ascii="Calibri" w:eastAsia="Calibri" w:hAnsi="Calibri" w:cs="Times New Roman"/>
          <w:lang w:val="en-GB"/>
        </w:rPr>
      </w:pPr>
      <w:r w:rsidRPr="004A2585">
        <w:rPr>
          <w:rFonts w:ascii="Calibri" w:eastAsia="Calibri" w:hAnsi="Calibri" w:cs="Times New Roman"/>
          <w:b/>
          <w:bCs/>
          <w:lang w:val="en-GB"/>
        </w:rPr>
        <w:t>Personal information</w:t>
      </w:r>
    </w:p>
    <w:p w14:paraId="6DA44CCF" w14:textId="77777777" w:rsidR="004A2585" w:rsidRPr="004A2585" w:rsidRDefault="004A2585" w:rsidP="004A2585">
      <w:pPr>
        <w:spacing w:after="0" w:line="240" w:lineRule="auto"/>
        <w:rPr>
          <w:rFonts w:ascii="Calibri" w:eastAsia="Calibri" w:hAnsi="Calibri" w:cs="Times New Roman"/>
          <w:lang w:val="en-GB"/>
        </w:rPr>
      </w:pPr>
      <w:r w:rsidRPr="004A2585">
        <w:rPr>
          <w:rFonts w:ascii="Calibri" w:eastAsia="Calibri" w:hAnsi="Calibri" w:cs="Times New Roman"/>
          <w:lang w:val="en-GB"/>
        </w:rPr>
        <w:t>Name: Túri, László</w:t>
      </w:r>
    </w:p>
    <w:p w14:paraId="53238DB2" w14:textId="77777777" w:rsidR="004A2585" w:rsidRPr="004A2585" w:rsidRDefault="004A2585" w:rsidP="004A2585">
      <w:pPr>
        <w:spacing w:after="0" w:line="240" w:lineRule="auto"/>
        <w:rPr>
          <w:rFonts w:ascii="Calibri" w:eastAsia="Calibri" w:hAnsi="Calibri" w:cs="Times New Roman"/>
          <w:lang w:val="en-GB"/>
        </w:rPr>
      </w:pPr>
      <w:r w:rsidRPr="004A2585">
        <w:rPr>
          <w:rFonts w:ascii="Calibri" w:eastAsia="Calibri" w:hAnsi="Calibri" w:cs="Times New Roman"/>
          <w:lang w:val="en-GB"/>
        </w:rPr>
        <w:t>Date of Birth: September 3, 1966</w:t>
      </w:r>
    </w:p>
    <w:p w14:paraId="15FFC01B" w14:textId="77777777" w:rsidR="004A2585" w:rsidRPr="004A2585" w:rsidRDefault="004A2585" w:rsidP="004A2585">
      <w:pPr>
        <w:spacing w:after="0" w:line="240" w:lineRule="auto"/>
        <w:rPr>
          <w:rFonts w:ascii="Calibri" w:eastAsia="Calibri" w:hAnsi="Calibri" w:cs="Times New Roman"/>
          <w:lang w:val="en-GB"/>
        </w:rPr>
      </w:pPr>
      <w:r w:rsidRPr="004A2585">
        <w:rPr>
          <w:rFonts w:ascii="Calibri" w:eastAsia="Calibri" w:hAnsi="Calibri" w:cs="Times New Roman"/>
          <w:lang w:val="en-GB"/>
        </w:rPr>
        <w:t>Place of Birth: Balassagyarmat, Hungary</w:t>
      </w:r>
    </w:p>
    <w:p w14:paraId="0F798881" w14:textId="77777777" w:rsidR="004A2585" w:rsidRPr="004A2585" w:rsidRDefault="004A2585" w:rsidP="004A2585">
      <w:pPr>
        <w:spacing w:after="0" w:line="240" w:lineRule="auto"/>
        <w:rPr>
          <w:rFonts w:ascii="Calibri" w:eastAsia="Calibri" w:hAnsi="Calibri" w:cs="Times New Roman"/>
          <w:lang w:val="en-GB"/>
        </w:rPr>
      </w:pPr>
      <w:r w:rsidRPr="004A2585">
        <w:rPr>
          <w:rFonts w:ascii="Calibri" w:eastAsia="Calibri" w:hAnsi="Calibri" w:cs="Times New Roman"/>
          <w:lang w:val="en-GB"/>
        </w:rPr>
        <w:t>Citizenship: Hungarian</w:t>
      </w:r>
    </w:p>
    <w:p w14:paraId="44767549" w14:textId="77777777" w:rsidR="004A2585" w:rsidRPr="004A2585" w:rsidRDefault="004A2585" w:rsidP="004A2585">
      <w:pPr>
        <w:spacing w:after="0" w:line="240" w:lineRule="auto"/>
        <w:ind w:left="567" w:hanging="567"/>
        <w:rPr>
          <w:rFonts w:ascii="Calibri" w:eastAsia="Calibri" w:hAnsi="Calibri" w:cs="Times New Roman"/>
          <w:lang w:val="en-GB"/>
        </w:rPr>
      </w:pPr>
      <w:r w:rsidRPr="004A2585">
        <w:rPr>
          <w:rFonts w:ascii="Calibri" w:eastAsia="Calibri" w:hAnsi="Calibri" w:cs="Times New Roman"/>
          <w:lang w:val="en-GB"/>
        </w:rPr>
        <w:t>Academic Degrees: Ph.D. City University of New York, New York City, USA, 1994.</w:t>
      </w:r>
    </w:p>
    <w:p w14:paraId="0F7E42BF" w14:textId="77777777" w:rsidR="004A2585" w:rsidRPr="004A2585" w:rsidRDefault="004A2585" w:rsidP="004A2585">
      <w:pPr>
        <w:spacing w:after="0" w:line="240" w:lineRule="auto"/>
        <w:ind w:firstLine="1843"/>
        <w:rPr>
          <w:rFonts w:ascii="Calibri" w:eastAsia="Calibri" w:hAnsi="Calibri" w:cs="Times New Roman"/>
          <w:lang w:val="en-GB"/>
        </w:rPr>
      </w:pPr>
      <w:r w:rsidRPr="004A2585">
        <w:rPr>
          <w:rFonts w:ascii="Calibri" w:eastAsia="Calibri" w:hAnsi="Calibri" w:cs="Times New Roman"/>
          <w:lang w:val="en-GB"/>
        </w:rPr>
        <w:t xml:space="preserve"> C.Sc. Hungarian Academy of Sciences, Budapest, 1994.</w:t>
      </w:r>
    </w:p>
    <w:p w14:paraId="79D348F7" w14:textId="77777777" w:rsidR="004A2585" w:rsidRPr="004A2585" w:rsidRDefault="004A2585" w:rsidP="004A2585">
      <w:pPr>
        <w:spacing w:after="0" w:line="240" w:lineRule="auto"/>
        <w:rPr>
          <w:rFonts w:ascii="Calibri" w:eastAsia="Calibri" w:hAnsi="Calibri" w:cs="Times New Roman"/>
          <w:lang w:val="en-GB"/>
        </w:rPr>
      </w:pPr>
      <w:r w:rsidRPr="004A2585">
        <w:rPr>
          <w:rFonts w:ascii="Calibri" w:eastAsia="Calibri" w:hAnsi="Calibri" w:cs="Times New Roman"/>
          <w:b/>
          <w:bCs/>
          <w:lang w:val="en-GB"/>
        </w:rPr>
        <w:t>Education</w:t>
      </w:r>
    </w:p>
    <w:p w14:paraId="39A312AF" w14:textId="77777777" w:rsidR="004A2585" w:rsidRPr="004A2585" w:rsidRDefault="004A2585" w:rsidP="004A2585">
      <w:pPr>
        <w:spacing w:after="0" w:line="240" w:lineRule="auto"/>
        <w:rPr>
          <w:rFonts w:ascii="Calibri" w:eastAsia="Calibri" w:hAnsi="Calibri" w:cs="Times New Roman"/>
          <w:lang w:val="en-GB"/>
        </w:rPr>
      </w:pPr>
      <w:r w:rsidRPr="004A2585">
        <w:rPr>
          <w:rFonts w:ascii="Calibri" w:eastAsia="Calibri" w:hAnsi="Calibri" w:cs="Times New Roman"/>
          <w:i/>
          <w:iCs/>
          <w:lang w:val="en-GB"/>
        </w:rPr>
        <w:t>1990-1994</w:t>
      </w:r>
      <w:r w:rsidRPr="004A2585">
        <w:rPr>
          <w:rFonts w:ascii="Calibri" w:eastAsia="Calibri" w:hAnsi="Calibri" w:cs="Times New Roman"/>
          <w:lang w:val="en-GB"/>
        </w:rPr>
        <w:t xml:space="preserve"> City University of New York, New York City, USA. (1994 Ph.D. in Chemistry.) </w:t>
      </w:r>
    </w:p>
    <w:p w14:paraId="40108D3B" w14:textId="77777777" w:rsidR="004A2585" w:rsidRPr="004A2585" w:rsidRDefault="004A2585" w:rsidP="004A2585">
      <w:pPr>
        <w:spacing w:after="0" w:line="240" w:lineRule="auto"/>
        <w:rPr>
          <w:rFonts w:ascii="Calibri" w:eastAsia="Calibri" w:hAnsi="Calibri" w:cs="Times New Roman"/>
          <w:lang w:val="en-GB"/>
        </w:rPr>
      </w:pPr>
      <w:r w:rsidRPr="004A2585">
        <w:rPr>
          <w:rFonts w:ascii="Calibri" w:eastAsia="Calibri" w:hAnsi="Calibri" w:cs="Times New Roman"/>
          <w:i/>
          <w:iCs/>
          <w:lang w:val="en-GB"/>
        </w:rPr>
        <w:t>1985-1990</w:t>
      </w:r>
      <w:r w:rsidRPr="004A2585">
        <w:rPr>
          <w:rFonts w:ascii="Calibri" w:eastAsia="Calibri" w:hAnsi="Calibri" w:cs="Times New Roman"/>
          <w:lang w:val="en-GB"/>
        </w:rPr>
        <w:t xml:space="preserve"> Eötvös Loránd University (ELTE), Budapest, Hungary. (1990 MSc. in Chemistry.)</w:t>
      </w:r>
    </w:p>
    <w:p w14:paraId="5606D91D" w14:textId="77777777" w:rsidR="004A2585" w:rsidRPr="004A2585" w:rsidRDefault="004A2585" w:rsidP="004A2585">
      <w:pPr>
        <w:spacing w:after="0" w:line="240" w:lineRule="auto"/>
        <w:rPr>
          <w:rFonts w:ascii="Calibri" w:eastAsia="Calibri" w:hAnsi="Calibri" w:cs="Times New Roman"/>
          <w:b/>
          <w:bCs/>
          <w:lang w:val="en-GB"/>
        </w:rPr>
      </w:pPr>
      <w:r w:rsidRPr="004A2585">
        <w:rPr>
          <w:rFonts w:ascii="Calibri" w:eastAsia="Calibri" w:hAnsi="Calibri" w:cs="Times New Roman"/>
          <w:b/>
          <w:bCs/>
          <w:lang w:val="en-GB"/>
        </w:rPr>
        <w:t>Employment</w:t>
      </w:r>
    </w:p>
    <w:p w14:paraId="5FC40EB7" w14:textId="77777777" w:rsidR="004A2585" w:rsidRPr="004A2585" w:rsidRDefault="004A2585" w:rsidP="004A2585">
      <w:pPr>
        <w:spacing w:after="0" w:line="240" w:lineRule="auto"/>
        <w:rPr>
          <w:rFonts w:ascii="Calibri" w:eastAsia="Calibri" w:hAnsi="Calibri" w:cs="Times New Roman"/>
          <w:iCs/>
          <w:lang w:val="en-GB"/>
        </w:rPr>
      </w:pPr>
      <w:r w:rsidRPr="004A2585">
        <w:rPr>
          <w:rFonts w:ascii="Calibri" w:eastAsia="Calibri" w:hAnsi="Calibri" w:cs="Times New Roman"/>
          <w:i/>
          <w:iCs/>
          <w:lang w:val="en-GB"/>
        </w:rPr>
        <w:t xml:space="preserve">2014-present. </w:t>
      </w:r>
      <w:r w:rsidRPr="004A2585">
        <w:rPr>
          <w:rFonts w:ascii="Calibri" w:eastAsia="Calibri" w:hAnsi="Calibri" w:cs="Times New Roman"/>
          <w:iCs/>
          <w:lang w:val="en-GB"/>
        </w:rPr>
        <w:t xml:space="preserve">Head of Department; </w:t>
      </w:r>
      <w:r w:rsidRPr="004A2585">
        <w:rPr>
          <w:rFonts w:ascii="Calibri" w:eastAsia="Calibri" w:hAnsi="Calibri" w:cs="Times New Roman"/>
          <w:lang w:val="en-GB"/>
        </w:rPr>
        <w:t>Eötvös University, Department of Physical Chemistry.</w:t>
      </w:r>
    </w:p>
    <w:p w14:paraId="7F7572DF" w14:textId="77777777" w:rsidR="004A2585" w:rsidRPr="004A2585" w:rsidRDefault="004A2585" w:rsidP="004A2585">
      <w:pPr>
        <w:spacing w:after="0" w:line="240" w:lineRule="auto"/>
        <w:rPr>
          <w:rFonts w:ascii="Calibri" w:eastAsia="Calibri" w:hAnsi="Calibri" w:cs="Times New Roman"/>
          <w:lang w:val="en-GB"/>
        </w:rPr>
      </w:pPr>
      <w:r w:rsidRPr="004A2585">
        <w:rPr>
          <w:rFonts w:ascii="Calibri" w:eastAsia="Calibri" w:hAnsi="Calibri" w:cs="Times New Roman"/>
          <w:i/>
          <w:iCs/>
          <w:lang w:val="en-GB"/>
        </w:rPr>
        <w:t>2012 - present:</w:t>
      </w:r>
      <w:r w:rsidRPr="004A2585">
        <w:rPr>
          <w:rFonts w:ascii="Calibri" w:eastAsia="Calibri" w:hAnsi="Calibri" w:cs="Times New Roman"/>
          <w:lang w:val="en-GB"/>
        </w:rPr>
        <w:t xml:space="preserve"> Professor; Eötvös University, Department of Physical Chemistry.</w:t>
      </w:r>
    </w:p>
    <w:p w14:paraId="57C4C088" w14:textId="77777777" w:rsidR="004A2585" w:rsidRPr="004A2585" w:rsidRDefault="004A2585" w:rsidP="004A2585">
      <w:pPr>
        <w:spacing w:after="0" w:line="240" w:lineRule="auto"/>
        <w:ind w:left="567" w:hanging="567"/>
        <w:rPr>
          <w:rFonts w:ascii="Calibri" w:eastAsia="Calibri" w:hAnsi="Calibri" w:cs="Times New Roman"/>
          <w:lang w:val="en-GB"/>
        </w:rPr>
      </w:pPr>
      <w:r w:rsidRPr="004A2585">
        <w:rPr>
          <w:rFonts w:ascii="Calibri" w:eastAsia="Calibri" w:hAnsi="Calibri" w:cs="Times New Roman"/>
          <w:bCs/>
          <w:i/>
          <w:lang w:val="en-GB"/>
        </w:rPr>
        <w:t>2007</w:t>
      </w:r>
      <w:r w:rsidRPr="004A2585">
        <w:rPr>
          <w:rFonts w:ascii="Calibri" w:eastAsia="Calibri" w:hAnsi="Calibri" w:cs="Times New Roman"/>
          <w:bCs/>
          <w:lang w:val="en-GB"/>
        </w:rPr>
        <w:t xml:space="preserve">: Habilitation in Chemistry, </w:t>
      </w:r>
      <w:r w:rsidRPr="004A2585">
        <w:rPr>
          <w:rFonts w:ascii="Calibri" w:eastAsia="Calibri" w:hAnsi="Calibri" w:cs="Times New Roman"/>
          <w:lang w:val="en-GB"/>
        </w:rPr>
        <w:t>Eötvös University</w:t>
      </w:r>
    </w:p>
    <w:p w14:paraId="321B146C" w14:textId="77777777" w:rsidR="004A2585" w:rsidRPr="004A2585" w:rsidRDefault="004A2585" w:rsidP="004A2585">
      <w:pPr>
        <w:spacing w:after="0" w:line="240" w:lineRule="auto"/>
        <w:rPr>
          <w:rFonts w:ascii="Calibri" w:eastAsia="Calibri" w:hAnsi="Calibri" w:cs="Times New Roman"/>
          <w:lang w:val="en-GB"/>
        </w:rPr>
      </w:pPr>
      <w:r w:rsidRPr="004A2585">
        <w:rPr>
          <w:rFonts w:ascii="Calibri" w:eastAsia="Calibri" w:hAnsi="Calibri" w:cs="Times New Roman"/>
          <w:i/>
          <w:iCs/>
          <w:lang w:val="en-GB"/>
        </w:rPr>
        <w:t>2001 - 2012:</w:t>
      </w:r>
      <w:r w:rsidRPr="004A2585">
        <w:rPr>
          <w:rFonts w:ascii="Calibri" w:eastAsia="Calibri" w:hAnsi="Calibri" w:cs="Times New Roman"/>
          <w:lang w:val="en-GB"/>
        </w:rPr>
        <w:t xml:space="preserve"> Associate Professor; Eötvös University, Department of Physical Chemistry.</w:t>
      </w:r>
    </w:p>
    <w:p w14:paraId="53EB461B" w14:textId="77777777" w:rsidR="004A2585" w:rsidRPr="004A2585" w:rsidRDefault="004A2585" w:rsidP="004A2585">
      <w:pPr>
        <w:spacing w:after="0" w:line="240" w:lineRule="auto"/>
        <w:rPr>
          <w:rFonts w:ascii="Calibri" w:eastAsia="Calibri" w:hAnsi="Calibri" w:cs="Times New Roman"/>
          <w:lang w:val="en-GB"/>
        </w:rPr>
      </w:pPr>
      <w:r w:rsidRPr="004A2585">
        <w:rPr>
          <w:rFonts w:ascii="Calibri" w:eastAsia="Calibri" w:hAnsi="Calibri" w:cs="Times New Roman"/>
          <w:i/>
          <w:iCs/>
          <w:lang w:val="en-GB"/>
        </w:rPr>
        <w:t>1994 - 2001:</w:t>
      </w:r>
      <w:r w:rsidRPr="004A2585">
        <w:rPr>
          <w:rFonts w:ascii="Calibri" w:eastAsia="Calibri" w:hAnsi="Calibri" w:cs="Times New Roman"/>
          <w:lang w:val="en-GB"/>
        </w:rPr>
        <w:t xml:space="preserve"> Research Assistant and Assistant Professor; Eötvös University.</w:t>
      </w:r>
    </w:p>
    <w:p w14:paraId="03ED4F9B" w14:textId="77777777" w:rsidR="004A2585" w:rsidRPr="004A2585" w:rsidRDefault="004A2585" w:rsidP="004A2585">
      <w:pPr>
        <w:spacing w:after="0" w:line="240" w:lineRule="auto"/>
        <w:rPr>
          <w:rFonts w:ascii="Calibri" w:eastAsia="Calibri" w:hAnsi="Calibri" w:cs="Times New Roman"/>
          <w:lang w:val="en-GB"/>
        </w:rPr>
      </w:pPr>
      <w:r w:rsidRPr="004A2585">
        <w:rPr>
          <w:rFonts w:ascii="Calibri" w:eastAsia="Calibri" w:hAnsi="Calibri" w:cs="Times New Roman"/>
          <w:i/>
          <w:iCs/>
          <w:lang w:val="en-GB"/>
        </w:rPr>
        <w:t xml:space="preserve">1990  - 1994: </w:t>
      </w:r>
      <w:r w:rsidRPr="004A2585">
        <w:rPr>
          <w:rFonts w:ascii="Calibri" w:eastAsia="Calibri" w:hAnsi="Calibri" w:cs="Times New Roman"/>
          <w:lang w:val="en-GB"/>
        </w:rPr>
        <w:t>Graduate Assistant, Hunter College, CUNY, New York.</w:t>
      </w:r>
    </w:p>
    <w:p w14:paraId="42139FF6" w14:textId="77777777" w:rsidR="004A2585" w:rsidRPr="004A2585" w:rsidRDefault="004A2585" w:rsidP="004A2585">
      <w:pPr>
        <w:spacing w:after="0" w:line="240" w:lineRule="auto"/>
        <w:rPr>
          <w:rFonts w:ascii="Calibri" w:eastAsia="Calibri" w:hAnsi="Calibri" w:cs="Times New Roman"/>
          <w:b/>
          <w:bCs/>
          <w:lang w:val="en-GB"/>
        </w:rPr>
      </w:pPr>
      <w:r w:rsidRPr="004A2585">
        <w:rPr>
          <w:rFonts w:ascii="Calibri" w:eastAsia="Calibri" w:hAnsi="Calibri" w:cs="Times New Roman"/>
          <w:b/>
          <w:bCs/>
          <w:lang w:val="en-GB"/>
        </w:rPr>
        <w:t>Teaching Experience</w:t>
      </w:r>
    </w:p>
    <w:p w14:paraId="05EC721E" w14:textId="77777777" w:rsidR="004A2585" w:rsidRPr="004A2585" w:rsidRDefault="004A2585" w:rsidP="004A2585">
      <w:pPr>
        <w:spacing w:after="0" w:line="240" w:lineRule="auto"/>
        <w:rPr>
          <w:rFonts w:ascii="Calibri" w:eastAsia="Calibri" w:hAnsi="Calibri" w:cs="Times New Roman"/>
          <w:lang w:val="en-GB"/>
        </w:rPr>
      </w:pPr>
      <w:r w:rsidRPr="004A2585">
        <w:rPr>
          <w:rFonts w:ascii="Calibri" w:eastAsia="Calibri" w:hAnsi="Calibri" w:cs="Times New Roman"/>
          <w:i/>
          <w:iCs/>
          <w:lang w:val="en-GB"/>
        </w:rPr>
        <w:t>1994- present.</w:t>
      </w:r>
      <w:r w:rsidRPr="004A2585">
        <w:rPr>
          <w:rFonts w:ascii="Calibri" w:eastAsia="Calibri" w:hAnsi="Calibri" w:cs="Times New Roman"/>
          <w:lang w:val="en-GB"/>
        </w:rPr>
        <w:t xml:space="preserve"> Eötvös Loránd University, Department of Physical Chemistry: Teaching load: 8-12 contact hours per week</w:t>
      </w:r>
    </w:p>
    <w:p w14:paraId="5AE2A2E4" w14:textId="77777777" w:rsidR="004A2585" w:rsidRPr="004A2585" w:rsidRDefault="004A2585" w:rsidP="004A2585">
      <w:pPr>
        <w:tabs>
          <w:tab w:val="left" w:pos="8835"/>
        </w:tabs>
        <w:spacing w:after="0" w:line="240" w:lineRule="auto"/>
        <w:rPr>
          <w:rFonts w:ascii="Calibri" w:eastAsia="Calibri" w:hAnsi="Calibri" w:cs="Times New Roman"/>
          <w:iCs/>
          <w:lang w:val="en-GB"/>
        </w:rPr>
      </w:pPr>
      <w:r w:rsidRPr="004A2585">
        <w:rPr>
          <w:rFonts w:ascii="Calibri" w:eastAsia="Calibri" w:hAnsi="Calibri" w:cs="Times New Roman"/>
          <w:i/>
          <w:iCs/>
          <w:lang w:val="en-GB"/>
        </w:rPr>
        <w:t xml:space="preserve">B.Sc., M.Sc. and Ph.D. education:  </w:t>
      </w:r>
      <w:r w:rsidRPr="004A2585">
        <w:rPr>
          <w:rFonts w:ascii="Calibri" w:eastAsia="Calibri" w:hAnsi="Calibri" w:cs="Times New Roman"/>
          <w:iCs/>
          <w:lang w:val="en-GB"/>
        </w:rPr>
        <w:t>Ph.D. lectures,  main M.Sc. and B.Sc. lecture courses, laboratory practices, problem solving classes, special laboratory courses in Physical Chemistry, special lecture courses</w:t>
      </w:r>
    </w:p>
    <w:p w14:paraId="438FF54C" w14:textId="77777777" w:rsidR="004A2585" w:rsidRPr="004A2585" w:rsidRDefault="004A2585" w:rsidP="004A2585">
      <w:pPr>
        <w:spacing w:after="0" w:line="240" w:lineRule="auto"/>
        <w:rPr>
          <w:rFonts w:ascii="Calibri" w:eastAsia="Calibri" w:hAnsi="Calibri" w:cs="Times New Roman"/>
          <w:iCs/>
          <w:lang w:val="en-GB"/>
        </w:rPr>
      </w:pPr>
      <w:r w:rsidRPr="004A2585">
        <w:rPr>
          <w:rFonts w:ascii="Calibri" w:eastAsia="Calibri" w:hAnsi="Calibri" w:cs="Times New Roman"/>
          <w:i/>
          <w:iCs/>
          <w:lang w:val="en-GB"/>
        </w:rPr>
        <w:t>Education development:</w:t>
      </w:r>
      <w:r w:rsidRPr="004A2585">
        <w:rPr>
          <w:rFonts w:ascii="Calibri" w:eastAsia="Calibri" w:hAnsi="Calibri" w:cs="Times New Roman"/>
          <w:iCs/>
          <w:lang w:val="en-GB"/>
        </w:rPr>
        <w:t xml:space="preserve"> writing educational materials and  internet-based lecture notes </w:t>
      </w:r>
    </w:p>
    <w:p w14:paraId="04C230BE" w14:textId="77777777" w:rsidR="004A2585" w:rsidRPr="004A2585" w:rsidRDefault="004A2585" w:rsidP="004A2585">
      <w:pPr>
        <w:spacing w:after="0" w:line="240" w:lineRule="auto"/>
        <w:rPr>
          <w:rFonts w:ascii="Calibri" w:eastAsia="Calibri" w:hAnsi="Calibri" w:cs="Times New Roman"/>
          <w:iCs/>
          <w:lang w:val="en-GB"/>
        </w:rPr>
      </w:pPr>
      <w:r w:rsidRPr="004A2585">
        <w:rPr>
          <w:rFonts w:ascii="Calibri" w:eastAsia="Calibri" w:hAnsi="Calibri" w:cs="Times New Roman"/>
          <w:i/>
          <w:iCs/>
          <w:lang w:val="en-GB"/>
        </w:rPr>
        <w:t>Educating the new generation:</w:t>
      </w:r>
      <w:r w:rsidRPr="004A2585">
        <w:rPr>
          <w:rFonts w:ascii="Calibri" w:eastAsia="Calibri" w:hAnsi="Calibri" w:cs="Times New Roman"/>
          <w:iCs/>
          <w:lang w:val="en-GB"/>
        </w:rPr>
        <w:t xml:space="preserve"> Supervision of B.Sc. scientific research, M.Sc. and Ph.D. dissertations </w:t>
      </w:r>
    </w:p>
    <w:p w14:paraId="28D48B1E" w14:textId="77777777" w:rsidR="004A2585" w:rsidRPr="004A2585" w:rsidRDefault="004A2585" w:rsidP="004A2585">
      <w:pPr>
        <w:spacing w:after="0" w:line="240" w:lineRule="auto"/>
        <w:rPr>
          <w:rFonts w:ascii="Calibri" w:eastAsia="Calibri" w:hAnsi="Calibri" w:cs="Times New Roman"/>
          <w:iCs/>
          <w:lang w:val="en-GB"/>
        </w:rPr>
      </w:pPr>
      <w:r w:rsidRPr="004A2585">
        <w:rPr>
          <w:rFonts w:ascii="Calibri" w:eastAsia="Calibri" w:hAnsi="Calibri" w:cs="Times New Roman"/>
          <w:i/>
          <w:iCs/>
          <w:lang w:val="en-GB"/>
        </w:rPr>
        <w:t>Other:</w:t>
      </w:r>
      <w:r w:rsidRPr="004A2585">
        <w:rPr>
          <w:rFonts w:ascii="Calibri" w:eastAsia="Calibri" w:hAnsi="Calibri" w:cs="Times New Roman"/>
          <w:iCs/>
          <w:lang w:val="en-GB"/>
        </w:rPr>
        <w:t xml:space="preserve"> Regular reviewing activities (undergraduate scientific works, M.Sc. and Ph.D. dissertations)</w:t>
      </w:r>
    </w:p>
    <w:p w14:paraId="7CE9CA2C" w14:textId="77777777" w:rsidR="004A2585" w:rsidRPr="004A2585" w:rsidRDefault="004A2585" w:rsidP="004A2585">
      <w:pPr>
        <w:spacing w:after="0" w:line="240" w:lineRule="auto"/>
        <w:rPr>
          <w:rFonts w:ascii="Calibri" w:eastAsia="Calibri" w:hAnsi="Calibri" w:cs="Times New Roman"/>
          <w:b/>
          <w:bCs/>
          <w:lang w:val="en-GB"/>
        </w:rPr>
      </w:pPr>
      <w:r w:rsidRPr="004A2585">
        <w:rPr>
          <w:rFonts w:ascii="Calibri" w:eastAsia="Calibri" w:hAnsi="Calibri" w:cs="Times New Roman"/>
          <w:b/>
          <w:bCs/>
          <w:lang w:val="en-GB"/>
        </w:rPr>
        <w:t>Research</w:t>
      </w:r>
    </w:p>
    <w:p w14:paraId="2FFDF6BE" w14:textId="77777777" w:rsidR="004A2585" w:rsidRPr="004A2585" w:rsidRDefault="004A2585" w:rsidP="004A2585">
      <w:pPr>
        <w:spacing w:after="0" w:line="240" w:lineRule="auto"/>
        <w:rPr>
          <w:rFonts w:ascii="Calibri" w:eastAsia="Calibri" w:hAnsi="Calibri" w:cs="Times New Roman"/>
          <w:i/>
          <w:iCs/>
          <w:lang w:val="en-GB"/>
        </w:rPr>
      </w:pPr>
      <w:r w:rsidRPr="004A2585">
        <w:rPr>
          <w:rFonts w:ascii="Calibri" w:eastAsia="Calibri" w:hAnsi="Calibri" w:cs="Times New Roman"/>
          <w:i/>
          <w:iCs/>
          <w:lang w:val="en-GB"/>
        </w:rPr>
        <w:t>Main Research Fields:</w:t>
      </w:r>
      <w:r w:rsidRPr="004A2585">
        <w:rPr>
          <w:rFonts w:ascii="Calibri" w:eastAsia="Calibri" w:hAnsi="Calibri" w:cs="Times New Roman"/>
          <w:lang w:val="en-GB"/>
        </w:rPr>
        <w:t xml:space="preserve"> Methodical problems of mixed quantum-classical molecular dynamics simulations methods. Applications to the solvated electron system. </w:t>
      </w:r>
    </w:p>
    <w:p w14:paraId="3CEF9B22" w14:textId="77777777" w:rsidR="004A2585" w:rsidRPr="004A2585" w:rsidRDefault="004A2585" w:rsidP="004A2585">
      <w:pPr>
        <w:spacing w:after="0" w:line="240" w:lineRule="auto"/>
        <w:rPr>
          <w:rFonts w:ascii="Calibri" w:eastAsia="Calibri" w:hAnsi="Calibri" w:cs="Times New Roman"/>
          <w:lang w:val="en-GB"/>
        </w:rPr>
      </w:pPr>
      <w:r w:rsidRPr="004A2585">
        <w:rPr>
          <w:rFonts w:ascii="Calibri" w:eastAsia="Calibri" w:hAnsi="Calibri" w:cs="Times New Roman"/>
          <w:i/>
          <w:iCs/>
          <w:lang w:val="en-GB"/>
        </w:rPr>
        <w:t>Publications</w:t>
      </w:r>
      <w:r w:rsidRPr="004A2585">
        <w:rPr>
          <w:rFonts w:ascii="Calibri" w:eastAsia="Calibri" w:hAnsi="Calibri" w:cs="Times New Roman"/>
          <w:lang w:val="en-GB"/>
        </w:rPr>
        <w:t>: Number of publications in international scientific journals: 48; Cumulative impact factor: 257; Independent citations for the publications: 1499; Hirsch index: 27; Lectures on international scientific meetings: 16; Poster presentations: 19; Invited seminars: 22</w:t>
      </w:r>
    </w:p>
    <w:p w14:paraId="4F1F4576" w14:textId="77777777" w:rsidR="004A2585" w:rsidRPr="004A2585" w:rsidRDefault="004A2585" w:rsidP="004A2585">
      <w:pPr>
        <w:spacing w:after="0" w:line="240" w:lineRule="auto"/>
        <w:rPr>
          <w:rFonts w:ascii="Calibri" w:eastAsia="Calibri" w:hAnsi="Calibri" w:cs="Times New Roman"/>
          <w:lang w:val="en-GB"/>
        </w:rPr>
      </w:pPr>
      <w:r w:rsidRPr="004A2585">
        <w:rPr>
          <w:rFonts w:ascii="Calibri" w:eastAsia="Calibri" w:hAnsi="Calibri" w:cs="Times New Roman"/>
          <w:i/>
          <w:lang w:val="en-GB"/>
        </w:rPr>
        <w:t xml:space="preserve">Selected publication: </w:t>
      </w:r>
      <w:r w:rsidRPr="004A2585">
        <w:rPr>
          <w:rFonts w:ascii="Calibri" w:eastAsia="Calibri" w:hAnsi="Calibri" w:cs="Times New Roman"/>
          <w:b/>
          <w:lang w:val="en-GB"/>
        </w:rPr>
        <w:t>Turi L.</w:t>
      </w:r>
      <w:r w:rsidRPr="004A2585">
        <w:rPr>
          <w:rFonts w:ascii="Calibri" w:eastAsia="Calibri" w:hAnsi="Calibri" w:cs="Times New Roman"/>
          <w:lang w:val="en-GB"/>
        </w:rPr>
        <w:t xml:space="preserve">; Sheu, W.-S., Rossky, P. J. „Characterization of Excess Electrons in Water Cluster Anions by Quantum Simulations” </w:t>
      </w:r>
      <w:r w:rsidRPr="004A2585">
        <w:rPr>
          <w:rFonts w:ascii="Calibri" w:eastAsia="Calibri" w:hAnsi="Calibri" w:cs="Times New Roman"/>
          <w:i/>
          <w:lang w:val="en-GB"/>
        </w:rPr>
        <w:t>Science</w:t>
      </w:r>
      <w:r w:rsidRPr="004A2585">
        <w:rPr>
          <w:rFonts w:ascii="Calibri" w:eastAsia="Calibri" w:hAnsi="Calibri" w:cs="Times New Roman"/>
          <w:lang w:val="en-GB"/>
        </w:rPr>
        <w:t xml:space="preserve">, </w:t>
      </w:r>
      <w:r w:rsidRPr="004A2585">
        <w:rPr>
          <w:rFonts w:ascii="Calibri" w:eastAsia="Calibri" w:hAnsi="Calibri" w:cs="Times New Roman"/>
          <w:b/>
          <w:lang w:val="en-GB"/>
        </w:rPr>
        <w:t>2005</w:t>
      </w:r>
      <w:r w:rsidRPr="004A2585">
        <w:rPr>
          <w:rFonts w:ascii="Calibri" w:eastAsia="Calibri" w:hAnsi="Calibri" w:cs="Times New Roman"/>
          <w:lang w:val="en-GB"/>
        </w:rPr>
        <w:t xml:space="preserve">, </w:t>
      </w:r>
      <w:r w:rsidRPr="004A2585">
        <w:rPr>
          <w:rFonts w:ascii="Calibri" w:eastAsia="Calibri" w:hAnsi="Calibri" w:cs="Times New Roman"/>
          <w:i/>
          <w:lang w:val="en-GB"/>
        </w:rPr>
        <w:t>309</w:t>
      </w:r>
      <w:r w:rsidRPr="004A2585">
        <w:rPr>
          <w:rFonts w:ascii="Calibri" w:eastAsia="Calibri" w:hAnsi="Calibri" w:cs="Times New Roman"/>
          <w:lang w:val="en-GB"/>
        </w:rPr>
        <w:t>, 914.</w:t>
      </w:r>
    </w:p>
    <w:p w14:paraId="7DB89F19" w14:textId="77777777" w:rsidR="004A2585" w:rsidRPr="004A2585" w:rsidRDefault="004A2585" w:rsidP="004A2585">
      <w:pPr>
        <w:spacing w:after="0" w:line="240" w:lineRule="auto"/>
        <w:rPr>
          <w:rFonts w:ascii="Calibri" w:eastAsia="Calibri" w:hAnsi="Calibri" w:cs="Times New Roman"/>
          <w:i/>
          <w:iCs/>
          <w:lang w:val="en-GB"/>
        </w:rPr>
      </w:pPr>
      <w:r w:rsidRPr="004A2585">
        <w:rPr>
          <w:rFonts w:ascii="Calibri" w:eastAsia="Calibri" w:hAnsi="Calibri" w:cs="Times New Roman"/>
          <w:i/>
          <w:iCs/>
          <w:lang w:val="en-GB"/>
        </w:rPr>
        <w:t xml:space="preserve">Research Grants: </w:t>
      </w:r>
      <w:r w:rsidRPr="004A2585">
        <w:rPr>
          <w:rFonts w:ascii="Calibri" w:eastAsia="Calibri" w:hAnsi="Calibri" w:cs="Times New Roman"/>
          <w:lang w:val="en-GB"/>
        </w:rPr>
        <w:t>National Science Fund of Hungary</w:t>
      </w:r>
      <w:r w:rsidRPr="004A2585">
        <w:rPr>
          <w:rFonts w:ascii="Calibri" w:eastAsia="Calibri" w:hAnsi="Calibri" w:cs="Times New Roman"/>
          <w:iCs/>
          <w:lang w:val="en-GB"/>
        </w:rPr>
        <w:t xml:space="preserve"> (2013-2016, 2009-2012, 2006-2007, 2005-2008, 2000-2003, 1995-1999), </w:t>
      </w:r>
      <w:r w:rsidRPr="004A2585">
        <w:rPr>
          <w:rFonts w:ascii="Calibri" w:eastAsia="Calibri" w:hAnsi="Calibri" w:cs="Times New Roman"/>
          <w:lang w:val="en-GB"/>
        </w:rPr>
        <w:t>Foundation for the Hungarian Higher Education and Research</w:t>
      </w:r>
      <w:r w:rsidRPr="004A2585">
        <w:rPr>
          <w:rFonts w:ascii="Calibri" w:eastAsia="Calibri" w:hAnsi="Calibri" w:cs="Times New Roman"/>
          <w:iCs/>
          <w:lang w:val="en-GB"/>
        </w:rPr>
        <w:t xml:space="preserve"> (2001-2003), </w:t>
      </w:r>
      <w:r w:rsidRPr="004A2585">
        <w:rPr>
          <w:rFonts w:ascii="Calibri" w:eastAsia="Calibri" w:hAnsi="Calibri" w:cs="Times New Roman"/>
          <w:lang w:val="en-GB"/>
        </w:rPr>
        <w:t>National Science Fund of Hungary, financed from a World Bank Loan</w:t>
      </w:r>
      <w:r w:rsidRPr="004A2585">
        <w:rPr>
          <w:rFonts w:ascii="Calibri" w:eastAsia="Calibri" w:hAnsi="Calibri" w:cs="Times New Roman"/>
          <w:iCs/>
          <w:lang w:val="en-GB"/>
        </w:rPr>
        <w:t xml:space="preserve"> (1994, 1997), Magyary Fellowship (1994)</w:t>
      </w:r>
    </w:p>
    <w:p w14:paraId="2EBC7D1E" w14:textId="77777777" w:rsidR="004A2585" w:rsidRPr="004A2585" w:rsidRDefault="004A2585" w:rsidP="004A2585">
      <w:pPr>
        <w:spacing w:after="0" w:line="240" w:lineRule="auto"/>
        <w:rPr>
          <w:rFonts w:ascii="Calibri" w:eastAsia="Calibri" w:hAnsi="Calibri" w:cs="Times New Roman"/>
          <w:lang w:val="en-GB"/>
        </w:rPr>
      </w:pPr>
      <w:r w:rsidRPr="004A2585">
        <w:rPr>
          <w:rFonts w:ascii="Calibri" w:eastAsia="Calibri" w:hAnsi="Calibri" w:cs="Times New Roman"/>
          <w:iCs/>
          <w:lang w:val="en-GB"/>
        </w:rPr>
        <w:t>The total amount of the grants received in the last 10 years: 56 Million HUF</w:t>
      </w:r>
    </w:p>
    <w:p w14:paraId="1018A545" w14:textId="77777777" w:rsidR="004A2585" w:rsidRPr="004A2585" w:rsidRDefault="004A2585" w:rsidP="004A2585">
      <w:pPr>
        <w:spacing w:after="0" w:line="240" w:lineRule="auto"/>
        <w:rPr>
          <w:rFonts w:ascii="Calibri" w:eastAsia="Calibri" w:hAnsi="Calibri" w:cs="Times New Roman"/>
          <w:b/>
          <w:u w:val="single"/>
          <w:lang w:val="en-GB"/>
        </w:rPr>
      </w:pPr>
      <w:r w:rsidRPr="004A2585">
        <w:rPr>
          <w:rFonts w:ascii="Calibri" w:eastAsia="Calibri" w:hAnsi="Calibri" w:cs="Times New Roman"/>
          <w:b/>
          <w:iCs/>
          <w:lang w:val="en-GB"/>
        </w:rPr>
        <w:t>Awards, Scientific Acknowledgements</w:t>
      </w:r>
    </w:p>
    <w:p w14:paraId="1C88F27A" w14:textId="77777777" w:rsidR="004A2585" w:rsidRPr="004A2585" w:rsidRDefault="004A2585" w:rsidP="004A2585">
      <w:pPr>
        <w:spacing w:after="0" w:line="240" w:lineRule="auto"/>
        <w:rPr>
          <w:rFonts w:ascii="Calibri" w:eastAsia="Calibri" w:hAnsi="Calibri" w:cs="Times New Roman"/>
          <w:iCs/>
          <w:lang w:val="en-GB"/>
        </w:rPr>
      </w:pPr>
      <w:r w:rsidRPr="004A2585">
        <w:rPr>
          <w:rFonts w:ascii="Calibri" w:eastAsia="Calibri" w:hAnsi="Calibri" w:cs="Times New Roman"/>
          <w:iCs/>
          <w:lang w:val="en-GB"/>
        </w:rPr>
        <w:t>10 Hungarian and international awards and fellowships</w:t>
      </w:r>
    </w:p>
    <w:p w14:paraId="4CCB04D1" w14:textId="77777777" w:rsidR="004A2585" w:rsidRPr="004A2585" w:rsidRDefault="004A2585" w:rsidP="004A2585">
      <w:pPr>
        <w:spacing w:after="0" w:line="240" w:lineRule="auto"/>
        <w:rPr>
          <w:rFonts w:ascii="Calibri" w:eastAsia="Calibri" w:hAnsi="Calibri" w:cs="Times New Roman"/>
          <w:i/>
          <w:iCs/>
          <w:lang w:val="en-GB"/>
        </w:rPr>
      </w:pPr>
      <w:r w:rsidRPr="004A2585">
        <w:rPr>
          <w:rFonts w:ascii="Calibri" w:eastAsia="Calibri" w:hAnsi="Calibri" w:cs="Times New Roman"/>
          <w:i/>
          <w:iCs/>
          <w:lang w:val="en-GB"/>
        </w:rPr>
        <w:t xml:space="preserve">Selected awards: </w:t>
      </w:r>
    </w:p>
    <w:p w14:paraId="23849F3E" w14:textId="77777777" w:rsidR="004A2585" w:rsidRPr="004A2585" w:rsidRDefault="004A2585" w:rsidP="004A2585">
      <w:pPr>
        <w:spacing w:after="0" w:line="240" w:lineRule="auto"/>
        <w:rPr>
          <w:rFonts w:ascii="Calibri" w:eastAsia="Calibri" w:hAnsi="Calibri" w:cs="Times New Roman"/>
          <w:lang w:val="en-GB"/>
        </w:rPr>
      </w:pPr>
      <w:r w:rsidRPr="004A2585">
        <w:rPr>
          <w:rFonts w:ascii="Calibri" w:eastAsia="Calibri" w:hAnsi="Calibri" w:cs="Times New Roman"/>
          <w:i/>
          <w:iCs/>
          <w:lang w:val="en-GB"/>
        </w:rPr>
        <w:t>1999:</w:t>
      </w:r>
      <w:r w:rsidRPr="004A2585">
        <w:rPr>
          <w:rFonts w:ascii="Calibri" w:eastAsia="Calibri" w:hAnsi="Calibri" w:cs="Times New Roman"/>
          <w:lang w:val="en-GB"/>
        </w:rPr>
        <w:t xml:space="preserve"> Széchenyi Professorship, Ministry of Education of the Hungarian Republic.</w:t>
      </w:r>
    </w:p>
    <w:p w14:paraId="31DDD4C8" w14:textId="77777777" w:rsidR="004A2585" w:rsidRPr="004A2585" w:rsidRDefault="004A2585" w:rsidP="004A2585">
      <w:pPr>
        <w:spacing w:after="0" w:line="240" w:lineRule="auto"/>
        <w:rPr>
          <w:rFonts w:ascii="Calibri" w:eastAsia="Calibri" w:hAnsi="Calibri" w:cs="Times New Roman"/>
          <w:lang w:val="en-GB"/>
        </w:rPr>
      </w:pPr>
      <w:r w:rsidRPr="004A2585">
        <w:rPr>
          <w:rFonts w:ascii="Calibri" w:eastAsia="Calibri" w:hAnsi="Calibri" w:cs="Times New Roman"/>
          <w:i/>
          <w:iCs/>
          <w:lang w:val="en-GB"/>
        </w:rPr>
        <w:t xml:space="preserve">1993 </w:t>
      </w:r>
      <w:r w:rsidRPr="004A2585">
        <w:rPr>
          <w:rFonts w:ascii="Calibri" w:eastAsia="Calibri" w:hAnsi="Calibri" w:cs="Times New Roman"/>
          <w:lang w:val="en-GB"/>
        </w:rPr>
        <w:t xml:space="preserve">Mina Rees Award in Mathematics and Sciences, Hunter College, CUNY. </w:t>
      </w:r>
    </w:p>
    <w:p w14:paraId="2638CC88" w14:textId="77777777" w:rsidR="004A2585" w:rsidRPr="004A2585" w:rsidRDefault="004A2585" w:rsidP="004A2585">
      <w:pPr>
        <w:spacing w:after="0" w:line="240" w:lineRule="auto"/>
        <w:rPr>
          <w:rFonts w:ascii="Calibri" w:eastAsia="Calibri" w:hAnsi="Calibri" w:cs="Times New Roman"/>
          <w:lang w:val="en-GB"/>
        </w:rPr>
      </w:pPr>
      <w:r w:rsidRPr="004A2585">
        <w:rPr>
          <w:rFonts w:ascii="Calibri" w:eastAsia="Calibri" w:hAnsi="Calibri" w:cs="Times New Roman"/>
          <w:lang w:val="en-GB"/>
        </w:rPr>
        <w:t>Reviewer for scientific journals: JACS, PRL, JPC, JCP, Nature Chemistry and so on.</w:t>
      </w:r>
    </w:p>
    <w:p w14:paraId="6C0B4902" w14:textId="77777777" w:rsidR="004A2585" w:rsidRPr="004A2585" w:rsidRDefault="004A2585" w:rsidP="004A2585">
      <w:pPr>
        <w:spacing w:after="0" w:line="240" w:lineRule="auto"/>
        <w:rPr>
          <w:rFonts w:ascii="Calibri" w:eastAsia="Calibri" w:hAnsi="Calibri" w:cs="Times New Roman"/>
          <w:lang w:val="en-GB"/>
        </w:rPr>
      </w:pPr>
      <w:r w:rsidRPr="004A2585">
        <w:rPr>
          <w:rFonts w:ascii="Calibri" w:eastAsia="Calibri" w:hAnsi="Calibri" w:cs="Times New Roman"/>
          <w:lang w:val="en-GB"/>
        </w:rPr>
        <w:t>Invited Professor: 5 times</w:t>
      </w:r>
    </w:p>
    <w:p w14:paraId="07FCB622" w14:textId="77777777" w:rsidR="004A2585" w:rsidRPr="004A2585" w:rsidRDefault="004A2585" w:rsidP="004A2585">
      <w:pPr>
        <w:spacing w:after="0" w:line="240" w:lineRule="auto"/>
        <w:rPr>
          <w:rFonts w:ascii="Calibri" w:eastAsia="Calibri" w:hAnsi="Calibri" w:cs="Times New Roman"/>
          <w:b/>
          <w:bCs/>
          <w:lang w:val="en-GB"/>
        </w:rPr>
      </w:pPr>
      <w:r w:rsidRPr="004A2585">
        <w:rPr>
          <w:rFonts w:ascii="Calibri" w:eastAsia="Calibri" w:hAnsi="Calibri" w:cs="Times New Roman"/>
          <w:b/>
          <w:bCs/>
          <w:lang w:val="en-GB"/>
        </w:rPr>
        <w:t>Memberships and Activities in Professional Associations</w:t>
      </w:r>
    </w:p>
    <w:p w14:paraId="04E3F91E" w14:textId="77777777" w:rsidR="004A2585" w:rsidRPr="004A2585" w:rsidRDefault="004A2585" w:rsidP="004A2585">
      <w:pPr>
        <w:spacing w:after="0" w:line="240" w:lineRule="auto"/>
        <w:rPr>
          <w:rFonts w:ascii="Calibri" w:eastAsia="Calibri" w:hAnsi="Calibri" w:cs="Times New Roman"/>
          <w:lang w:val="en-GB"/>
        </w:rPr>
      </w:pPr>
      <w:r w:rsidRPr="004A2585">
        <w:rPr>
          <w:rFonts w:ascii="Calibri" w:eastAsia="Calibri" w:hAnsi="Calibri" w:cs="Times New Roman"/>
          <w:lang w:val="en-GB"/>
        </w:rPr>
        <w:t>Organising international conferences, participation in professional organizations</w:t>
      </w:r>
    </w:p>
    <w:p w14:paraId="38D8A14E" w14:textId="77777777" w:rsidR="004A2585" w:rsidRPr="004A2585" w:rsidRDefault="004A2585" w:rsidP="004A2585">
      <w:pPr>
        <w:spacing w:after="0" w:line="240" w:lineRule="auto"/>
        <w:rPr>
          <w:rFonts w:ascii="Calibri" w:eastAsia="Calibri" w:hAnsi="Calibri" w:cs="Times New Roman"/>
          <w:lang w:val="en-GB"/>
        </w:rPr>
      </w:pPr>
      <w:r w:rsidRPr="004A2585">
        <w:rPr>
          <w:rFonts w:ascii="Calibri" w:eastAsia="Calibri" w:hAnsi="Calibri" w:cs="Times New Roman"/>
          <w:lang w:val="en-GB"/>
        </w:rPr>
        <w:lastRenderedPageBreak/>
        <w:t xml:space="preserve">Working Committee of Reaction Kinetics and Photochemistry (Hungarian Academy of Sciences), member  </w:t>
      </w:r>
    </w:p>
    <w:p w14:paraId="69B10A05" w14:textId="77777777" w:rsidR="004A2585" w:rsidRPr="004A2585" w:rsidRDefault="004A2585" w:rsidP="004A2585">
      <w:pPr>
        <w:spacing w:after="0" w:line="240" w:lineRule="auto"/>
        <w:rPr>
          <w:rFonts w:ascii="Calibri" w:eastAsia="Calibri" w:hAnsi="Calibri" w:cs="Times New Roman"/>
          <w:lang w:val="en-GB"/>
        </w:rPr>
      </w:pPr>
      <w:r w:rsidRPr="004A2585">
        <w:rPr>
          <w:rFonts w:ascii="Calibri" w:eastAsia="Calibri" w:hAnsi="Calibri" w:cs="Times New Roman"/>
          <w:lang w:val="en-GB"/>
        </w:rPr>
        <w:t xml:space="preserve">Membership in the Board of Faculty, educational and scientific committees of the Eötvös Loránd University </w:t>
      </w:r>
    </w:p>
    <w:p w14:paraId="47DA561B" w14:textId="77777777" w:rsidR="004A2585" w:rsidRPr="004A2585" w:rsidRDefault="004A2585" w:rsidP="004A2585">
      <w:pPr>
        <w:spacing w:after="0" w:line="240" w:lineRule="auto"/>
        <w:rPr>
          <w:rFonts w:ascii="Calibri" w:eastAsia="Calibri" w:hAnsi="Calibri" w:cs="Times New Roman"/>
          <w:lang w:val="en-GB"/>
        </w:rPr>
      </w:pPr>
      <w:r w:rsidRPr="004A2585">
        <w:rPr>
          <w:rFonts w:ascii="Calibri" w:eastAsia="Calibri" w:hAnsi="Calibri" w:cs="Times New Roman"/>
          <w:lang w:val="en-GB"/>
        </w:rPr>
        <w:t>Participation in the activity of the Chemistry jury of the Hungarian Science Fund (OTKA)</w:t>
      </w:r>
    </w:p>
    <w:p w14:paraId="1E26200E" w14:textId="77777777" w:rsidR="004A2585" w:rsidRPr="004A2585" w:rsidRDefault="004A2585" w:rsidP="004A2585">
      <w:pPr>
        <w:tabs>
          <w:tab w:val="left" w:pos="-90"/>
          <w:tab w:val="left" w:pos="90"/>
        </w:tabs>
        <w:overflowPunct w:val="0"/>
        <w:autoSpaceDE w:val="0"/>
        <w:autoSpaceDN w:val="0"/>
        <w:adjustRightInd w:val="0"/>
        <w:spacing w:after="0" w:line="240" w:lineRule="auto"/>
        <w:textAlignment w:val="baseline"/>
        <w:rPr>
          <w:rFonts w:ascii="Times New Roman" w:eastAsia="Times New Roman" w:hAnsi="Times New Roman" w:cs="Times New Roman"/>
          <w:spacing w:val="-15"/>
          <w:sz w:val="24"/>
          <w:szCs w:val="24"/>
          <w:lang w:val="en-GB"/>
        </w:rPr>
      </w:pPr>
      <w:r w:rsidRPr="004A2585">
        <w:rPr>
          <w:rFonts w:ascii="Times New Roman" w:eastAsia="Times New Roman" w:hAnsi="Times New Roman" w:cs="Times New Roman"/>
          <w:spacing w:val="-15"/>
          <w:sz w:val="24"/>
          <w:szCs w:val="24"/>
          <w:lang w:val="en-GB"/>
        </w:rPr>
        <w:t>Frequent reviewing activities in reviewing applications for scientific grants (OTKA, NKTH)</w:t>
      </w:r>
    </w:p>
    <w:p w14:paraId="37A86F2F" w14:textId="77777777" w:rsidR="004A2585" w:rsidRPr="004A2585" w:rsidRDefault="004A2585" w:rsidP="004A2585">
      <w:pPr>
        <w:spacing w:after="0" w:line="240" w:lineRule="auto"/>
        <w:rPr>
          <w:rFonts w:ascii="Calibri" w:eastAsia="Calibri" w:hAnsi="Calibri" w:cs="Times New Roman"/>
          <w:lang w:val="en-GB"/>
        </w:rPr>
      </w:pPr>
      <w:r w:rsidRPr="004A2585">
        <w:rPr>
          <w:rFonts w:ascii="Calibri" w:eastAsia="Calibri" w:hAnsi="Calibri" w:cs="Times New Roman"/>
          <w:b/>
          <w:bCs/>
          <w:lang w:val="en-GB"/>
        </w:rPr>
        <w:t>Languages</w:t>
      </w:r>
      <w:r w:rsidRPr="004A2585">
        <w:rPr>
          <w:rFonts w:ascii="Calibri" w:eastAsia="Calibri" w:hAnsi="Calibri" w:cs="Times New Roman"/>
          <w:lang w:val="en-GB"/>
        </w:rPr>
        <w:t>: English (fluent), Hungarian (native).</w:t>
      </w:r>
    </w:p>
    <w:p w14:paraId="55787DEA" w14:textId="77777777" w:rsidR="004A2585" w:rsidRDefault="004A2585" w:rsidP="00607D9A">
      <w:pPr>
        <w:autoSpaceDE w:val="0"/>
        <w:autoSpaceDN w:val="0"/>
        <w:adjustRightInd w:val="0"/>
        <w:spacing w:after="0" w:line="240" w:lineRule="auto"/>
        <w:rPr>
          <w:rFonts w:ascii="LMSans17-Regular" w:eastAsia="Calibri" w:hAnsi="LMSans17-Regular" w:cs="LMSans17-Regular"/>
          <w:color w:val="000000"/>
          <w:sz w:val="68"/>
          <w:szCs w:val="68"/>
          <w:lang w:val="en-GB"/>
        </w:rPr>
      </w:pPr>
    </w:p>
    <w:p w14:paraId="169EF536" w14:textId="21E84AF9" w:rsidR="00CF7CB2" w:rsidRDefault="00CF7CB2">
      <w:pPr>
        <w:rPr>
          <w:rFonts w:ascii="LMSans17-Regular" w:eastAsia="Calibri" w:hAnsi="LMSans17-Regular" w:cs="LMSans17-Regular"/>
          <w:color w:val="000000"/>
          <w:lang w:val="en-GB"/>
        </w:rPr>
      </w:pPr>
      <w:r>
        <w:rPr>
          <w:rFonts w:ascii="LMSans17-Regular" w:eastAsia="Calibri" w:hAnsi="LMSans17-Regular" w:cs="LMSans17-Regular"/>
          <w:color w:val="000000"/>
          <w:lang w:val="en-GB"/>
        </w:rPr>
        <w:br w:type="page"/>
      </w:r>
    </w:p>
    <w:p w14:paraId="6790F571" w14:textId="77777777" w:rsidR="00CF7CB2" w:rsidRDefault="00CF7CB2" w:rsidP="00607D9A">
      <w:pPr>
        <w:autoSpaceDE w:val="0"/>
        <w:autoSpaceDN w:val="0"/>
        <w:adjustRightInd w:val="0"/>
        <w:spacing w:after="0" w:line="240" w:lineRule="auto"/>
        <w:rPr>
          <w:rFonts w:ascii="LMSans17-Regular" w:eastAsia="Calibri" w:hAnsi="LMSans17-Regular" w:cs="LMSans17-Regular"/>
          <w:color w:val="000000"/>
          <w:lang w:val="en-GB"/>
        </w:rPr>
      </w:pPr>
    </w:p>
    <w:p w14:paraId="6E3B1FC5" w14:textId="51AE3B76" w:rsidR="00CF7CB2" w:rsidRPr="00CF7CB2" w:rsidRDefault="00CF7CB2" w:rsidP="00CF7CB2">
      <w:pPr>
        <w:spacing w:after="0" w:line="240" w:lineRule="auto"/>
        <w:rPr>
          <w:rFonts w:eastAsia="Times New Roman" w:cs="Times New Roman"/>
          <w:b/>
          <w:bCs/>
          <w:sz w:val="28"/>
          <w:szCs w:val="28"/>
          <w:lang w:eastAsia="en-GB"/>
        </w:rPr>
      </w:pPr>
      <w:r w:rsidRPr="00CF7CB2">
        <w:rPr>
          <w:rFonts w:eastAsia="Times New Roman" w:cs="Times New Roman"/>
          <w:bCs/>
          <w:lang w:eastAsia="en-GB"/>
        </w:rPr>
        <w:t>Name:</w:t>
      </w:r>
      <w:r w:rsidRPr="00CF7CB2">
        <w:rPr>
          <w:rFonts w:eastAsia="Times New Roman" w:cs="Times New Roman"/>
          <w:b/>
          <w:bCs/>
          <w:sz w:val="28"/>
          <w:szCs w:val="28"/>
          <w:lang w:eastAsia="en-GB"/>
        </w:rPr>
        <w:t xml:space="preserve"> Imre Varga</w:t>
      </w:r>
    </w:p>
    <w:p w14:paraId="04B84C51" w14:textId="77777777" w:rsidR="00432918" w:rsidRDefault="00432918" w:rsidP="00CF7CB2">
      <w:pPr>
        <w:tabs>
          <w:tab w:val="left" w:pos="-720"/>
          <w:tab w:val="left" w:pos="1276"/>
        </w:tabs>
        <w:spacing w:after="0" w:line="240" w:lineRule="auto"/>
        <w:rPr>
          <w:rFonts w:ascii="Times New Roman" w:eastAsia="Times New Roman" w:hAnsi="Times New Roman" w:cs="Times New Roman"/>
          <w:b/>
          <w:bCs/>
          <w:sz w:val="24"/>
          <w:szCs w:val="24"/>
          <w:lang w:val="en-US" w:eastAsia="en-GB"/>
        </w:rPr>
      </w:pPr>
    </w:p>
    <w:p w14:paraId="212387CB" w14:textId="77777777" w:rsidR="00CF7CB2" w:rsidRPr="00CF7CB2" w:rsidRDefault="00CF7CB2" w:rsidP="00CF7CB2">
      <w:pPr>
        <w:spacing w:before="240" w:after="0" w:line="240" w:lineRule="auto"/>
        <w:jc w:val="both"/>
        <w:rPr>
          <w:rFonts w:ascii="Times New Roman" w:eastAsia="Times New Roman" w:hAnsi="Times New Roman" w:cs="Times New Roman"/>
          <w:b/>
          <w:bCs/>
          <w:sz w:val="25"/>
          <w:szCs w:val="25"/>
          <w:lang w:val="en-GB" w:eastAsia="en-GB"/>
        </w:rPr>
      </w:pPr>
      <w:r w:rsidRPr="00CF7CB2">
        <w:rPr>
          <w:rFonts w:ascii="Times New Roman" w:eastAsia="Times New Roman" w:hAnsi="Times New Roman" w:cs="Times New Roman"/>
          <w:b/>
          <w:bCs/>
          <w:sz w:val="25"/>
          <w:szCs w:val="25"/>
          <w:lang w:val="en-GB" w:eastAsia="en-GB"/>
        </w:rPr>
        <w:t>Personal data</w:t>
      </w:r>
      <w:r w:rsidRPr="00CF7CB2">
        <w:rPr>
          <w:rFonts w:ascii="Times New Roman" w:eastAsia="Times New Roman" w:hAnsi="Times New Roman" w:cs="Times New Roman"/>
          <w:sz w:val="25"/>
          <w:szCs w:val="25"/>
          <w:lang w:val="en-GB" w:eastAsia="en-GB"/>
        </w:rPr>
        <w:t>:</w:t>
      </w:r>
    </w:p>
    <w:p w14:paraId="6B1D48C1" w14:textId="77777777" w:rsidR="00CF7CB2" w:rsidRPr="00CF7CB2" w:rsidRDefault="00CF7CB2" w:rsidP="00CF7CB2">
      <w:pPr>
        <w:tabs>
          <w:tab w:val="left" w:pos="1276"/>
        </w:tabs>
        <w:spacing w:after="60" w:line="240" w:lineRule="auto"/>
        <w:jc w:val="both"/>
        <w:rPr>
          <w:rFonts w:ascii="Times New Roman" w:eastAsia="Times New Roman" w:hAnsi="Times New Roman" w:cs="Times New Roman"/>
          <w:lang w:val="en-GB" w:eastAsia="en-GB"/>
        </w:rPr>
      </w:pPr>
      <w:r w:rsidRPr="00CF7CB2">
        <w:rPr>
          <w:rFonts w:ascii="Times New Roman" w:eastAsia="Times New Roman" w:hAnsi="Times New Roman" w:cs="Times New Roman"/>
          <w:lang w:val="en-GB" w:eastAsia="en-GB"/>
        </w:rPr>
        <w:t xml:space="preserve">Born: </w:t>
      </w:r>
      <w:r w:rsidRPr="00CF7CB2">
        <w:rPr>
          <w:rFonts w:ascii="Times New Roman" w:eastAsia="Times New Roman" w:hAnsi="Times New Roman" w:cs="Times New Roman"/>
          <w:lang w:val="en-GB" w:eastAsia="en-GB"/>
        </w:rPr>
        <w:tab/>
        <w:t>10 August, 1966., Sz</w:t>
      </w:r>
      <w:r w:rsidRPr="00CF7CB2">
        <w:rPr>
          <w:rFonts w:ascii="Times New Roman" w:eastAsia="Times New Roman" w:hAnsi="Times New Roman" w:cs="Times New Roman"/>
          <w:lang w:val="en-US" w:eastAsia="en-GB"/>
        </w:rPr>
        <w:t>ékesfehérvár</w:t>
      </w:r>
      <w:r w:rsidRPr="00CF7CB2">
        <w:rPr>
          <w:rFonts w:ascii="Times New Roman" w:eastAsia="Times New Roman" w:hAnsi="Times New Roman" w:cs="Times New Roman"/>
          <w:lang w:val="en-GB" w:eastAsia="en-GB"/>
        </w:rPr>
        <w:t>, Hungary</w:t>
      </w:r>
    </w:p>
    <w:p w14:paraId="5D7CF9AD" w14:textId="77777777" w:rsidR="00CF7CB2" w:rsidRPr="00CF7CB2" w:rsidRDefault="00CF7CB2" w:rsidP="00CF7CB2">
      <w:pPr>
        <w:spacing w:before="60" w:after="0" w:line="240" w:lineRule="auto"/>
        <w:jc w:val="both"/>
        <w:rPr>
          <w:rFonts w:ascii="Times New Roman" w:eastAsia="Times New Roman" w:hAnsi="Times New Roman" w:cs="Times New Roman"/>
          <w:b/>
          <w:bCs/>
          <w:sz w:val="25"/>
          <w:szCs w:val="25"/>
          <w:lang w:val="en-GB" w:eastAsia="en-GB"/>
        </w:rPr>
      </w:pPr>
      <w:r w:rsidRPr="00CF7CB2">
        <w:rPr>
          <w:rFonts w:ascii="Times New Roman" w:eastAsia="Times New Roman" w:hAnsi="Times New Roman" w:cs="Times New Roman"/>
          <w:b/>
          <w:bCs/>
          <w:sz w:val="25"/>
          <w:szCs w:val="25"/>
          <w:lang w:val="en-GB" w:eastAsia="en-GB"/>
        </w:rPr>
        <w:t>Degrees</w:t>
      </w:r>
      <w:r w:rsidRPr="00CF7CB2">
        <w:rPr>
          <w:rFonts w:ascii="Times New Roman" w:eastAsia="Times New Roman" w:hAnsi="Times New Roman" w:cs="Times New Roman"/>
          <w:sz w:val="25"/>
          <w:szCs w:val="25"/>
          <w:lang w:val="en-GB" w:eastAsia="en-GB"/>
        </w:rPr>
        <w:t>:</w:t>
      </w:r>
    </w:p>
    <w:p w14:paraId="1E83571D" w14:textId="77777777" w:rsidR="00CF7CB2" w:rsidRPr="00CF7CB2" w:rsidRDefault="00CF7CB2" w:rsidP="00CF7CB2">
      <w:pPr>
        <w:tabs>
          <w:tab w:val="left" w:pos="1276"/>
        </w:tabs>
        <w:spacing w:after="0" w:line="240" w:lineRule="auto"/>
        <w:ind w:left="1276" w:right="-142" w:hanging="992"/>
        <w:rPr>
          <w:rFonts w:ascii="Times New Roman" w:eastAsia="Times New Roman" w:hAnsi="Times New Roman" w:cs="Times New Roman"/>
          <w:lang w:val="en-GB" w:eastAsia="en-GB"/>
        </w:rPr>
      </w:pPr>
      <w:r w:rsidRPr="00CF7CB2">
        <w:rPr>
          <w:rFonts w:ascii="Times New Roman" w:eastAsia="Times New Roman" w:hAnsi="Times New Roman" w:cs="Times New Roman"/>
          <w:lang w:val="en-GB" w:eastAsia="en-GB"/>
        </w:rPr>
        <w:t>2012</w:t>
      </w:r>
      <w:r w:rsidRPr="00CF7CB2">
        <w:rPr>
          <w:rFonts w:ascii="Times New Roman" w:eastAsia="Times New Roman" w:hAnsi="Times New Roman" w:cs="Times New Roman"/>
          <w:lang w:val="en-GB" w:eastAsia="en-GB"/>
        </w:rPr>
        <w:tab/>
        <w:t>Habilitation in Chemistry, Eötvös Loránd University, Budapest</w:t>
      </w:r>
    </w:p>
    <w:p w14:paraId="2FB1B147" w14:textId="77777777" w:rsidR="00CF7CB2" w:rsidRPr="00CF7CB2" w:rsidRDefault="00CF7CB2" w:rsidP="00CF7CB2">
      <w:pPr>
        <w:tabs>
          <w:tab w:val="left" w:pos="1276"/>
        </w:tabs>
        <w:spacing w:after="0" w:line="240" w:lineRule="auto"/>
        <w:ind w:left="1276" w:right="-142" w:hanging="992"/>
        <w:rPr>
          <w:rFonts w:ascii="Times New Roman" w:eastAsia="Times New Roman" w:hAnsi="Times New Roman" w:cs="Times New Roman"/>
          <w:lang w:val="en-GB" w:eastAsia="en-GB"/>
        </w:rPr>
      </w:pPr>
      <w:r w:rsidRPr="00CF7CB2">
        <w:rPr>
          <w:rFonts w:ascii="Times New Roman" w:eastAsia="Times New Roman" w:hAnsi="Times New Roman" w:cs="Times New Roman"/>
          <w:lang w:val="en-GB" w:eastAsia="en-GB"/>
        </w:rPr>
        <w:t>1996</w:t>
      </w:r>
      <w:r w:rsidRPr="00CF7CB2">
        <w:rPr>
          <w:rFonts w:ascii="Times New Roman" w:eastAsia="Times New Roman" w:hAnsi="Times New Roman" w:cs="Times New Roman"/>
          <w:lang w:val="en-GB" w:eastAsia="en-GB"/>
        </w:rPr>
        <w:tab/>
        <w:t>Ph.D.</w:t>
      </w:r>
      <w:r w:rsidRPr="00CF7CB2">
        <w:rPr>
          <w:rFonts w:ascii="Times New Roman" w:eastAsia="Times New Roman" w:hAnsi="Times New Roman" w:cs="Times New Roman"/>
          <w:sz w:val="20"/>
          <w:szCs w:val="20"/>
          <w:lang w:val="en-GB" w:eastAsia="en-GB"/>
        </w:rPr>
        <w:t xml:space="preserve"> </w:t>
      </w:r>
      <w:r w:rsidRPr="00CF7CB2">
        <w:rPr>
          <w:rFonts w:ascii="Times New Roman" w:eastAsia="Times New Roman" w:hAnsi="Times New Roman" w:cs="Times New Roman"/>
          <w:lang w:val="en-GB" w:eastAsia="en-GB"/>
        </w:rPr>
        <w:t>in Physical Chemistry (summa cum laude)</w:t>
      </w:r>
      <w:r w:rsidRPr="00CF7CB2">
        <w:rPr>
          <w:rFonts w:ascii="Times New Roman" w:eastAsia="Times New Roman" w:hAnsi="Times New Roman" w:cs="Times New Roman"/>
          <w:sz w:val="20"/>
          <w:szCs w:val="20"/>
          <w:lang w:val="en-GB" w:eastAsia="en-GB"/>
        </w:rPr>
        <w:t xml:space="preserve">, </w:t>
      </w:r>
      <w:r w:rsidRPr="00CF7CB2">
        <w:rPr>
          <w:rFonts w:ascii="Times New Roman" w:eastAsia="Times New Roman" w:hAnsi="Times New Roman" w:cs="Times New Roman"/>
          <w:lang w:val="en-GB" w:eastAsia="en-GB"/>
        </w:rPr>
        <w:t>Loránd Eötvös</w:t>
      </w:r>
      <w:r w:rsidRPr="00CF7CB2">
        <w:rPr>
          <w:rFonts w:ascii="Times New Roman" w:eastAsia="Times New Roman" w:hAnsi="Times New Roman" w:cs="Times New Roman"/>
          <w:sz w:val="20"/>
          <w:szCs w:val="20"/>
          <w:lang w:val="en-GB" w:eastAsia="en-GB"/>
        </w:rPr>
        <w:t xml:space="preserve"> </w:t>
      </w:r>
      <w:r w:rsidRPr="00CF7CB2">
        <w:rPr>
          <w:rFonts w:ascii="Times New Roman" w:eastAsia="Times New Roman" w:hAnsi="Times New Roman" w:cs="Times New Roman"/>
          <w:lang w:val="en-GB" w:eastAsia="en-GB"/>
        </w:rPr>
        <w:t>University,</w:t>
      </w:r>
      <w:r w:rsidRPr="00CF7CB2">
        <w:rPr>
          <w:rFonts w:ascii="Times New Roman" w:eastAsia="Times New Roman" w:hAnsi="Times New Roman" w:cs="Times New Roman"/>
          <w:sz w:val="20"/>
          <w:szCs w:val="20"/>
          <w:lang w:val="en-GB" w:eastAsia="en-GB"/>
        </w:rPr>
        <w:t xml:space="preserve"> </w:t>
      </w:r>
      <w:r w:rsidRPr="00CF7CB2">
        <w:rPr>
          <w:rFonts w:ascii="Times New Roman" w:eastAsia="Times New Roman" w:hAnsi="Times New Roman" w:cs="Times New Roman"/>
          <w:lang w:val="en-GB" w:eastAsia="en-GB"/>
        </w:rPr>
        <w:t>Budapest,</w:t>
      </w:r>
      <w:r w:rsidRPr="00CF7CB2">
        <w:rPr>
          <w:rFonts w:ascii="Times New Roman" w:eastAsia="Times New Roman" w:hAnsi="Times New Roman" w:cs="Times New Roman"/>
          <w:sz w:val="20"/>
          <w:szCs w:val="20"/>
          <w:lang w:val="en-GB" w:eastAsia="en-GB"/>
        </w:rPr>
        <w:t xml:space="preserve"> </w:t>
      </w:r>
      <w:r w:rsidRPr="00CF7CB2">
        <w:rPr>
          <w:rFonts w:ascii="Times New Roman" w:eastAsia="Times New Roman" w:hAnsi="Times New Roman" w:cs="Times New Roman"/>
          <w:lang w:val="en-GB" w:eastAsia="en-GB"/>
        </w:rPr>
        <w:t>Hungary</w:t>
      </w:r>
      <w:r w:rsidRPr="00CF7CB2">
        <w:rPr>
          <w:rFonts w:ascii="Times New Roman" w:eastAsia="Times New Roman" w:hAnsi="Times New Roman" w:cs="Times New Roman"/>
          <w:lang w:val="en-GB" w:eastAsia="en-GB"/>
        </w:rPr>
        <w:br/>
        <w:t>"</w:t>
      </w:r>
      <w:r w:rsidRPr="00CF7CB2">
        <w:rPr>
          <w:rFonts w:ascii="Times New Roman" w:eastAsia="Times New Roman" w:hAnsi="Times New Roman" w:cs="Times New Roman"/>
          <w:i/>
          <w:iCs/>
          <w:color w:val="000000"/>
          <w:lang w:val="en-GB" w:eastAsia="en-GB"/>
        </w:rPr>
        <w:t xml:space="preserve">Investigation of an anomalous phase transion taking place in Fe-12%Cr-4%Ni alloys by </w:t>
      </w:r>
      <w:r w:rsidRPr="00CF7CB2">
        <w:rPr>
          <w:rFonts w:ascii="Times New Roman" w:eastAsia="Times New Roman" w:hAnsi="Times New Roman" w:cs="Times New Roman"/>
          <w:i/>
          <w:iCs/>
          <w:lang w:val="en-GB" w:eastAsia="en-GB"/>
        </w:rPr>
        <w:t>Mössbauer spectroscopy</w:t>
      </w:r>
      <w:r w:rsidRPr="00CF7CB2">
        <w:rPr>
          <w:rFonts w:ascii="Times New Roman" w:eastAsia="Times New Roman" w:hAnsi="Times New Roman" w:cs="Times New Roman"/>
          <w:lang w:val="en-GB" w:eastAsia="en-GB"/>
        </w:rPr>
        <w:t>"</w:t>
      </w:r>
    </w:p>
    <w:p w14:paraId="4EEABE0B" w14:textId="77777777" w:rsidR="00CF7CB2" w:rsidRPr="00CF7CB2" w:rsidRDefault="00CF7CB2" w:rsidP="00CF7CB2">
      <w:pPr>
        <w:tabs>
          <w:tab w:val="left" w:pos="1276"/>
        </w:tabs>
        <w:spacing w:after="0" w:line="240" w:lineRule="auto"/>
        <w:ind w:left="1276" w:hanging="992"/>
        <w:jc w:val="both"/>
        <w:rPr>
          <w:rFonts w:ascii="Times New Roman" w:eastAsia="Times New Roman" w:hAnsi="Times New Roman" w:cs="Times New Roman"/>
          <w:lang w:val="en-GB" w:eastAsia="en-GB"/>
        </w:rPr>
      </w:pPr>
      <w:r w:rsidRPr="00CF7CB2">
        <w:rPr>
          <w:rFonts w:ascii="Times New Roman" w:eastAsia="Times New Roman" w:hAnsi="Times New Roman" w:cs="Times New Roman"/>
          <w:lang w:val="en-GB" w:eastAsia="en-GB"/>
        </w:rPr>
        <w:t>1991</w:t>
      </w:r>
      <w:r w:rsidRPr="00CF7CB2">
        <w:rPr>
          <w:rFonts w:ascii="Times New Roman" w:eastAsia="Times New Roman" w:hAnsi="Times New Roman" w:cs="Times New Roman"/>
          <w:lang w:val="en-GB" w:eastAsia="en-GB"/>
        </w:rPr>
        <w:tab/>
        <w:t>MS. Degree in Chemistry, Loránd Eötvös University, Budapest</w:t>
      </w:r>
    </w:p>
    <w:p w14:paraId="1E899041" w14:textId="77777777" w:rsidR="00CF7CB2" w:rsidRPr="00CF7CB2" w:rsidRDefault="00CF7CB2" w:rsidP="00CF7CB2">
      <w:pPr>
        <w:spacing w:after="0" w:line="240" w:lineRule="auto"/>
        <w:jc w:val="both"/>
        <w:rPr>
          <w:rFonts w:ascii="Times New Roman" w:eastAsia="Times New Roman" w:hAnsi="Times New Roman" w:cs="Times New Roman"/>
          <w:b/>
          <w:bCs/>
          <w:lang w:val="en-GB" w:eastAsia="en-GB"/>
        </w:rPr>
      </w:pPr>
      <w:r w:rsidRPr="00CF7CB2">
        <w:rPr>
          <w:rFonts w:ascii="Times New Roman" w:eastAsia="Times New Roman" w:hAnsi="Times New Roman" w:cs="Times New Roman"/>
          <w:b/>
          <w:bCs/>
          <w:lang w:val="en-GB" w:eastAsia="en-GB"/>
        </w:rPr>
        <w:t xml:space="preserve">Further education: </w:t>
      </w:r>
    </w:p>
    <w:p w14:paraId="1E6FC271" w14:textId="77777777" w:rsidR="00CF7CB2" w:rsidRPr="00CF7CB2" w:rsidRDefault="00CF7CB2" w:rsidP="00CF7CB2">
      <w:pPr>
        <w:tabs>
          <w:tab w:val="left" w:pos="1276"/>
        </w:tabs>
        <w:spacing w:after="0" w:line="240" w:lineRule="auto"/>
        <w:ind w:left="1276" w:hanging="992"/>
        <w:jc w:val="both"/>
        <w:rPr>
          <w:rFonts w:ascii="Times New Roman" w:eastAsia="Times New Roman" w:hAnsi="Times New Roman" w:cs="Times New Roman"/>
          <w:lang w:val="en-US" w:eastAsia="en-GB"/>
        </w:rPr>
      </w:pPr>
      <w:r w:rsidRPr="00CF7CB2">
        <w:rPr>
          <w:rFonts w:ascii="Times New Roman" w:eastAsia="Times New Roman" w:hAnsi="Times New Roman" w:cs="Times New Roman"/>
          <w:lang w:val="en-GB" w:eastAsia="en-GB"/>
        </w:rPr>
        <w:t>1998</w:t>
      </w:r>
      <w:r w:rsidRPr="00CF7CB2">
        <w:rPr>
          <w:rFonts w:ascii="Times New Roman" w:eastAsia="Times New Roman" w:hAnsi="Times New Roman" w:cs="Times New Roman"/>
          <w:lang w:val="en-GB" w:eastAsia="en-GB"/>
        </w:rPr>
        <w:tab/>
        <w:t>International School and Symposium on Small Angle Scattering, M</w:t>
      </w:r>
      <w:r w:rsidRPr="00CF7CB2">
        <w:rPr>
          <w:rFonts w:ascii="Times New Roman" w:eastAsia="Times New Roman" w:hAnsi="Times New Roman" w:cs="Times New Roman"/>
          <w:lang w:val="en-US" w:eastAsia="en-GB"/>
        </w:rPr>
        <w:t>átraháza, Hungary</w:t>
      </w:r>
    </w:p>
    <w:p w14:paraId="40831EB3" w14:textId="77777777" w:rsidR="00CF7CB2" w:rsidRPr="00CF7CB2" w:rsidRDefault="00CF7CB2" w:rsidP="00CF7CB2">
      <w:pPr>
        <w:spacing w:before="120" w:after="0" w:line="240" w:lineRule="auto"/>
        <w:jc w:val="both"/>
        <w:rPr>
          <w:rFonts w:ascii="Times New Roman" w:eastAsia="Times New Roman" w:hAnsi="Times New Roman" w:cs="Times New Roman"/>
          <w:b/>
          <w:bCs/>
          <w:sz w:val="25"/>
          <w:szCs w:val="25"/>
          <w:lang w:val="en-GB" w:eastAsia="en-GB"/>
        </w:rPr>
      </w:pPr>
      <w:r w:rsidRPr="00CF7CB2">
        <w:rPr>
          <w:rFonts w:ascii="Times New Roman" w:eastAsia="Times New Roman" w:hAnsi="Times New Roman" w:cs="Times New Roman"/>
          <w:b/>
          <w:bCs/>
          <w:sz w:val="25"/>
          <w:szCs w:val="25"/>
          <w:lang w:val="en-GB" w:eastAsia="en-GB"/>
        </w:rPr>
        <w:t>Employment:</w:t>
      </w:r>
    </w:p>
    <w:p w14:paraId="013D94F8" w14:textId="77777777" w:rsidR="00CF7CB2" w:rsidRPr="00CF7CB2" w:rsidRDefault="00CF7CB2" w:rsidP="00CF7CB2">
      <w:pPr>
        <w:tabs>
          <w:tab w:val="left" w:pos="1276"/>
        </w:tabs>
        <w:spacing w:after="0" w:line="240" w:lineRule="auto"/>
        <w:ind w:left="1276" w:hanging="992"/>
        <w:rPr>
          <w:rFonts w:ascii="Times New Roman" w:eastAsia="Times New Roman" w:hAnsi="Times New Roman" w:cs="Times New Roman"/>
          <w:lang w:val="en-GB" w:eastAsia="en-GB"/>
        </w:rPr>
      </w:pPr>
      <w:r w:rsidRPr="00CF7CB2">
        <w:rPr>
          <w:rFonts w:ascii="Times New Roman" w:eastAsia="Times New Roman" w:hAnsi="Times New Roman" w:cs="Times New Roman"/>
          <w:lang w:val="en-GB" w:eastAsia="en-GB"/>
        </w:rPr>
        <w:t>2014-</w:t>
      </w:r>
      <w:r w:rsidRPr="00CF7CB2">
        <w:rPr>
          <w:rFonts w:ascii="Times New Roman" w:eastAsia="Times New Roman" w:hAnsi="Times New Roman" w:cs="Times New Roman"/>
          <w:lang w:val="en-GB" w:eastAsia="en-GB"/>
        </w:rPr>
        <w:tab/>
        <w:t>Associate Professor, Institute of Chemistry, Loránd Eötvös University, Budapest</w:t>
      </w:r>
    </w:p>
    <w:p w14:paraId="32889CB3" w14:textId="77777777" w:rsidR="00CF7CB2" w:rsidRPr="00CF7CB2" w:rsidRDefault="00CF7CB2" w:rsidP="00CF7CB2">
      <w:pPr>
        <w:tabs>
          <w:tab w:val="left" w:pos="1276"/>
        </w:tabs>
        <w:spacing w:after="0" w:line="240" w:lineRule="auto"/>
        <w:ind w:left="1276" w:hanging="992"/>
        <w:rPr>
          <w:rFonts w:ascii="Times New Roman" w:eastAsia="Times New Roman" w:hAnsi="Times New Roman" w:cs="Times New Roman"/>
          <w:lang w:val="en-GB" w:eastAsia="en-GB"/>
        </w:rPr>
      </w:pPr>
      <w:r w:rsidRPr="00CF7CB2">
        <w:rPr>
          <w:rFonts w:ascii="Times New Roman" w:eastAsia="Times New Roman" w:hAnsi="Times New Roman" w:cs="Times New Roman"/>
          <w:lang w:val="en-GB" w:eastAsia="en-GB"/>
        </w:rPr>
        <w:t>2008-14</w:t>
      </w:r>
      <w:r w:rsidRPr="00CF7CB2">
        <w:rPr>
          <w:rFonts w:ascii="Times New Roman" w:eastAsia="Times New Roman" w:hAnsi="Times New Roman" w:cs="Times New Roman"/>
          <w:lang w:val="en-GB" w:eastAsia="en-GB"/>
        </w:rPr>
        <w:tab/>
        <w:t>Assistant Professor, Institute of Chemistry, Loránd Eötvös University, Budapest</w:t>
      </w:r>
    </w:p>
    <w:p w14:paraId="3DF0581E" w14:textId="77777777" w:rsidR="00CF7CB2" w:rsidRPr="00CF7CB2" w:rsidRDefault="00CF7CB2" w:rsidP="00CF7CB2">
      <w:pPr>
        <w:tabs>
          <w:tab w:val="left" w:pos="1276"/>
        </w:tabs>
        <w:spacing w:after="0" w:line="240" w:lineRule="auto"/>
        <w:ind w:left="1276" w:hanging="992"/>
        <w:rPr>
          <w:rFonts w:ascii="Times New Roman" w:eastAsia="Times New Roman" w:hAnsi="Times New Roman" w:cs="Times New Roman"/>
          <w:lang w:val="en-GB" w:eastAsia="en-GB"/>
        </w:rPr>
      </w:pPr>
      <w:r w:rsidRPr="00CF7CB2">
        <w:rPr>
          <w:rFonts w:ascii="Times New Roman" w:eastAsia="Times New Roman" w:hAnsi="Times New Roman" w:cs="Times New Roman"/>
          <w:lang w:val="en-GB" w:eastAsia="en-GB"/>
        </w:rPr>
        <w:t>2006-08</w:t>
      </w:r>
      <w:r w:rsidRPr="00CF7CB2">
        <w:rPr>
          <w:rFonts w:ascii="Times New Roman" w:eastAsia="Times New Roman" w:hAnsi="Times New Roman" w:cs="Times New Roman"/>
          <w:lang w:val="en-GB" w:eastAsia="en-GB"/>
        </w:rPr>
        <w:tab/>
        <w:t>Marie Curie Intra-European Fellow, Department of Chemistry, Royal Institute of Technology, Stockholm, Sweden</w:t>
      </w:r>
    </w:p>
    <w:p w14:paraId="48715B1D" w14:textId="77777777" w:rsidR="00CF7CB2" w:rsidRPr="00CF7CB2" w:rsidRDefault="00CF7CB2" w:rsidP="00CF7CB2">
      <w:pPr>
        <w:tabs>
          <w:tab w:val="left" w:pos="1276"/>
        </w:tabs>
        <w:spacing w:after="0" w:line="240" w:lineRule="auto"/>
        <w:ind w:left="1276" w:hanging="992"/>
        <w:jc w:val="both"/>
        <w:rPr>
          <w:rFonts w:ascii="Times New Roman" w:eastAsia="Times New Roman" w:hAnsi="Times New Roman" w:cs="Times New Roman"/>
          <w:lang w:val="en-GB" w:eastAsia="en-GB"/>
        </w:rPr>
      </w:pPr>
      <w:r w:rsidRPr="00CF7CB2">
        <w:rPr>
          <w:rFonts w:ascii="Times New Roman" w:eastAsia="Times New Roman" w:hAnsi="Times New Roman" w:cs="Times New Roman"/>
          <w:lang w:val="en-GB" w:eastAsia="en-GB"/>
        </w:rPr>
        <w:t>1999-06</w:t>
      </w:r>
      <w:r w:rsidRPr="00CF7CB2">
        <w:rPr>
          <w:rFonts w:ascii="Times New Roman" w:eastAsia="Times New Roman" w:hAnsi="Times New Roman" w:cs="Times New Roman"/>
          <w:lang w:val="en-GB" w:eastAsia="en-GB"/>
        </w:rPr>
        <w:tab/>
        <w:t>Assistant Professor, Department of Colloid Chemistry, Loránd Eötvös University, Budapest</w:t>
      </w:r>
    </w:p>
    <w:p w14:paraId="3FC15262" w14:textId="77777777" w:rsidR="00CF7CB2" w:rsidRPr="00CF7CB2" w:rsidRDefault="00CF7CB2" w:rsidP="00CF7CB2">
      <w:pPr>
        <w:tabs>
          <w:tab w:val="left" w:pos="1276"/>
        </w:tabs>
        <w:spacing w:after="0" w:line="240" w:lineRule="auto"/>
        <w:ind w:left="1276" w:hanging="992"/>
        <w:jc w:val="both"/>
        <w:rPr>
          <w:rFonts w:ascii="Times New Roman" w:eastAsia="Times New Roman" w:hAnsi="Times New Roman" w:cs="Times New Roman"/>
          <w:lang w:val="en-GB" w:eastAsia="en-GB"/>
        </w:rPr>
      </w:pPr>
      <w:r w:rsidRPr="00CF7CB2">
        <w:rPr>
          <w:rFonts w:ascii="Times New Roman" w:eastAsia="Times New Roman" w:hAnsi="Times New Roman" w:cs="Times New Roman"/>
          <w:lang w:val="en-GB" w:eastAsia="en-GB"/>
        </w:rPr>
        <w:t>1995-99</w:t>
      </w:r>
      <w:r w:rsidRPr="00CF7CB2">
        <w:rPr>
          <w:rFonts w:ascii="Times New Roman" w:eastAsia="Times New Roman" w:hAnsi="Times New Roman" w:cs="Times New Roman"/>
          <w:lang w:val="en-GB" w:eastAsia="en-GB"/>
        </w:rPr>
        <w:tab/>
        <w:t>Research Assistant, Department of Colloid Chemistry, Loránd Eötvös University, Budapest</w:t>
      </w:r>
    </w:p>
    <w:p w14:paraId="76825430" w14:textId="77777777" w:rsidR="00CF7CB2" w:rsidRPr="00CF7CB2" w:rsidRDefault="00CF7CB2" w:rsidP="00CF7CB2">
      <w:pPr>
        <w:tabs>
          <w:tab w:val="left" w:pos="1276"/>
        </w:tabs>
        <w:spacing w:after="0" w:line="240" w:lineRule="auto"/>
        <w:ind w:left="1276" w:hanging="992"/>
        <w:jc w:val="both"/>
        <w:rPr>
          <w:rFonts w:ascii="Times New Roman" w:eastAsia="Times New Roman" w:hAnsi="Times New Roman" w:cs="Times New Roman"/>
          <w:lang w:val="en-GB" w:eastAsia="en-GB"/>
        </w:rPr>
      </w:pPr>
      <w:r w:rsidRPr="00CF7CB2">
        <w:rPr>
          <w:rFonts w:ascii="Times New Roman" w:eastAsia="Times New Roman" w:hAnsi="Times New Roman" w:cs="Times New Roman"/>
          <w:lang w:val="en-GB" w:eastAsia="en-GB"/>
        </w:rPr>
        <w:t>1991-95</w:t>
      </w:r>
      <w:r w:rsidRPr="00CF7CB2">
        <w:rPr>
          <w:rFonts w:ascii="Times New Roman" w:eastAsia="Times New Roman" w:hAnsi="Times New Roman" w:cs="Times New Roman"/>
          <w:lang w:val="en-GB" w:eastAsia="en-GB"/>
        </w:rPr>
        <w:tab/>
        <w:t>Ph.D. student, Department of Nuclear Chemistry, Loránd Eötvös University, Budapest</w:t>
      </w:r>
    </w:p>
    <w:p w14:paraId="00E4A66F" w14:textId="77777777" w:rsidR="00CF7CB2" w:rsidRPr="00CF7CB2" w:rsidRDefault="00CF7CB2" w:rsidP="00CF7CB2">
      <w:pPr>
        <w:tabs>
          <w:tab w:val="left" w:pos="1276"/>
        </w:tabs>
        <w:spacing w:after="0" w:line="240" w:lineRule="auto"/>
        <w:ind w:left="1276" w:hanging="992"/>
        <w:jc w:val="both"/>
        <w:rPr>
          <w:rFonts w:ascii="Times New Roman" w:eastAsia="Times New Roman" w:hAnsi="Times New Roman" w:cs="Times New Roman"/>
          <w:lang w:val="en-GB" w:eastAsia="en-GB"/>
        </w:rPr>
      </w:pPr>
      <w:r w:rsidRPr="00CF7CB2">
        <w:rPr>
          <w:rFonts w:ascii="Times New Roman" w:eastAsia="Times New Roman" w:hAnsi="Times New Roman" w:cs="Times New Roman"/>
          <w:lang w:val="en-GB" w:eastAsia="en-GB"/>
        </w:rPr>
        <w:t>1991-92</w:t>
      </w:r>
      <w:r w:rsidRPr="00CF7CB2">
        <w:rPr>
          <w:rFonts w:ascii="Times New Roman" w:eastAsia="Times New Roman" w:hAnsi="Times New Roman" w:cs="Times New Roman"/>
          <w:lang w:val="en-GB" w:eastAsia="en-GB"/>
        </w:rPr>
        <w:tab/>
        <w:t>Visiting Ph.D. student at the Catholic University of America, Washington D.C., USA</w:t>
      </w:r>
    </w:p>
    <w:p w14:paraId="5ED1A080" w14:textId="77777777" w:rsidR="00CF7CB2" w:rsidRPr="00CF7CB2" w:rsidRDefault="00CF7CB2" w:rsidP="00CF7CB2">
      <w:pPr>
        <w:spacing w:before="120" w:after="0" w:line="240" w:lineRule="auto"/>
        <w:jc w:val="both"/>
        <w:rPr>
          <w:rFonts w:ascii="Times New Roman" w:eastAsia="Times New Roman" w:hAnsi="Times New Roman" w:cs="Times New Roman"/>
          <w:b/>
          <w:bCs/>
          <w:sz w:val="25"/>
          <w:szCs w:val="25"/>
          <w:lang w:val="en-GB" w:eastAsia="en-GB"/>
        </w:rPr>
      </w:pPr>
      <w:r w:rsidRPr="00CF7CB2">
        <w:rPr>
          <w:rFonts w:ascii="Times New Roman" w:eastAsia="Times New Roman" w:hAnsi="Times New Roman" w:cs="Times New Roman"/>
          <w:b/>
          <w:bCs/>
          <w:sz w:val="25"/>
          <w:szCs w:val="25"/>
          <w:lang w:val="en-GB" w:eastAsia="en-GB"/>
        </w:rPr>
        <w:t>Fields of research</w:t>
      </w:r>
    </w:p>
    <w:p w14:paraId="2B0746D6" w14:textId="77777777" w:rsidR="00CF7CB2" w:rsidRPr="00CF7CB2" w:rsidRDefault="00CF7CB2" w:rsidP="00CF7CB2">
      <w:pPr>
        <w:numPr>
          <w:ilvl w:val="0"/>
          <w:numId w:val="36"/>
        </w:numPr>
        <w:tabs>
          <w:tab w:val="left" w:pos="284"/>
        </w:tabs>
        <w:spacing w:after="0" w:line="240" w:lineRule="auto"/>
        <w:ind w:left="284" w:hanging="284"/>
        <w:jc w:val="both"/>
        <w:rPr>
          <w:rFonts w:ascii="Times New Roman" w:eastAsia="Times New Roman" w:hAnsi="Times New Roman" w:cs="Times New Roman"/>
          <w:lang w:val="en-GB" w:eastAsia="en-GB"/>
        </w:rPr>
      </w:pPr>
      <w:r w:rsidRPr="00CF7CB2">
        <w:rPr>
          <w:rFonts w:ascii="Times New Roman" w:eastAsia="Times New Roman" w:hAnsi="Times New Roman" w:cs="Times New Roman"/>
          <w:lang w:val="en-GB" w:eastAsia="en-GB"/>
        </w:rPr>
        <w:t>Preparation and characterization of microgel particles with controlled internal structure.</w:t>
      </w:r>
    </w:p>
    <w:p w14:paraId="51355A1B" w14:textId="77777777" w:rsidR="00CF7CB2" w:rsidRPr="00CF7CB2" w:rsidRDefault="00CF7CB2" w:rsidP="00CF7CB2">
      <w:pPr>
        <w:numPr>
          <w:ilvl w:val="0"/>
          <w:numId w:val="36"/>
        </w:numPr>
        <w:tabs>
          <w:tab w:val="left" w:pos="284"/>
        </w:tabs>
        <w:spacing w:after="0" w:line="240" w:lineRule="auto"/>
        <w:ind w:left="284" w:hanging="284"/>
        <w:jc w:val="both"/>
        <w:rPr>
          <w:rFonts w:ascii="Times New Roman" w:eastAsia="Times New Roman" w:hAnsi="Times New Roman" w:cs="Times New Roman"/>
          <w:lang w:val="en-GB" w:eastAsia="en-GB"/>
        </w:rPr>
      </w:pPr>
      <w:r w:rsidRPr="00CF7CB2">
        <w:rPr>
          <w:rFonts w:ascii="Times New Roman" w:eastAsia="Times New Roman" w:hAnsi="Times New Roman" w:cs="Times New Roman"/>
          <w:lang w:val="en-GB" w:eastAsia="en-GB"/>
        </w:rPr>
        <w:t>Association of macromolecules and oppositely charged surfactants, polyelectrolytes and colloids in the bulk phase and at interfaces.</w:t>
      </w:r>
    </w:p>
    <w:p w14:paraId="06CE99E6" w14:textId="77777777" w:rsidR="00CF7CB2" w:rsidRPr="00CF7CB2" w:rsidRDefault="00CF7CB2" w:rsidP="00CF7CB2">
      <w:pPr>
        <w:numPr>
          <w:ilvl w:val="0"/>
          <w:numId w:val="36"/>
        </w:numPr>
        <w:tabs>
          <w:tab w:val="left" w:pos="284"/>
        </w:tabs>
        <w:spacing w:after="0" w:line="240" w:lineRule="auto"/>
        <w:ind w:left="284" w:hanging="284"/>
        <w:jc w:val="both"/>
        <w:rPr>
          <w:rFonts w:ascii="Times New Roman" w:eastAsia="Times New Roman" w:hAnsi="Times New Roman" w:cs="Times New Roman"/>
          <w:lang w:val="en-GB" w:eastAsia="en-GB"/>
        </w:rPr>
      </w:pPr>
      <w:r w:rsidRPr="00CF7CB2">
        <w:rPr>
          <w:rFonts w:ascii="Times New Roman" w:eastAsia="Times New Roman" w:hAnsi="Times New Roman" w:cs="Times New Roman"/>
          <w:lang w:val="en-GB" w:eastAsia="en-GB"/>
        </w:rPr>
        <w:t>Development of a nano-probe technique to investigate the cellular uptake of DNA-polyplexes.</w:t>
      </w:r>
    </w:p>
    <w:p w14:paraId="3EF2C919" w14:textId="77777777" w:rsidR="00CF7CB2" w:rsidRPr="00CF7CB2" w:rsidRDefault="00CF7CB2" w:rsidP="00CF7CB2">
      <w:pPr>
        <w:numPr>
          <w:ilvl w:val="0"/>
          <w:numId w:val="36"/>
        </w:numPr>
        <w:tabs>
          <w:tab w:val="left" w:pos="284"/>
        </w:tabs>
        <w:spacing w:after="0" w:line="240" w:lineRule="auto"/>
        <w:ind w:left="284" w:hanging="284"/>
        <w:jc w:val="both"/>
        <w:rPr>
          <w:rFonts w:ascii="Times New Roman" w:eastAsia="Times New Roman" w:hAnsi="Times New Roman" w:cs="Times New Roman"/>
          <w:lang w:val="en-GB" w:eastAsia="en-GB"/>
        </w:rPr>
      </w:pPr>
      <w:r w:rsidRPr="00CF7CB2">
        <w:rPr>
          <w:rFonts w:ascii="Times New Roman" w:eastAsia="Times New Roman" w:hAnsi="Times New Roman" w:cs="Times New Roman"/>
          <w:lang w:val="en-GB" w:eastAsia="en-GB"/>
        </w:rPr>
        <w:t>Adsorption of ionic surfactants.</w:t>
      </w:r>
    </w:p>
    <w:p w14:paraId="031994EF" w14:textId="77777777" w:rsidR="00CF7CB2" w:rsidRPr="00CF7CB2" w:rsidRDefault="00CF7CB2" w:rsidP="00CF7CB2">
      <w:pPr>
        <w:spacing w:before="120" w:after="0" w:line="240" w:lineRule="auto"/>
        <w:jc w:val="both"/>
        <w:rPr>
          <w:rFonts w:ascii="Times New Roman" w:eastAsia="Times New Roman" w:hAnsi="Times New Roman" w:cs="Times New Roman"/>
          <w:b/>
          <w:bCs/>
          <w:sz w:val="25"/>
          <w:szCs w:val="25"/>
          <w:lang w:val="en-GB" w:eastAsia="en-GB"/>
        </w:rPr>
      </w:pPr>
      <w:r w:rsidRPr="00CF7CB2">
        <w:rPr>
          <w:rFonts w:ascii="Times New Roman" w:eastAsia="Times New Roman" w:hAnsi="Times New Roman" w:cs="Times New Roman"/>
          <w:b/>
          <w:bCs/>
          <w:sz w:val="25"/>
          <w:szCs w:val="25"/>
          <w:lang w:val="en-GB" w:eastAsia="en-GB"/>
        </w:rPr>
        <w:t>Publications</w:t>
      </w:r>
    </w:p>
    <w:p w14:paraId="077347EE" w14:textId="77777777" w:rsidR="00CF7CB2" w:rsidRPr="00CF7CB2" w:rsidRDefault="00CF7CB2" w:rsidP="00CF7CB2">
      <w:pPr>
        <w:numPr>
          <w:ilvl w:val="0"/>
          <w:numId w:val="36"/>
        </w:numPr>
        <w:tabs>
          <w:tab w:val="left" w:pos="284"/>
          <w:tab w:val="right" w:pos="4395"/>
        </w:tabs>
        <w:spacing w:after="0" w:line="240" w:lineRule="auto"/>
        <w:ind w:left="284" w:hanging="284"/>
        <w:jc w:val="both"/>
        <w:rPr>
          <w:rFonts w:ascii="Times New Roman" w:eastAsia="Times New Roman" w:hAnsi="Times New Roman" w:cs="Times New Roman"/>
          <w:lang w:val="en-GB" w:eastAsia="en-GB"/>
        </w:rPr>
      </w:pPr>
      <w:r w:rsidRPr="00CF7CB2">
        <w:rPr>
          <w:rFonts w:ascii="Times New Roman" w:eastAsia="Times New Roman" w:hAnsi="Times New Roman" w:cs="Times New Roman"/>
          <w:lang w:eastAsia="en-GB"/>
        </w:rPr>
        <w:t>Number of scientific publications</w:t>
      </w:r>
      <w:r w:rsidRPr="00CF7CB2">
        <w:rPr>
          <w:rFonts w:ascii="Times New Roman" w:eastAsia="Times New Roman" w:hAnsi="Times New Roman" w:cs="Times New Roman"/>
          <w:lang w:val="en-US" w:eastAsia="en-GB"/>
        </w:rPr>
        <w:t>:</w:t>
      </w:r>
      <w:r w:rsidRPr="00CF7CB2">
        <w:rPr>
          <w:rFonts w:ascii="Times New Roman" w:eastAsia="Times New Roman" w:hAnsi="Times New Roman" w:cs="Times New Roman"/>
          <w:lang w:val="en-US" w:eastAsia="en-GB"/>
        </w:rPr>
        <w:tab/>
        <w:t>73</w:t>
      </w:r>
    </w:p>
    <w:p w14:paraId="6C9B244B" w14:textId="77777777" w:rsidR="00CF7CB2" w:rsidRPr="00CF7CB2" w:rsidRDefault="00CF7CB2" w:rsidP="00CF7CB2">
      <w:pPr>
        <w:numPr>
          <w:ilvl w:val="0"/>
          <w:numId w:val="36"/>
        </w:numPr>
        <w:tabs>
          <w:tab w:val="left" w:pos="284"/>
          <w:tab w:val="right" w:pos="4395"/>
        </w:tabs>
        <w:spacing w:after="0" w:line="240" w:lineRule="auto"/>
        <w:ind w:left="284" w:hanging="284"/>
        <w:jc w:val="both"/>
        <w:rPr>
          <w:rFonts w:ascii="Times New Roman" w:eastAsia="Times New Roman" w:hAnsi="Times New Roman" w:cs="Times New Roman"/>
          <w:lang w:val="en-GB" w:eastAsia="en-GB"/>
        </w:rPr>
      </w:pPr>
      <w:r w:rsidRPr="00CF7CB2">
        <w:rPr>
          <w:rFonts w:ascii="Times New Roman" w:eastAsia="Times New Roman" w:hAnsi="Times New Roman" w:cs="Times New Roman"/>
          <w:lang w:eastAsia="en-GB"/>
        </w:rPr>
        <w:t>Confidential industrial reports:</w:t>
      </w:r>
      <w:r w:rsidRPr="00CF7CB2">
        <w:rPr>
          <w:rFonts w:ascii="Times New Roman" w:eastAsia="Times New Roman" w:hAnsi="Times New Roman" w:cs="Times New Roman"/>
          <w:lang w:eastAsia="en-GB"/>
        </w:rPr>
        <w:tab/>
        <w:t>5</w:t>
      </w:r>
    </w:p>
    <w:p w14:paraId="16CC2FE0" w14:textId="77777777" w:rsidR="00CF7CB2" w:rsidRPr="00CF7CB2" w:rsidRDefault="00CF7CB2" w:rsidP="00CF7CB2">
      <w:pPr>
        <w:numPr>
          <w:ilvl w:val="0"/>
          <w:numId w:val="36"/>
        </w:numPr>
        <w:tabs>
          <w:tab w:val="left" w:pos="284"/>
          <w:tab w:val="right" w:pos="4395"/>
        </w:tabs>
        <w:spacing w:after="0" w:line="240" w:lineRule="auto"/>
        <w:ind w:left="284" w:hanging="284"/>
        <w:jc w:val="both"/>
        <w:rPr>
          <w:rFonts w:ascii="Times New Roman" w:eastAsia="Times New Roman" w:hAnsi="Times New Roman" w:cs="Times New Roman"/>
          <w:lang w:val="en-GB" w:eastAsia="en-GB"/>
        </w:rPr>
      </w:pPr>
      <w:r w:rsidRPr="00CF7CB2">
        <w:rPr>
          <w:rFonts w:ascii="Times New Roman" w:eastAsia="Times New Roman" w:hAnsi="Times New Roman" w:cs="Times New Roman"/>
          <w:lang w:eastAsia="en-GB"/>
        </w:rPr>
        <w:t>Indipendant citations:</w:t>
      </w:r>
      <w:r w:rsidRPr="00CF7CB2">
        <w:rPr>
          <w:rFonts w:ascii="Times New Roman" w:eastAsia="Times New Roman" w:hAnsi="Times New Roman" w:cs="Times New Roman"/>
          <w:lang w:eastAsia="en-GB"/>
        </w:rPr>
        <w:tab/>
        <w:t>1100</w:t>
      </w:r>
    </w:p>
    <w:p w14:paraId="32555874" w14:textId="77777777" w:rsidR="00CF7CB2" w:rsidRPr="00CF7CB2" w:rsidRDefault="00CF7CB2" w:rsidP="00CF7CB2">
      <w:pPr>
        <w:numPr>
          <w:ilvl w:val="0"/>
          <w:numId w:val="36"/>
        </w:numPr>
        <w:tabs>
          <w:tab w:val="left" w:pos="284"/>
          <w:tab w:val="right" w:pos="4395"/>
        </w:tabs>
        <w:spacing w:after="0" w:line="240" w:lineRule="auto"/>
        <w:ind w:left="284" w:hanging="284"/>
        <w:jc w:val="both"/>
        <w:rPr>
          <w:rFonts w:ascii="Times New Roman" w:eastAsia="Times New Roman" w:hAnsi="Times New Roman" w:cs="Times New Roman"/>
          <w:lang w:val="en-GB" w:eastAsia="en-GB"/>
        </w:rPr>
      </w:pPr>
      <w:r w:rsidRPr="00CF7CB2">
        <w:rPr>
          <w:rFonts w:ascii="Times New Roman" w:eastAsia="Times New Roman" w:hAnsi="Times New Roman" w:cs="Times New Roman"/>
          <w:lang w:eastAsia="en-GB"/>
        </w:rPr>
        <w:t>H-index:</w:t>
      </w:r>
      <w:r w:rsidRPr="00CF7CB2">
        <w:rPr>
          <w:rFonts w:ascii="Times New Roman" w:eastAsia="Times New Roman" w:hAnsi="Times New Roman" w:cs="Times New Roman"/>
          <w:lang w:eastAsia="en-GB"/>
        </w:rPr>
        <w:tab/>
        <w:t>23</w:t>
      </w:r>
    </w:p>
    <w:p w14:paraId="0F2F16D6" w14:textId="77777777" w:rsidR="00CF7CB2" w:rsidRPr="00CF7CB2" w:rsidRDefault="00CF7CB2" w:rsidP="00CF7CB2">
      <w:pPr>
        <w:tabs>
          <w:tab w:val="left" w:pos="284"/>
          <w:tab w:val="right" w:pos="4395"/>
        </w:tabs>
        <w:spacing w:before="120" w:after="0" w:line="240" w:lineRule="auto"/>
        <w:ind w:left="284"/>
        <w:rPr>
          <w:rFonts w:ascii="Times New Roman" w:eastAsia="Times New Roman" w:hAnsi="Times New Roman" w:cs="Times New Roman"/>
          <w:b/>
          <w:bCs/>
          <w:i/>
          <w:iCs/>
          <w:lang w:eastAsia="en-GB"/>
        </w:rPr>
      </w:pPr>
      <w:r w:rsidRPr="00CF7CB2">
        <w:rPr>
          <w:rFonts w:ascii="Times New Roman" w:eastAsia="Times New Roman" w:hAnsi="Times New Roman" w:cs="Times New Roman"/>
          <w:b/>
          <w:bCs/>
          <w:i/>
          <w:iCs/>
          <w:lang w:eastAsia="en-GB"/>
        </w:rPr>
        <w:t>Selected publications:</w:t>
      </w:r>
    </w:p>
    <w:p w14:paraId="1C8BC82A" w14:textId="37ABE43C" w:rsidR="00CF7CB2" w:rsidRPr="00CF7CB2" w:rsidRDefault="00CF7CB2" w:rsidP="00CF7CB2">
      <w:pPr>
        <w:keepLines/>
        <w:numPr>
          <w:ilvl w:val="0"/>
          <w:numId w:val="35"/>
        </w:numPr>
        <w:tabs>
          <w:tab w:val="left" w:pos="567"/>
          <w:tab w:val="left" w:pos="5940"/>
        </w:tabs>
        <w:spacing w:before="60" w:after="0" w:line="240" w:lineRule="auto"/>
        <w:ind w:left="568" w:hanging="284"/>
        <w:jc w:val="both"/>
        <w:rPr>
          <w:rFonts w:ascii="Times New Roman" w:eastAsia="Times New Roman" w:hAnsi="Times New Roman" w:cs="Times New Roman"/>
          <w:sz w:val="20"/>
          <w:szCs w:val="20"/>
        </w:rPr>
      </w:pPr>
      <w:r w:rsidRPr="00CF7CB2">
        <w:rPr>
          <w:rFonts w:ascii="Times New Roman" w:eastAsia="Times New Roman" w:hAnsi="Times New Roman" w:cs="Times New Roman"/>
          <w:sz w:val="20"/>
          <w:szCs w:val="20"/>
        </w:rPr>
        <w:t>Mathieu Destribats, Mayalen Eyharts, Véronique Lapeyre, Elisabeth Sellier, Imre Varga, Valérie Ravaine, Véronique Schmitt”</w:t>
      </w:r>
      <w:r w:rsidR="00432918">
        <w:rPr>
          <w:rFonts w:ascii="Times New Roman" w:eastAsia="Times New Roman" w:hAnsi="Times New Roman" w:cs="Times New Roman"/>
          <w:sz w:val="20"/>
          <w:szCs w:val="20"/>
        </w:rPr>
        <w:t xml:space="preserve"> </w:t>
      </w:r>
      <w:r w:rsidRPr="00CF7CB2">
        <w:rPr>
          <w:rFonts w:ascii="Times New Roman" w:eastAsia="Times New Roman" w:hAnsi="Times New Roman" w:cs="Times New Roman"/>
          <w:i/>
          <w:sz w:val="20"/>
          <w:szCs w:val="20"/>
        </w:rPr>
        <w:t>Impact of pNIPAM Microgel Size on Its Ability To Stabilize Pickering Emulsions</w:t>
      </w:r>
      <w:r w:rsidRPr="00CF7CB2">
        <w:rPr>
          <w:rFonts w:ascii="Times New Roman" w:eastAsia="Times New Roman" w:hAnsi="Times New Roman" w:cs="Times New Roman"/>
          <w:sz w:val="20"/>
          <w:szCs w:val="20"/>
        </w:rPr>
        <w:t>”</w:t>
      </w:r>
      <w:r w:rsidRPr="00CF7CB2">
        <w:rPr>
          <w:rFonts w:ascii="Times New Roman" w:eastAsia="Times New Roman" w:hAnsi="Times New Roman" w:cs="Times New Roman"/>
          <w:sz w:val="20"/>
          <w:szCs w:val="20"/>
        </w:rPr>
        <w:br/>
        <w:t xml:space="preserve">Langmuir, </w:t>
      </w:r>
      <w:r w:rsidRPr="00CF7CB2">
        <w:rPr>
          <w:rFonts w:ascii="Times New Roman" w:eastAsia="Times New Roman" w:hAnsi="Times New Roman" w:cs="Times New Roman"/>
          <w:b/>
          <w:sz w:val="20"/>
          <w:szCs w:val="20"/>
        </w:rPr>
        <w:t>2014</w:t>
      </w:r>
      <w:r w:rsidRPr="00CF7CB2">
        <w:rPr>
          <w:rFonts w:ascii="Times New Roman" w:eastAsia="Times New Roman" w:hAnsi="Times New Roman" w:cs="Times New Roman"/>
          <w:sz w:val="20"/>
          <w:szCs w:val="20"/>
        </w:rPr>
        <w:t xml:space="preserve">, </w:t>
      </w:r>
      <w:r w:rsidRPr="00CF7CB2">
        <w:rPr>
          <w:rFonts w:ascii="Times New Roman" w:eastAsia="Times New Roman" w:hAnsi="Times New Roman" w:cs="Times New Roman"/>
          <w:i/>
          <w:sz w:val="20"/>
          <w:szCs w:val="20"/>
        </w:rPr>
        <w:t>30</w:t>
      </w:r>
      <w:r w:rsidRPr="00CF7CB2">
        <w:rPr>
          <w:rFonts w:ascii="Times New Roman" w:eastAsia="Times New Roman" w:hAnsi="Times New Roman" w:cs="Times New Roman"/>
          <w:sz w:val="20"/>
          <w:szCs w:val="20"/>
        </w:rPr>
        <w:t>, 1768-1777.</w:t>
      </w:r>
    </w:p>
    <w:p w14:paraId="398AC47B" w14:textId="1A7FA195" w:rsidR="00CF7CB2" w:rsidRPr="00CF7CB2" w:rsidRDefault="00CF7CB2" w:rsidP="00CF7CB2">
      <w:pPr>
        <w:keepLines/>
        <w:numPr>
          <w:ilvl w:val="0"/>
          <w:numId w:val="35"/>
        </w:numPr>
        <w:tabs>
          <w:tab w:val="left" w:pos="567"/>
          <w:tab w:val="left" w:pos="5940"/>
        </w:tabs>
        <w:spacing w:before="60" w:after="0" w:line="240" w:lineRule="auto"/>
        <w:ind w:left="568" w:hanging="284"/>
        <w:jc w:val="both"/>
        <w:rPr>
          <w:rFonts w:ascii="Times New Roman" w:eastAsia="Times New Roman" w:hAnsi="Times New Roman" w:cs="Times New Roman"/>
          <w:sz w:val="20"/>
          <w:szCs w:val="20"/>
        </w:rPr>
      </w:pPr>
      <w:r w:rsidRPr="00CF7CB2">
        <w:rPr>
          <w:rFonts w:ascii="Times New Roman" w:eastAsia="Times New Roman" w:hAnsi="Times New Roman" w:cs="Times New Roman"/>
          <w:sz w:val="20"/>
          <w:szCs w:val="20"/>
        </w:rPr>
        <w:t>Acciaro, R.; Gilanyi, T.; Varga, I.*</w:t>
      </w:r>
      <w:r w:rsidR="00432918">
        <w:rPr>
          <w:rFonts w:ascii="Times New Roman" w:eastAsia="Times New Roman" w:hAnsi="Times New Roman" w:cs="Times New Roman"/>
          <w:sz w:val="20"/>
          <w:szCs w:val="20"/>
        </w:rPr>
        <w:t xml:space="preserve"> </w:t>
      </w:r>
      <w:r w:rsidRPr="00CF7CB2">
        <w:rPr>
          <w:rFonts w:ascii="Times New Roman" w:eastAsia="Times New Roman" w:hAnsi="Times New Roman" w:cs="Times New Roman"/>
          <w:sz w:val="20"/>
          <w:szCs w:val="20"/>
        </w:rPr>
        <w:t>”</w:t>
      </w:r>
      <w:r w:rsidRPr="00CF7CB2">
        <w:rPr>
          <w:rFonts w:ascii="Times New Roman" w:eastAsia="Times New Roman" w:hAnsi="Times New Roman" w:cs="Times New Roman"/>
          <w:i/>
          <w:sz w:val="20"/>
          <w:szCs w:val="20"/>
        </w:rPr>
        <w:t>Preparation of Monodisperse Poly(N-isopropylacrylamide) Microgel Particles with Homogenous Crosslink Density Distribution</w:t>
      </w:r>
      <w:r w:rsidRPr="00CF7CB2">
        <w:rPr>
          <w:rFonts w:ascii="Times New Roman" w:eastAsia="Times New Roman" w:hAnsi="Times New Roman" w:cs="Times New Roman"/>
          <w:sz w:val="20"/>
          <w:szCs w:val="20"/>
        </w:rPr>
        <w:t>”</w:t>
      </w:r>
      <w:r w:rsidR="00432918">
        <w:rPr>
          <w:rFonts w:ascii="Times New Roman" w:eastAsia="Times New Roman" w:hAnsi="Times New Roman" w:cs="Times New Roman"/>
          <w:sz w:val="20"/>
          <w:szCs w:val="20"/>
        </w:rPr>
        <w:t xml:space="preserve"> </w:t>
      </w:r>
      <w:r w:rsidRPr="00CF7CB2">
        <w:rPr>
          <w:rFonts w:ascii="Times New Roman" w:eastAsia="Times New Roman" w:hAnsi="Times New Roman" w:cs="Times New Roman"/>
          <w:sz w:val="20"/>
          <w:szCs w:val="20"/>
        </w:rPr>
        <w:t xml:space="preserve">Langmuir, </w:t>
      </w:r>
      <w:r w:rsidRPr="00CF7CB2">
        <w:rPr>
          <w:rFonts w:ascii="Times New Roman" w:eastAsia="Times New Roman" w:hAnsi="Times New Roman" w:cs="Times New Roman"/>
          <w:b/>
          <w:sz w:val="20"/>
          <w:szCs w:val="20"/>
        </w:rPr>
        <w:t>2011</w:t>
      </w:r>
      <w:r w:rsidRPr="00CF7CB2">
        <w:rPr>
          <w:rFonts w:ascii="Times New Roman" w:eastAsia="Times New Roman" w:hAnsi="Times New Roman" w:cs="Times New Roman"/>
          <w:sz w:val="20"/>
          <w:szCs w:val="20"/>
        </w:rPr>
        <w:t xml:space="preserve">, </w:t>
      </w:r>
      <w:r w:rsidRPr="00CF7CB2">
        <w:rPr>
          <w:rFonts w:ascii="Times New Roman" w:eastAsia="Times New Roman" w:hAnsi="Times New Roman" w:cs="Times New Roman"/>
          <w:i/>
          <w:sz w:val="20"/>
          <w:szCs w:val="20"/>
        </w:rPr>
        <w:t>27</w:t>
      </w:r>
      <w:r w:rsidRPr="00CF7CB2">
        <w:rPr>
          <w:rFonts w:ascii="Times New Roman" w:eastAsia="Times New Roman" w:hAnsi="Times New Roman" w:cs="Times New Roman"/>
          <w:sz w:val="20"/>
          <w:szCs w:val="20"/>
        </w:rPr>
        <w:t>, 7917-7925.</w:t>
      </w:r>
    </w:p>
    <w:p w14:paraId="1BA078A1" w14:textId="64968E02" w:rsidR="00CF7CB2" w:rsidRPr="00CF7CB2" w:rsidRDefault="00CF7CB2" w:rsidP="00CF7CB2">
      <w:pPr>
        <w:keepLines/>
        <w:numPr>
          <w:ilvl w:val="0"/>
          <w:numId w:val="35"/>
        </w:numPr>
        <w:tabs>
          <w:tab w:val="left" w:pos="567"/>
          <w:tab w:val="left" w:pos="5940"/>
        </w:tabs>
        <w:spacing w:before="60" w:after="0" w:line="240" w:lineRule="auto"/>
        <w:ind w:left="568" w:hanging="284"/>
        <w:jc w:val="both"/>
        <w:rPr>
          <w:rFonts w:ascii="Times New Roman" w:eastAsia="Times New Roman" w:hAnsi="Times New Roman" w:cs="Times New Roman"/>
          <w:sz w:val="20"/>
          <w:szCs w:val="20"/>
        </w:rPr>
      </w:pPr>
      <w:r w:rsidRPr="00CF7CB2">
        <w:rPr>
          <w:rFonts w:ascii="Times New Roman" w:eastAsia="Times New Roman" w:hAnsi="Times New Roman" w:cs="Times New Roman"/>
          <w:sz w:val="20"/>
          <w:szCs w:val="20"/>
        </w:rPr>
        <w:t>Varga, I.;* Gilanyi, T.; Meszaros, R.; Filipcsei, G.; Zrinyi, M.</w:t>
      </w:r>
      <w:r w:rsidR="00432918">
        <w:rPr>
          <w:rFonts w:ascii="Times New Roman" w:eastAsia="Times New Roman" w:hAnsi="Times New Roman" w:cs="Times New Roman"/>
          <w:sz w:val="20"/>
          <w:szCs w:val="20"/>
        </w:rPr>
        <w:t xml:space="preserve"> </w:t>
      </w:r>
      <w:r w:rsidRPr="00CF7CB2">
        <w:rPr>
          <w:rFonts w:ascii="Times New Roman" w:eastAsia="Times New Roman" w:hAnsi="Times New Roman" w:cs="Times New Roman"/>
          <w:sz w:val="20"/>
          <w:szCs w:val="20"/>
        </w:rPr>
        <w:t>”</w:t>
      </w:r>
      <w:r w:rsidRPr="00CF7CB2">
        <w:rPr>
          <w:rFonts w:ascii="Times New Roman" w:eastAsia="Times New Roman" w:hAnsi="Times New Roman" w:cs="Times New Roman"/>
          <w:i/>
          <w:sz w:val="20"/>
          <w:szCs w:val="20"/>
        </w:rPr>
        <w:t>Effect of cross-link density on the internal structure of Poly(N-isopropylacrylamide) microgels</w:t>
      </w:r>
      <w:r w:rsidRPr="00CF7CB2">
        <w:rPr>
          <w:rFonts w:ascii="Times New Roman" w:eastAsia="Times New Roman" w:hAnsi="Times New Roman" w:cs="Times New Roman"/>
          <w:sz w:val="20"/>
          <w:szCs w:val="20"/>
        </w:rPr>
        <w:t>”</w:t>
      </w:r>
      <w:r w:rsidR="00432918">
        <w:rPr>
          <w:rFonts w:ascii="Times New Roman" w:eastAsia="Times New Roman" w:hAnsi="Times New Roman" w:cs="Times New Roman"/>
          <w:sz w:val="20"/>
          <w:szCs w:val="20"/>
        </w:rPr>
        <w:t xml:space="preserve"> </w:t>
      </w:r>
      <w:r w:rsidRPr="00CF7CB2">
        <w:rPr>
          <w:rFonts w:ascii="Times New Roman" w:eastAsia="Times New Roman" w:hAnsi="Times New Roman" w:cs="Times New Roman"/>
          <w:iCs/>
          <w:sz w:val="20"/>
          <w:szCs w:val="20"/>
        </w:rPr>
        <w:t xml:space="preserve">J. Phys. Chem. B, </w:t>
      </w:r>
      <w:r w:rsidRPr="00CF7CB2">
        <w:rPr>
          <w:rFonts w:ascii="Times New Roman" w:eastAsia="Times New Roman" w:hAnsi="Times New Roman" w:cs="Times New Roman"/>
          <w:b/>
          <w:iCs/>
          <w:sz w:val="20"/>
          <w:szCs w:val="20"/>
        </w:rPr>
        <w:t>2001</w:t>
      </w:r>
      <w:r w:rsidRPr="00CF7CB2">
        <w:rPr>
          <w:rFonts w:ascii="Times New Roman" w:eastAsia="Times New Roman" w:hAnsi="Times New Roman" w:cs="Times New Roman"/>
          <w:iCs/>
          <w:sz w:val="20"/>
          <w:szCs w:val="20"/>
        </w:rPr>
        <w:t>,</w:t>
      </w:r>
      <w:r w:rsidRPr="00CF7CB2">
        <w:rPr>
          <w:rFonts w:ascii="Times New Roman" w:eastAsia="Times New Roman" w:hAnsi="Times New Roman" w:cs="Times New Roman"/>
          <w:sz w:val="20"/>
          <w:szCs w:val="20"/>
        </w:rPr>
        <w:t xml:space="preserve"> </w:t>
      </w:r>
      <w:r w:rsidRPr="00CF7CB2">
        <w:rPr>
          <w:rFonts w:ascii="Times New Roman" w:eastAsia="Times New Roman" w:hAnsi="Times New Roman" w:cs="Times New Roman"/>
          <w:i/>
          <w:sz w:val="20"/>
          <w:szCs w:val="20"/>
        </w:rPr>
        <w:t>105</w:t>
      </w:r>
      <w:r w:rsidRPr="00CF7CB2">
        <w:rPr>
          <w:rFonts w:ascii="Times New Roman" w:eastAsia="Times New Roman" w:hAnsi="Times New Roman" w:cs="Times New Roman"/>
          <w:sz w:val="20"/>
          <w:szCs w:val="20"/>
        </w:rPr>
        <w:t>, 9071-9076.</w:t>
      </w:r>
    </w:p>
    <w:p w14:paraId="76407913" w14:textId="0DC5BCEE" w:rsidR="00CF7CB2" w:rsidRPr="00CF7CB2" w:rsidRDefault="00CF7CB2" w:rsidP="00CF7CB2">
      <w:pPr>
        <w:keepLines/>
        <w:numPr>
          <w:ilvl w:val="0"/>
          <w:numId w:val="35"/>
        </w:numPr>
        <w:tabs>
          <w:tab w:val="left" w:pos="567"/>
          <w:tab w:val="left" w:pos="5940"/>
        </w:tabs>
        <w:spacing w:before="60" w:after="0" w:line="240" w:lineRule="auto"/>
        <w:ind w:left="568" w:hanging="284"/>
        <w:jc w:val="both"/>
        <w:rPr>
          <w:rFonts w:ascii="Times New Roman" w:eastAsia="Times New Roman" w:hAnsi="Times New Roman" w:cs="Times New Roman"/>
          <w:sz w:val="20"/>
          <w:szCs w:val="20"/>
        </w:rPr>
      </w:pPr>
      <w:r w:rsidRPr="00CF7CB2">
        <w:rPr>
          <w:rFonts w:ascii="Times New Roman" w:eastAsia="Times New Roman" w:hAnsi="Times New Roman" w:cs="Times New Roman"/>
          <w:sz w:val="20"/>
          <w:szCs w:val="20"/>
        </w:rPr>
        <w:t>Ábrahám, Á.; Kardos, A.; Mezei, A.; Campbell, R. A.; Varga, I.</w:t>
      </w:r>
      <w:r w:rsidR="00432918">
        <w:rPr>
          <w:rFonts w:ascii="Times New Roman" w:eastAsia="Times New Roman" w:hAnsi="Times New Roman" w:cs="Times New Roman"/>
          <w:sz w:val="20"/>
          <w:szCs w:val="20"/>
        </w:rPr>
        <w:t xml:space="preserve"> </w:t>
      </w:r>
      <w:r w:rsidRPr="00CF7CB2">
        <w:rPr>
          <w:rFonts w:ascii="Times New Roman" w:eastAsia="Times New Roman" w:hAnsi="Times New Roman" w:cs="Times New Roman"/>
          <w:sz w:val="20"/>
          <w:szCs w:val="20"/>
        </w:rPr>
        <w:t>”</w:t>
      </w:r>
      <w:r w:rsidRPr="00CF7CB2">
        <w:rPr>
          <w:rFonts w:ascii="Times New Roman" w:eastAsia="Times New Roman" w:hAnsi="Times New Roman" w:cs="Times New Roman"/>
          <w:i/>
          <w:sz w:val="20"/>
          <w:szCs w:val="20"/>
        </w:rPr>
        <w:t xml:space="preserve"> Effects of Ionic Strength on the Surface Tension and Nonequilibrium Interfacial Characteristics of Poly(sodium</w:t>
      </w:r>
      <w:r w:rsidR="00432918">
        <w:rPr>
          <w:rFonts w:ascii="Times New Roman" w:eastAsia="Times New Roman" w:hAnsi="Times New Roman" w:cs="Times New Roman"/>
          <w:i/>
          <w:sz w:val="20"/>
          <w:szCs w:val="20"/>
        </w:rPr>
        <w:t xml:space="preserve"> </w:t>
      </w:r>
      <w:r w:rsidRPr="00CF7CB2">
        <w:rPr>
          <w:rFonts w:ascii="Times New Roman" w:eastAsia="Times New Roman" w:hAnsi="Times New Roman" w:cs="Times New Roman"/>
          <w:i/>
          <w:sz w:val="20"/>
          <w:szCs w:val="20"/>
        </w:rPr>
        <w:t>styrenesulfonate)</w:t>
      </w:r>
      <w:r w:rsidR="00432918">
        <w:rPr>
          <w:rFonts w:ascii="Times New Roman" w:eastAsia="Times New Roman" w:hAnsi="Times New Roman" w:cs="Times New Roman"/>
          <w:i/>
          <w:sz w:val="20"/>
          <w:szCs w:val="20"/>
        </w:rPr>
        <w:t xml:space="preserve"> </w:t>
      </w:r>
      <w:r w:rsidRPr="00CF7CB2">
        <w:rPr>
          <w:rFonts w:ascii="Times New Roman" w:eastAsia="Times New Roman" w:hAnsi="Times New Roman" w:cs="Times New Roman"/>
          <w:i/>
          <w:sz w:val="20"/>
          <w:szCs w:val="20"/>
        </w:rPr>
        <w:t>/Dodecyltrimethylammonium Bromide Mixtures</w:t>
      </w:r>
      <w:r w:rsidRPr="00CF7CB2">
        <w:rPr>
          <w:rFonts w:ascii="Times New Roman" w:eastAsia="Times New Roman" w:hAnsi="Times New Roman" w:cs="Times New Roman"/>
          <w:sz w:val="20"/>
          <w:szCs w:val="20"/>
        </w:rPr>
        <w:t>”</w:t>
      </w:r>
      <w:r w:rsidR="00432918">
        <w:rPr>
          <w:rFonts w:ascii="Times New Roman" w:eastAsia="Times New Roman" w:hAnsi="Times New Roman" w:cs="Times New Roman"/>
          <w:sz w:val="20"/>
          <w:szCs w:val="20"/>
        </w:rPr>
        <w:t xml:space="preserve"> </w:t>
      </w:r>
      <w:r w:rsidRPr="00CF7CB2">
        <w:rPr>
          <w:rFonts w:ascii="Times New Roman" w:eastAsia="Times New Roman" w:hAnsi="Times New Roman" w:cs="Times New Roman"/>
          <w:sz w:val="20"/>
          <w:szCs w:val="20"/>
        </w:rPr>
        <w:t xml:space="preserve">Langmuir, </w:t>
      </w:r>
      <w:r w:rsidRPr="00CF7CB2">
        <w:rPr>
          <w:rFonts w:ascii="Times New Roman" w:eastAsia="Times New Roman" w:hAnsi="Times New Roman" w:cs="Times New Roman"/>
          <w:b/>
          <w:sz w:val="20"/>
          <w:szCs w:val="20"/>
        </w:rPr>
        <w:t>2014</w:t>
      </w:r>
      <w:r w:rsidRPr="00CF7CB2">
        <w:rPr>
          <w:rFonts w:ascii="Times New Roman" w:eastAsia="Times New Roman" w:hAnsi="Times New Roman" w:cs="Times New Roman"/>
          <w:sz w:val="20"/>
          <w:szCs w:val="20"/>
        </w:rPr>
        <w:t xml:space="preserve">, </w:t>
      </w:r>
      <w:r w:rsidRPr="00CF7CB2">
        <w:rPr>
          <w:rFonts w:ascii="Times New Roman" w:eastAsia="Times New Roman" w:hAnsi="Times New Roman" w:cs="Times New Roman"/>
          <w:i/>
          <w:sz w:val="20"/>
          <w:szCs w:val="20"/>
        </w:rPr>
        <w:t>30</w:t>
      </w:r>
      <w:r w:rsidRPr="00CF7CB2">
        <w:rPr>
          <w:rFonts w:ascii="Times New Roman" w:eastAsia="Times New Roman" w:hAnsi="Times New Roman" w:cs="Times New Roman"/>
          <w:sz w:val="20"/>
          <w:szCs w:val="20"/>
        </w:rPr>
        <w:t>, 4970-4979.</w:t>
      </w:r>
    </w:p>
    <w:p w14:paraId="2271BDC6" w14:textId="420D0B22" w:rsidR="00CF7CB2" w:rsidRPr="00CF7CB2" w:rsidRDefault="00CF7CB2" w:rsidP="00CF7CB2">
      <w:pPr>
        <w:keepLines/>
        <w:numPr>
          <w:ilvl w:val="0"/>
          <w:numId w:val="35"/>
        </w:numPr>
        <w:tabs>
          <w:tab w:val="left" w:pos="567"/>
          <w:tab w:val="left" w:pos="5940"/>
        </w:tabs>
        <w:spacing w:after="0" w:line="240" w:lineRule="auto"/>
        <w:ind w:left="568" w:hanging="284"/>
        <w:jc w:val="both"/>
        <w:rPr>
          <w:rFonts w:ascii="Times New Roman" w:eastAsia="Times New Roman" w:hAnsi="Times New Roman" w:cs="Times New Roman"/>
          <w:sz w:val="20"/>
          <w:szCs w:val="20"/>
        </w:rPr>
      </w:pPr>
      <w:r w:rsidRPr="00CF7CB2">
        <w:rPr>
          <w:rFonts w:ascii="Times New Roman" w:eastAsia="Times New Roman" w:hAnsi="Times New Roman" w:cs="Times New Roman"/>
          <w:sz w:val="20"/>
          <w:szCs w:val="20"/>
        </w:rPr>
        <w:t>Ábraham, Á; Campbell, R. A.; Varga, I.*</w:t>
      </w:r>
      <w:r w:rsidR="00432918">
        <w:rPr>
          <w:rFonts w:ascii="Times New Roman" w:eastAsia="Times New Roman" w:hAnsi="Times New Roman" w:cs="Times New Roman"/>
          <w:sz w:val="20"/>
          <w:szCs w:val="20"/>
        </w:rPr>
        <w:t xml:space="preserve"> </w:t>
      </w:r>
      <w:r w:rsidRPr="00CF7CB2">
        <w:rPr>
          <w:rFonts w:ascii="Times New Roman" w:eastAsia="Times New Roman" w:hAnsi="Times New Roman" w:cs="Times New Roman"/>
          <w:sz w:val="20"/>
          <w:szCs w:val="20"/>
        </w:rPr>
        <w:t>”</w:t>
      </w:r>
      <w:r w:rsidRPr="00CF7CB2">
        <w:rPr>
          <w:rFonts w:ascii="Times New Roman" w:eastAsia="Times New Roman" w:hAnsi="Times New Roman" w:cs="Times New Roman"/>
          <w:i/>
          <w:iCs/>
          <w:sz w:val="20"/>
          <w:szCs w:val="20"/>
        </w:rPr>
        <w:t>New Method to Predict the Surface Tension of Complex Synthetic</w:t>
      </w:r>
      <w:r w:rsidR="00432918">
        <w:rPr>
          <w:rFonts w:ascii="Times New Roman" w:eastAsia="Times New Roman" w:hAnsi="Times New Roman" w:cs="Times New Roman"/>
          <w:i/>
          <w:iCs/>
          <w:sz w:val="20"/>
          <w:szCs w:val="20"/>
        </w:rPr>
        <w:t xml:space="preserve"> </w:t>
      </w:r>
      <w:r w:rsidRPr="00CF7CB2">
        <w:rPr>
          <w:rFonts w:ascii="Times New Roman" w:eastAsia="Times New Roman" w:hAnsi="Times New Roman" w:cs="Times New Roman"/>
          <w:i/>
          <w:iCs/>
          <w:sz w:val="20"/>
          <w:szCs w:val="20"/>
        </w:rPr>
        <w:t>and Biological Polyelectrolyte/Surfactant Mixtures</w:t>
      </w:r>
      <w:r w:rsidRPr="00CF7CB2">
        <w:rPr>
          <w:rFonts w:ascii="Times New Roman" w:eastAsia="Times New Roman" w:hAnsi="Times New Roman" w:cs="Times New Roman"/>
          <w:sz w:val="20"/>
          <w:szCs w:val="20"/>
        </w:rPr>
        <w:t>”</w:t>
      </w:r>
      <w:r w:rsidR="00432918">
        <w:rPr>
          <w:rFonts w:ascii="Times New Roman" w:eastAsia="Times New Roman" w:hAnsi="Times New Roman" w:cs="Times New Roman"/>
          <w:sz w:val="20"/>
          <w:szCs w:val="20"/>
        </w:rPr>
        <w:t xml:space="preserve"> </w:t>
      </w:r>
      <w:r w:rsidRPr="00CF7CB2">
        <w:rPr>
          <w:rFonts w:ascii="Times New Roman" w:eastAsia="Times New Roman" w:hAnsi="Times New Roman" w:cs="Times New Roman"/>
          <w:sz w:val="20"/>
          <w:szCs w:val="20"/>
        </w:rPr>
        <w:t xml:space="preserve">Langmuir, </w:t>
      </w:r>
      <w:r w:rsidRPr="00CF7CB2">
        <w:rPr>
          <w:rFonts w:ascii="Times New Roman" w:eastAsia="Times New Roman" w:hAnsi="Times New Roman" w:cs="Times New Roman"/>
          <w:b/>
          <w:bCs/>
          <w:sz w:val="20"/>
          <w:szCs w:val="20"/>
        </w:rPr>
        <w:t>2013</w:t>
      </w:r>
      <w:r w:rsidRPr="00CF7CB2">
        <w:rPr>
          <w:rFonts w:ascii="Times New Roman" w:eastAsia="Times New Roman" w:hAnsi="Times New Roman" w:cs="Times New Roman"/>
          <w:sz w:val="20"/>
          <w:szCs w:val="20"/>
        </w:rPr>
        <w:t xml:space="preserve">, </w:t>
      </w:r>
      <w:r w:rsidRPr="00CF7CB2">
        <w:rPr>
          <w:rFonts w:ascii="Times New Roman" w:eastAsia="Times New Roman" w:hAnsi="Times New Roman" w:cs="Times New Roman"/>
          <w:i/>
          <w:iCs/>
          <w:sz w:val="20"/>
          <w:szCs w:val="20"/>
        </w:rPr>
        <w:t>29</w:t>
      </w:r>
      <w:r w:rsidRPr="00CF7CB2">
        <w:rPr>
          <w:rFonts w:ascii="Times New Roman" w:eastAsia="Times New Roman" w:hAnsi="Times New Roman" w:cs="Times New Roman"/>
          <w:sz w:val="20"/>
          <w:szCs w:val="20"/>
        </w:rPr>
        <w:t>, 11554–11559.</w:t>
      </w:r>
    </w:p>
    <w:p w14:paraId="008A0FC1" w14:textId="4E5A4588" w:rsidR="00CF7CB2" w:rsidRPr="00CF7CB2" w:rsidRDefault="00CF7CB2" w:rsidP="00CF7CB2">
      <w:pPr>
        <w:keepLines/>
        <w:numPr>
          <w:ilvl w:val="0"/>
          <w:numId w:val="35"/>
        </w:numPr>
        <w:tabs>
          <w:tab w:val="left" w:pos="567"/>
          <w:tab w:val="left" w:pos="5940"/>
        </w:tabs>
        <w:spacing w:before="60" w:after="0" w:line="240" w:lineRule="auto"/>
        <w:ind w:left="568" w:hanging="284"/>
        <w:jc w:val="both"/>
        <w:rPr>
          <w:rFonts w:ascii="Times New Roman" w:eastAsia="Times New Roman" w:hAnsi="Times New Roman" w:cs="Times New Roman"/>
          <w:sz w:val="20"/>
          <w:szCs w:val="20"/>
        </w:rPr>
      </w:pPr>
      <w:r w:rsidRPr="00CF7CB2">
        <w:rPr>
          <w:rFonts w:ascii="Times New Roman" w:eastAsia="Times New Roman" w:hAnsi="Times New Roman" w:cs="Times New Roman"/>
          <w:sz w:val="20"/>
          <w:szCs w:val="20"/>
          <w:lang w:eastAsia="hu-HU"/>
        </w:rPr>
        <w:lastRenderedPageBreak/>
        <w:t>Campbell, R. A.</w:t>
      </w:r>
      <w:r w:rsidRPr="00CF7CB2">
        <w:rPr>
          <w:rFonts w:ascii="Times New Roman" w:eastAsia="Times New Roman" w:hAnsi="Times New Roman" w:cs="Times New Roman"/>
          <w:sz w:val="20"/>
          <w:szCs w:val="20"/>
          <w:lang w:val="en-US" w:eastAsia="hu-HU"/>
        </w:rPr>
        <w:t>;</w:t>
      </w:r>
      <w:r w:rsidRPr="00CF7CB2">
        <w:rPr>
          <w:rFonts w:ascii="Times New Roman" w:eastAsia="Times New Roman" w:hAnsi="Times New Roman" w:cs="Times New Roman"/>
          <w:sz w:val="20"/>
          <w:szCs w:val="20"/>
          <w:lang w:eastAsia="hu-HU"/>
        </w:rPr>
        <w:t xml:space="preserve"> Angus-Smyth, A.</w:t>
      </w:r>
      <w:r w:rsidRPr="00CF7CB2">
        <w:rPr>
          <w:rFonts w:ascii="Times New Roman" w:eastAsia="Times New Roman" w:hAnsi="Times New Roman" w:cs="Times New Roman"/>
          <w:sz w:val="20"/>
          <w:szCs w:val="20"/>
          <w:lang w:val="en-US" w:eastAsia="hu-HU"/>
        </w:rPr>
        <w:t>;</w:t>
      </w:r>
      <w:r w:rsidRPr="00CF7CB2">
        <w:rPr>
          <w:rFonts w:ascii="Times New Roman" w:eastAsia="Times New Roman" w:hAnsi="Times New Roman" w:cs="Times New Roman"/>
          <w:sz w:val="20"/>
          <w:szCs w:val="20"/>
          <w:lang w:eastAsia="hu-HU"/>
        </w:rPr>
        <w:t xml:space="preserve"> Yanez Arteta, M.</w:t>
      </w:r>
      <w:r w:rsidRPr="00CF7CB2">
        <w:rPr>
          <w:rFonts w:ascii="Times New Roman" w:eastAsia="Times New Roman" w:hAnsi="Times New Roman" w:cs="Times New Roman"/>
          <w:sz w:val="20"/>
          <w:szCs w:val="20"/>
          <w:lang w:val="en-US" w:eastAsia="hu-HU"/>
        </w:rPr>
        <w:t>;</w:t>
      </w:r>
      <w:r w:rsidRPr="00CF7CB2">
        <w:rPr>
          <w:rFonts w:ascii="Times New Roman" w:eastAsia="Times New Roman" w:hAnsi="Times New Roman" w:cs="Times New Roman"/>
          <w:sz w:val="20"/>
          <w:szCs w:val="20"/>
          <w:lang w:eastAsia="hu-HU"/>
        </w:rPr>
        <w:t xml:space="preserve"> Tonigold, K.</w:t>
      </w:r>
      <w:r w:rsidRPr="00CF7CB2">
        <w:rPr>
          <w:rFonts w:ascii="Times New Roman" w:eastAsia="Times New Roman" w:hAnsi="Times New Roman" w:cs="Times New Roman"/>
          <w:sz w:val="20"/>
          <w:szCs w:val="20"/>
          <w:lang w:val="en-US" w:eastAsia="hu-HU"/>
        </w:rPr>
        <w:t>;</w:t>
      </w:r>
      <w:r w:rsidRPr="00CF7CB2">
        <w:rPr>
          <w:rFonts w:ascii="Times New Roman" w:eastAsia="Times New Roman" w:hAnsi="Times New Roman" w:cs="Times New Roman"/>
          <w:sz w:val="20"/>
          <w:szCs w:val="20"/>
          <w:lang w:eastAsia="hu-HU"/>
        </w:rPr>
        <w:t xml:space="preserve"> Nylander, T.; Varga, I.</w:t>
      </w:r>
      <w:r w:rsidRPr="00CF7CB2">
        <w:rPr>
          <w:rFonts w:ascii="Times New Roman" w:eastAsia="Times New Roman" w:hAnsi="Times New Roman" w:cs="Times New Roman"/>
          <w:sz w:val="20"/>
          <w:szCs w:val="20"/>
        </w:rPr>
        <w:t>*</w:t>
      </w:r>
      <w:r w:rsidRPr="00CF7CB2">
        <w:rPr>
          <w:rFonts w:ascii="Times New Roman" w:eastAsia="Times New Roman" w:hAnsi="Times New Roman" w:cs="Times New Roman"/>
          <w:sz w:val="20"/>
          <w:szCs w:val="20"/>
          <w:lang w:val="en-US"/>
        </w:rPr>
        <w:br/>
        <w:t>“</w:t>
      </w:r>
      <w:r w:rsidRPr="00CF7CB2">
        <w:rPr>
          <w:rFonts w:ascii="Times New Roman" w:eastAsia="Times New Roman" w:hAnsi="Times New Roman" w:cs="Times New Roman"/>
          <w:i/>
          <w:iCs/>
          <w:sz w:val="20"/>
          <w:szCs w:val="20"/>
          <w:lang w:eastAsia="hu-HU"/>
        </w:rPr>
        <w:t>A New Perspective on the 'Cliff Edge' Peak in the Surface Tension of Oppositely Charged Polyelectrolyte/Surfactant Mixtures</w:t>
      </w:r>
      <w:r w:rsidRPr="00CF7CB2">
        <w:rPr>
          <w:rFonts w:ascii="Times New Roman" w:eastAsia="Times New Roman" w:hAnsi="Times New Roman" w:cs="Times New Roman"/>
          <w:sz w:val="20"/>
          <w:szCs w:val="20"/>
          <w:lang w:val="en-US"/>
        </w:rPr>
        <w:t>”</w:t>
      </w:r>
      <w:r w:rsidR="00432918">
        <w:rPr>
          <w:rFonts w:ascii="Times New Roman" w:eastAsia="Times New Roman" w:hAnsi="Times New Roman" w:cs="Times New Roman"/>
          <w:sz w:val="20"/>
          <w:szCs w:val="20"/>
          <w:lang w:val="en-US"/>
        </w:rPr>
        <w:t xml:space="preserve"> </w:t>
      </w:r>
      <w:r w:rsidRPr="00CF7CB2">
        <w:rPr>
          <w:rFonts w:ascii="Times New Roman" w:eastAsia="Times New Roman" w:hAnsi="Times New Roman" w:cs="Times New Roman"/>
          <w:sz w:val="20"/>
          <w:szCs w:val="20"/>
          <w:lang w:val="en-US"/>
        </w:rPr>
        <w:t xml:space="preserve">The Journal of Physical Chemistry Letters, </w:t>
      </w:r>
      <w:r w:rsidRPr="00CF7CB2">
        <w:rPr>
          <w:rFonts w:ascii="Times New Roman" w:eastAsia="Times New Roman" w:hAnsi="Times New Roman" w:cs="Times New Roman"/>
          <w:b/>
          <w:bCs/>
          <w:sz w:val="20"/>
          <w:szCs w:val="20"/>
          <w:lang w:val="en-US"/>
        </w:rPr>
        <w:t>2010</w:t>
      </w:r>
      <w:r w:rsidRPr="00CF7CB2">
        <w:rPr>
          <w:rFonts w:ascii="Times New Roman" w:eastAsia="Times New Roman" w:hAnsi="Times New Roman" w:cs="Times New Roman"/>
          <w:i/>
          <w:iCs/>
          <w:sz w:val="20"/>
          <w:szCs w:val="20"/>
          <w:lang w:val="en-US"/>
        </w:rPr>
        <w:t xml:space="preserve">, 1, </w:t>
      </w:r>
      <w:r w:rsidRPr="00CF7CB2">
        <w:rPr>
          <w:rFonts w:ascii="Times New Roman" w:eastAsia="Times New Roman" w:hAnsi="Times New Roman" w:cs="Times New Roman"/>
          <w:sz w:val="20"/>
          <w:szCs w:val="20"/>
          <w:lang w:val="en-US"/>
        </w:rPr>
        <w:t>3021-3026.</w:t>
      </w:r>
    </w:p>
    <w:p w14:paraId="4B8B02C7" w14:textId="782A4905" w:rsidR="00CF7CB2" w:rsidRPr="00CF7CB2" w:rsidRDefault="00CF7CB2" w:rsidP="00CF7CB2">
      <w:pPr>
        <w:keepLines/>
        <w:numPr>
          <w:ilvl w:val="0"/>
          <w:numId w:val="35"/>
        </w:numPr>
        <w:tabs>
          <w:tab w:val="left" w:pos="567"/>
          <w:tab w:val="left" w:pos="4320"/>
          <w:tab w:val="left" w:pos="5940"/>
        </w:tabs>
        <w:spacing w:before="60" w:after="0" w:line="240" w:lineRule="auto"/>
        <w:ind w:left="568" w:hanging="284"/>
        <w:jc w:val="both"/>
        <w:rPr>
          <w:rFonts w:ascii="Times New Roman" w:eastAsia="Times New Roman" w:hAnsi="Times New Roman" w:cs="Times New Roman"/>
          <w:sz w:val="20"/>
          <w:szCs w:val="20"/>
          <w:lang w:eastAsia="en-GB"/>
        </w:rPr>
      </w:pPr>
      <w:r w:rsidRPr="00CF7CB2">
        <w:rPr>
          <w:rFonts w:ascii="Times New Roman" w:eastAsia="Times New Roman" w:hAnsi="Times New Roman" w:cs="Times New Roman"/>
          <w:sz w:val="20"/>
          <w:szCs w:val="20"/>
          <w:lang w:eastAsia="en-GB"/>
        </w:rPr>
        <w:t>Meszaros, R.; Thompson, L.; Bos, M.; Varga, I.; Gilanyi, T.</w:t>
      </w:r>
      <w:r w:rsidRPr="00CF7CB2">
        <w:rPr>
          <w:rFonts w:ascii="Times New Roman" w:eastAsia="Times New Roman" w:hAnsi="Times New Roman" w:cs="Times New Roman"/>
          <w:sz w:val="20"/>
          <w:szCs w:val="20"/>
          <w:lang w:eastAsia="en-GB"/>
        </w:rPr>
        <w:br/>
        <w:t>“</w:t>
      </w:r>
      <w:r w:rsidRPr="00CF7CB2">
        <w:rPr>
          <w:rFonts w:ascii="Times New Roman" w:eastAsia="Times New Roman" w:hAnsi="Times New Roman" w:cs="Times New Roman"/>
          <w:i/>
          <w:iCs/>
          <w:sz w:val="20"/>
          <w:szCs w:val="20"/>
          <w:lang w:eastAsia="en-GB"/>
        </w:rPr>
        <w:t>Interaction of sodium dodecyl sulfate with polyethyleneimine: Surfactant-induced polymer solution colloid dispersion transition</w:t>
      </w:r>
      <w:r w:rsidRPr="00CF7CB2">
        <w:rPr>
          <w:rFonts w:ascii="Times New Roman" w:eastAsia="Times New Roman" w:hAnsi="Times New Roman" w:cs="Times New Roman"/>
          <w:sz w:val="20"/>
          <w:szCs w:val="20"/>
          <w:lang w:eastAsia="en-GB"/>
        </w:rPr>
        <w:t xml:space="preserve">” Langmuir, </w:t>
      </w:r>
      <w:r w:rsidRPr="00CF7CB2">
        <w:rPr>
          <w:rFonts w:ascii="Times New Roman" w:eastAsia="Times New Roman" w:hAnsi="Times New Roman" w:cs="Times New Roman"/>
          <w:b/>
          <w:bCs/>
          <w:sz w:val="20"/>
          <w:szCs w:val="20"/>
          <w:lang w:eastAsia="en-GB"/>
        </w:rPr>
        <w:t>2003</w:t>
      </w:r>
      <w:r w:rsidRPr="00CF7CB2">
        <w:rPr>
          <w:rFonts w:ascii="Times New Roman" w:eastAsia="Times New Roman" w:hAnsi="Times New Roman" w:cs="Times New Roman"/>
          <w:sz w:val="20"/>
          <w:szCs w:val="20"/>
          <w:lang w:eastAsia="en-GB"/>
        </w:rPr>
        <w:t xml:space="preserve">, </w:t>
      </w:r>
      <w:r w:rsidRPr="00CF7CB2">
        <w:rPr>
          <w:rFonts w:ascii="Times New Roman" w:eastAsia="Times New Roman" w:hAnsi="Times New Roman" w:cs="Times New Roman"/>
          <w:i/>
          <w:iCs/>
          <w:sz w:val="20"/>
          <w:szCs w:val="20"/>
          <w:lang w:eastAsia="en-GB"/>
        </w:rPr>
        <w:t>19</w:t>
      </w:r>
      <w:r w:rsidRPr="00CF7CB2">
        <w:rPr>
          <w:rFonts w:ascii="Times New Roman" w:eastAsia="Times New Roman" w:hAnsi="Times New Roman" w:cs="Times New Roman"/>
          <w:sz w:val="20"/>
          <w:szCs w:val="20"/>
          <w:lang w:eastAsia="en-GB"/>
        </w:rPr>
        <w:t>, 609-615.</w:t>
      </w:r>
    </w:p>
    <w:p w14:paraId="4F01E154" w14:textId="77777777" w:rsidR="00CF7CB2" w:rsidRPr="00CF7CB2" w:rsidRDefault="00CF7CB2" w:rsidP="00CF7CB2">
      <w:pPr>
        <w:spacing w:before="120" w:after="0" w:line="240" w:lineRule="auto"/>
        <w:jc w:val="both"/>
        <w:rPr>
          <w:rFonts w:ascii="Times New Roman" w:eastAsia="Times New Roman" w:hAnsi="Times New Roman" w:cs="Times New Roman"/>
          <w:b/>
          <w:bCs/>
          <w:sz w:val="25"/>
          <w:szCs w:val="25"/>
          <w:lang w:val="en-GB" w:eastAsia="en-GB"/>
        </w:rPr>
      </w:pPr>
      <w:r w:rsidRPr="00CF7CB2">
        <w:rPr>
          <w:rFonts w:ascii="Times New Roman" w:eastAsia="Times New Roman" w:hAnsi="Times New Roman" w:cs="Times New Roman"/>
          <w:b/>
          <w:bCs/>
          <w:sz w:val="25"/>
          <w:szCs w:val="25"/>
          <w:lang w:val="en-GB" w:eastAsia="en-GB"/>
        </w:rPr>
        <w:t>Teaching activity</w:t>
      </w:r>
    </w:p>
    <w:p w14:paraId="162E3A8C" w14:textId="77777777" w:rsidR="00CF7CB2" w:rsidRPr="00CF7CB2" w:rsidRDefault="00CF7CB2" w:rsidP="00CF7CB2">
      <w:pPr>
        <w:keepLines/>
        <w:spacing w:after="0" w:line="240" w:lineRule="auto"/>
        <w:ind w:left="284" w:hanging="284"/>
        <w:rPr>
          <w:rFonts w:ascii="Times New Roman" w:eastAsia="Times New Roman" w:hAnsi="Times New Roman" w:cs="Times New Roman"/>
          <w:lang w:val="en-US" w:eastAsia="en-GB"/>
        </w:rPr>
      </w:pPr>
      <w:r w:rsidRPr="00CF7CB2">
        <w:rPr>
          <w:rFonts w:ascii="Times New Roman" w:eastAsia="Times New Roman" w:hAnsi="Times New Roman" w:cs="Times New Roman"/>
          <w:i/>
          <w:iCs/>
          <w:lang w:val="en-GB" w:eastAsia="en-GB"/>
        </w:rPr>
        <w:t>Supervision of Ph.D. students</w:t>
      </w:r>
      <w:r w:rsidRPr="00CF7CB2">
        <w:rPr>
          <w:rFonts w:ascii="Times New Roman" w:eastAsia="Times New Roman" w:hAnsi="Times New Roman" w:cs="Times New Roman"/>
          <w:i/>
          <w:iCs/>
          <w:lang w:val="en-US" w:eastAsia="en-GB"/>
        </w:rPr>
        <w:t>:</w:t>
      </w:r>
      <w:r w:rsidRPr="00CF7CB2">
        <w:rPr>
          <w:rFonts w:ascii="Times New Roman" w:eastAsia="Times New Roman" w:hAnsi="Times New Roman" w:cs="Times New Roman"/>
          <w:i/>
          <w:iCs/>
          <w:lang w:val="en-US" w:eastAsia="en-GB"/>
        </w:rPr>
        <w:br/>
        <w:t>-</w:t>
      </w:r>
      <w:r w:rsidRPr="00CF7CB2">
        <w:rPr>
          <w:rFonts w:ascii="Times New Roman" w:eastAsia="Times New Roman" w:hAnsi="Times New Roman" w:cs="Times New Roman"/>
          <w:iCs/>
          <w:lang w:val="en-US" w:eastAsia="en-GB"/>
        </w:rPr>
        <w:t xml:space="preserve">Andrea Tummino, </w:t>
      </w:r>
      <w:r w:rsidRPr="00CF7CB2">
        <w:rPr>
          <w:rFonts w:ascii="Times New Roman" w:eastAsia="Times New Roman" w:hAnsi="Times New Roman" w:cs="Times New Roman"/>
          <w:lang w:val="en-US" w:eastAsia="en-GB"/>
        </w:rPr>
        <w:t>Eötvös Loránd University, Budapest / ILL Grenoble</w:t>
      </w:r>
      <w:r w:rsidRPr="00CF7CB2">
        <w:rPr>
          <w:rFonts w:ascii="Times New Roman" w:eastAsia="Times New Roman" w:hAnsi="Times New Roman" w:cs="Times New Roman"/>
          <w:i/>
          <w:iCs/>
          <w:lang w:val="en-US" w:eastAsia="en-GB"/>
        </w:rPr>
        <w:br/>
        <w:t>-</w:t>
      </w:r>
      <w:r w:rsidRPr="00CF7CB2">
        <w:rPr>
          <w:rFonts w:ascii="Times New Roman" w:eastAsia="Times New Roman" w:hAnsi="Times New Roman" w:cs="Times New Roman"/>
          <w:lang w:val="en-US" w:eastAsia="en-GB"/>
        </w:rPr>
        <w:t>Attila Kardos, Eötvös Loránd University, Budapest</w:t>
      </w:r>
      <w:r w:rsidRPr="00CF7CB2">
        <w:rPr>
          <w:rFonts w:ascii="Times New Roman" w:eastAsia="Times New Roman" w:hAnsi="Times New Roman" w:cs="Times New Roman"/>
          <w:i/>
          <w:iCs/>
          <w:lang w:val="en-US" w:eastAsia="en-GB"/>
        </w:rPr>
        <w:br/>
        <w:t>-</w:t>
      </w:r>
      <w:r w:rsidRPr="00CF7CB2">
        <w:rPr>
          <w:rFonts w:ascii="Times New Roman" w:eastAsia="Times New Roman" w:hAnsi="Times New Roman" w:cs="Times New Roman"/>
          <w:lang w:val="en-US" w:eastAsia="en-GB"/>
        </w:rPr>
        <w:t>AmarendarChelumalla, Eötvös Loránd University, Budapest</w:t>
      </w:r>
      <w:r w:rsidRPr="00CF7CB2">
        <w:rPr>
          <w:rFonts w:ascii="Times New Roman" w:eastAsia="Times New Roman" w:hAnsi="Times New Roman" w:cs="Times New Roman"/>
          <w:i/>
          <w:iCs/>
          <w:lang w:val="en-US" w:eastAsia="en-GB"/>
        </w:rPr>
        <w:br/>
        <w:t>-</w:t>
      </w:r>
      <w:r w:rsidRPr="00CF7CB2">
        <w:rPr>
          <w:rFonts w:ascii="Times New Roman" w:eastAsia="Times New Roman" w:hAnsi="Times New Roman" w:cs="Times New Roman"/>
          <w:lang w:val="en-US" w:eastAsia="en-GB"/>
        </w:rPr>
        <w:t>Daria Kaczmarek, Eötvös Loránd University, Budapest</w:t>
      </w:r>
      <w:r w:rsidRPr="00CF7CB2">
        <w:rPr>
          <w:rFonts w:ascii="Times New Roman" w:eastAsia="Times New Roman" w:hAnsi="Times New Roman" w:cs="Times New Roman"/>
          <w:lang w:val="en-US" w:eastAsia="en-GB"/>
        </w:rPr>
        <w:br/>
      </w:r>
      <w:r w:rsidRPr="00CF7CB2">
        <w:rPr>
          <w:rFonts w:ascii="Times New Roman" w:eastAsia="Times New Roman" w:hAnsi="Times New Roman" w:cs="Times New Roman"/>
          <w:lang w:val="en-GB" w:eastAsia="en-GB"/>
        </w:rPr>
        <w:t>-Abrankó-Rideg Nóra, 2014, Budapest</w:t>
      </w:r>
      <w:r w:rsidRPr="00CF7CB2">
        <w:rPr>
          <w:rFonts w:ascii="Times New Roman" w:eastAsia="Times New Roman" w:hAnsi="Times New Roman" w:cs="Times New Roman"/>
          <w:i/>
          <w:iCs/>
          <w:lang w:val="en-US" w:eastAsia="en-GB"/>
        </w:rPr>
        <w:br/>
        <w:t>-</w:t>
      </w:r>
      <w:r w:rsidRPr="00CF7CB2">
        <w:rPr>
          <w:rFonts w:ascii="Times New Roman" w:eastAsia="Times New Roman" w:hAnsi="Times New Roman" w:cs="Times New Roman"/>
          <w:lang w:val="en-US" w:eastAsia="en-GB"/>
        </w:rPr>
        <w:t>Ágnes Ábrahám, 2013., Eötvös Loránd University, Budapest</w:t>
      </w:r>
      <w:r w:rsidRPr="00CF7CB2">
        <w:rPr>
          <w:rFonts w:ascii="Times New Roman" w:eastAsia="Times New Roman" w:hAnsi="Times New Roman" w:cs="Times New Roman"/>
          <w:i/>
          <w:iCs/>
          <w:lang w:val="en-US" w:eastAsia="en-GB"/>
        </w:rPr>
        <w:br/>
        <w:t>-</w:t>
      </w:r>
      <w:r w:rsidRPr="00CF7CB2">
        <w:rPr>
          <w:rFonts w:ascii="Times New Roman" w:eastAsia="Times New Roman" w:hAnsi="Times New Roman" w:cs="Times New Roman"/>
          <w:lang w:val="en-US" w:eastAsia="en-GB"/>
        </w:rPr>
        <w:t>Roberta Acciaro, 2012,</w:t>
      </w:r>
      <w:r w:rsidRPr="00CF7CB2">
        <w:rPr>
          <w:rFonts w:ascii="Times New Roman" w:eastAsia="Times New Roman" w:hAnsi="Times New Roman" w:cs="Times New Roman"/>
          <w:i/>
          <w:iCs/>
          <w:lang w:val="en-US" w:eastAsia="en-GB"/>
        </w:rPr>
        <w:t xml:space="preserve"> </w:t>
      </w:r>
      <w:r w:rsidRPr="00CF7CB2">
        <w:rPr>
          <w:rFonts w:ascii="Times New Roman" w:eastAsia="Times New Roman" w:hAnsi="Times New Roman" w:cs="Times New Roman"/>
          <w:lang w:val="en-US" w:eastAsia="en-GB"/>
        </w:rPr>
        <w:t>Eötvös Loránd University, Budapest</w:t>
      </w:r>
      <w:r w:rsidRPr="00CF7CB2">
        <w:rPr>
          <w:rFonts w:ascii="Times New Roman" w:eastAsia="Times New Roman" w:hAnsi="Times New Roman" w:cs="Times New Roman"/>
          <w:i/>
          <w:iCs/>
          <w:lang w:val="en-US" w:eastAsia="en-GB"/>
        </w:rPr>
        <w:br/>
        <w:t>-</w:t>
      </w:r>
      <w:r w:rsidRPr="00CF7CB2">
        <w:rPr>
          <w:rFonts w:ascii="Times New Roman" w:eastAsia="Times New Roman" w:hAnsi="Times New Roman" w:cs="Times New Roman"/>
          <w:lang w:val="en-GB" w:eastAsia="en-GB"/>
        </w:rPr>
        <w:t>Alexander Shovsky, 2011,</w:t>
      </w:r>
      <w:r w:rsidRPr="00CF7CB2">
        <w:rPr>
          <w:rFonts w:ascii="Times New Roman" w:eastAsia="Times New Roman" w:hAnsi="Times New Roman" w:cs="Times New Roman"/>
          <w:i/>
          <w:iCs/>
          <w:lang w:val="en-US" w:eastAsia="en-GB"/>
        </w:rPr>
        <w:t xml:space="preserve"> (</w:t>
      </w:r>
      <w:r w:rsidRPr="00CF7CB2">
        <w:rPr>
          <w:rFonts w:ascii="Times New Roman" w:eastAsia="Times New Roman" w:hAnsi="Times New Roman" w:cs="Times New Roman"/>
          <w:lang w:val="en-US" w:eastAsia="en-GB"/>
        </w:rPr>
        <w:t>Co-supervisor at Royal Institute of Technology, Stockholm</w:t>
      </w:r>
      <w:r w:rsidRPr="00CF7CB2">
        <w:rPr>
          <w:rFonts w:ascii="Times New Roman" w:eastAsia="Times New Roman" w:hAnsi="Times New Roman" w:cs="Times New Roman"/>
          <w:i/>
          <w:iCs/>
          <w:lang w:val="en-US" w:eastAsia="en-GB"/>
        </w:rPr>
        <w:t>)</w:t>
      </w:r>
    </w:p>
    <w:p w14:paraId="0688CDFA" w14:textId="77777777" w:rsidR="00CF7CB2" w:rsidRPr="00CF7CB2" w:rsidRDefault="00CF7CB2" w:rsidP="00CF7CB2">
      <w:pPr>
        <w:keepLines/>
        <w:spacing w:after="0" w:line="240" w:lineRule="auto"/>
        <w:ind w:left="284" w:hanging="284"/>
        <w:rPr>
          <w:rFonts w:ascii="Times New Roman" w:eastAsia="Times New Roman" w:hAnsi="Times New Roman" w:cs="Times New Roman"/>
          <w:lang w:val="en-US" w:eastAsia="en-GB"/>
        </w:rPr>
      </w:pPr>
      <w:r w:rsidRPr="00CF7CB2">
        <w:rPr>
          <w:rFonts w:ascii="Times New Roman" w:eastAsia="Times New Roman" w:hAnsi="Times New Roman" w:cs="Times New Roman"/>
          <w:i/>
          <w:iCs/>
          <w:lang w:val="en-GB" w:eastAsia="en-GB"/>
        </w:rPr>
        <w:t>Lecturing</w:t>
      </w:r>
      <w:r w:rsidRPr="00CF7CB2">
        <w:rPr>
          <w:rFonts w:ascii="Times New Roman" w:eastAsia="Times New Roman" w:hAnsi="Times New Roman" w:cs="Times New Roman"/>
          <w:i/>
          <w:iCs/>
          <w:lang w:val="en-US" w:eastAsia="en-GB"/>
        </w:rPr>
        <w:t>:</w:t>
      </w:r>
      <w:r w:rsidRPr="00CF7CB2">
        <w:rPr>
          <w:rFonts w:ascii="Times New Roman" w:eastAsia="Times New Roman" w:hAnsi="Times New Roman" w:cs="Times New Roman"/>
          <w:i/>
          <w:iCs/>
          <w:lang w:val="en-US" w:eastAsia="en-GB"/>
        </w:rPr>
        <w:br/>
      </w:r>
      <w:r w:rsidRPr="00CF7CB2">
        <w:rPr>
          <w:rFonts w:ascii="Times New Roman" w:eastAsia="Times New Roman" w:hAnsi="Times New Roman" w:cs="Times New Roman"/>
          <w:lang w:val="en-US" w:eastAsia="en-GB"/>
        </w:rPr>
        <w:t>- General Chemistry</w:t>
      </w:r>
      <w:r w:rsidRPr="00CF7CB2">
        <w:rPr>
          <w:rFonts w:ascii="Times New Roman" w:eastAsia="Times New Roman" w:hAnsi="Times New Roman" w:cs="Times New Roman"/>
          <w:lang w:val="en-US" w:eastAsia="en-GB"/>
        </w:rPr>
        <w:br/>
        <w:t>- Colloid and Surface Chemistry</w:t>
      </w:r>
      <w:r w:rsidRPr="00CF7CB2">
        <w:rPr>
          <w:rFonts w:ascii="Times New Roman" w:eastAsia="Times New Roman" w:hAnsi="Times New Roman" w:cs="Times New Roman"/>
          <w:lang w:val="en-US" w:eastAsia="en-GB"/>
        </w:rPr>
        <w:br/>
        <w:t>- Polymer Chemistry</w:t>
      </w:r>
      <w:r w:rsidRPr="00CF7CB2">
        <w:rPr>
          <w:rFonts w:ascii="Times New Roman" w:eastAsia="Times New Roman" w:hAnsi="Times New Roman" w:cs="Times New Roman"/>
          <w:lang w:val="en-US" w:eastAsia="en-GB"/>
        </w:rPr>
        <w:br/>
        <w:t>- Advanced and Intelligent Materials</w:t>
      </w:r>
    </w:p>
    <w:p w14:paraId="6B84B59F" w14:textId="77777777" w:rsidR="00432918" w:rsidRDefault="00CF7CB2" w:rsidP="00432918">
      <w:pPr>
        <w:keepLines/>
        <w:spacing w:after="0" w:line="240" w:lineRule="auto"/>
        <w:ind w:left="284" w:hanging="284"/>
        <w:rPr>
          <w:rFonts w:ascii="Times New Roman" w:eastAsia="Times New Roman" w:hAnsi="Times New Roman" w:cs="Times New Roman"/>
          <w:lang w:val="en-US" w:eastAsia="en-GB"/>
        </w:rPr>
      </w:pPr>
      <w:r w:rsidRPr="00CF7CB2">
        <w:rPr>
          <w:rFonts w:ascii="Times New Roman" w:eastAsia="Times New Roman" w:hAnsi="Times New Roman" w:cs="Times New Roman"/>
          <w:i/>
          <w:iCs/>
          <w:lang w:val="en-GB" w:eastAsia="en-GB"/>
        </w:rPr>
        <w:t>Supervision of Laboratory Based Courses</w:t>
      </w:r>
      <w:r w:rsidRPr="00CF7CB2">
        <w:rPr>
          <w:rFonts w:ascii="Times New Roman" w:eastAsia="Times New Roman" w:hAnsi="Times New Roman" w:cs="Times New Roman"/>
          <w:i/>
          <w:iCs/>
          <w:lang w:val="en-US" w:eastAsia="en-GB"/>
        </w:rPr>
        <w:br/>
      </w:r>
      <w:r w:rsidRPr="00CF7CB2">
        <w:rPr>
          <w:rFonts w:ascii="Times New Roman" w:eastAsia="Times New Roman" w:hAnsi="Times New Roman" w:cs="Times New Roman"/>
          <w:lang w:val="en-US" w:eastAsia="en-GB"/>
        </w:rPr>
        <w:t>- Basic Laboratory Techniques in Colloid and Surface Chemistry</w:t>
      </w:r>
      <w:r w:rsidRPr="00CF7CB2">
        <w:rPr>
          <w:rFonts w:ascii="Times New Roman" w:eastAsia="Times New Roman" w:hAnsi="Times New Roman" w:cs="Times New Roman"/>
          <w:lang w:val="en-US" w:eastAsia="en-GB"/>
        </w:rPr>
        <w:br/>
        <w:t>- Advanced Colloid and Surface Chemistry Laboratory</w:t>
      </w:r>
      <w:r w:rsidRPr="00CF7CB2">
        <w:rPr>
          <w:rFonts w:ascii="Times New Roman" w:eastAsia="Times New Roman" w:hAnsi="Times New Roman" w:cs="Times New Roman"/>
          <w:lang w:val="en-US" w:eastAsia="en-GB"/>
        </w:rPr>
        <w:br/>
        <w:t>- Modern Techniques in Colloid Chemistry</w:t>
      </w:r>
      <w:r w:rsidRPr="00CF7CB2">
        <w:rPr>
          <w:rFonts w:ascii="Times New Roman" w:eastAsia="Times New Roman" w:hAnsi="Times New Roman" w:cs="Times New Roman"/>
          <w:lang w:val="en-US" w:eastAsia="en-GB"/>
        </w:rPr>
        <w:br/>
        <w:t>- Synthetic Methods in Modern Material Science</w:t>
      </w:r>
    </w:p>
    <w:p w14:paraId="5C2B16C2" w14:textId="77777777" w:rsidR="00432918" w:rsidRDefault="00432918" w:rsidP="00432918">
      <w:pPr>
        <w:keepLines/>
        <w:spacing w:after="0" w:line="240" w:lineRule="auto"/>
        <w:ind w:left="284" w:hanging="284"/>
        <w:rPr>
          <w:rFonts w:ascii="Times New Roman" w:eastAsia="Times New Roman" w:hAnsi="Times New Roman" w:cs="Times New Roman"/>
          <w:b/>
          <w:bCs/>
          <w:sz w:val="25"/>
          <w:szCs w:val="25"/>
          <w:lang w:val="en-GB" w:eastAsia="en-GB"/>
        </w:rPr>
      </w:pPr>
    </w:p>
    <w:p w14:paraId="016C5681" w14:textId="5D3883F4" w:rsidR="00CF7CB2" w:rsidRPr="00CF7CB2" w:rsidRDefault="00CF7CB2" w:rsidP="00432918">
      <w:pPr>
        <w:keepLines/>
        <w:spacing w:after="0" w:line="240" w:lineRule="auto"/>
        <w:ind w:left="284" w:hanging="284"/>
        <w:rPr>
          <w:rFonts w:ascii="Times New Roman" w:eastAsia="Times New Roman" w:hAnsi="Times New Roman" w:cs="Times New Roman"/>
          <w:b/>
          <w:bCs/>
          <w:sz w:val="25"/>
          <w:szCs w:val="25"/>
          <w:lang w:val="en-GB" w:eastAsia="en-GB"/>
        </w:rPr>
      </w:pPr>
      <w:r w:rsidRPr="00CF7CB2">
        <w:rPr>
          <w:rFonts w:ascii="Times New Roman" w:eastAsia="Times New Roman" w:hAnsi="Times New Roman" w:cs="Times New Roman"/>
          <w:b/>
          <w:bCs/>
          <w:sz w:val="25"/>
          <w:szCs w:val="25"/>
          <w:lang w:val="en-GB" w:eastAsia="en-GB"/>
        </w:rPr>
        <w:t>Scholarships, fellowships and Awards</w:t>
      </w:r>
    </w:p>
    <w:p w14:paraId="343F322F" w14:textId="77777777" w:rsidR="00CF7CB2" w:rsidRPr="00CF7CB2" w:rsidRDefault="00CF7CB2" w:rsidP="00CF7CB2">
      <w:pPr>
        <w:tabs>
          <w:tab w:val="left" w:pos="1276"/>
        </w:tabs>
        <w:spacing w:after="0" w:line="240" w:lineRule="auto"/>
        <w:ind w:left="1276" w:hanging="992"/>
        <w:jc w:val="both"/>
        <w:rPr>
          <w:rFonts w:ascii="Times New Roman" w:eastAsia="Times New Roman" w:hAnsi="Times New Roman" w:cs="Times New Roman"/>
          <w:lang w:val="en-GB" w:eastAsia="en-GB"/>
        </w:rPr>
      </w:pPr>
      <w:r w:rsidRPr="00CF7CB2">
        <w:rPr>
          <w:rFonts w:ascii="Times New Roman" w:eastAsia="Times New Roman" w:hAnsi="Times New Roman" w:cs="Times New Roman"/>
          <w:lang w:val="en-GB" w:eastAsia="en-GB"/>
        </w:rPr>
        <w:t>2008-11</w:t>
      </w:r>
      <w:r w:rsidRPr="00CF7CB2">
        <w:rPr>
          <w:rFonts w:ascii="Times New Roman" w:eastAsia="Times New Roman" w:hAnsi="Times New Roman" w:cs="Times New Roman"/>
          <w:lang w:val="en-GB" w:eastAsia="en-GB"/>
        </w:rPr>
        <w:tab/>
        <w:t>Bolyai János Fellowship of the Hungarian Academy of Sciences</w:t>
      </w:r>
    </w:p>
    <w:p w14:paraId="77750C10" w14:textId="77777777" w:rsidR="00CF7CB2" w:rsidRPr="00CF7CB2" w:rsidRDefault="00CF7CB2" w:rsidP="00CF7CB2">
      <w:pPr>
        <w:tabs>
          <w:tab w:val="left" w:pos="1276"/>
        </w:tabs>
        <w:spacing w:after="0" w:line="240" w:lineRule="auto"/>
        <w:ind w:left="1276" w:hanging="992"/>
        <w:jc w:val="both"/>
        <w:rPr>
          <w:rFonts w:ascii="Times New Roman" w:eastAsia="Times New Roman" w:hAnsi="Times New Roman" w:cs="Times New Roman"/>
          <w:lang w:val="en-GB" w:eastAsia="en-GB"/>
        </w:rPr>
      </w:pPr>
      <w:r w:rsidRPr="00CF7CB2">
        <w:rPr>
          <w:rFonts w:ascii="Times New Roman" w:eastAsia="Times New Roman" w:hAnsi="Times New Roman" w:cs="Times New Roman"/>
          <w:lang w:val="en-GB" w:eastAsia="en-GB"/>
        </w:rPr>
        <w:t>2006-08</w:t>
      </w:r>
      <w:r w:rsidRPr="00CF7CB2">
        <w:rPr>
          <w:rFonts w:ascii="Times New Roman" w:eastAsia="Times New Roman" w:hAnsi="Times New Roman" w:cs="Times New Roman"/>
          <w:lang w:val="en-GB" w:eastAsia="en-GB"/>
        </w:rPr>
        <w:tab/>
        <w:t>Individual Marie Curie Fellow</w:t>
      </w:r>
    </w:p>
    <w:p w14:paraId="605CC918" w14:textId="77777777" w:rsidR="00CF7CB2" w:rsidRPr="00CF7CB2" w:rsidRDefault="00CF7CB2" w:rsidP="00CF7CB2">
      <w:pPr>
        <w:tabs>
          <w:tab w:val="left" w:pos="1276"/>
        </w:tabs>
        <w:spacing w:after="0" w:line="240" w:lineRule="auto"/>
        <w:ind w:left="1276" w:hanging="992"/>
        <w:jc w:val="both"/>
        <w:rPr>
          <w:rFonts w:ascii="Times New Roman" w:eastAsia="Times New Roman" w:hAnsi="Times New Roman" w:cs="Times New Roman"/>
          <w:lang w:val="en-GB" w:eastAsia="en-GB"/>
        </w:rPr>
      </w:pPr>
      <w:r w:rsidRPr="00CF7CB2">
        <w:rPr>
          <w:rFonts w:ascii="Times New Roman" w:eastAsia="Times New Roman" w:hAnsi="Times New Roman" w:cs="Times New Roman"/>
          <w:lang w:val="en-GB" w:eastAsia="en-GB"/>
        </w:rPr>
        <w:t>2001-04</w:t>
      </w:r>
      <w:r w:rsidRPr="00CF7CB2">
        <w:rPr>
          <w:rFonts w:ascii="Times New Roman" w:eastAsia="Times New Roman" w:hAnsi="Times New Roman" w:cs="Times New Roman"/>
          <w:lang w:val="en-GB" w:eastAsia="en-GB"/>
        </w:rPr>
        <w:tab/>
        <w:t>Békésy György Fellow of the Hungarian Ministry of Education</w:t>
      </w:r>
    </w:p>
    <w:p w14:paraId="629B88F0" w14:textId="77777777" w:rsidR="00CF7CB2" w:rsidRPr="00CF7CB2" w:rsidRDefault="00CF7CB2" w:rsidP="00CF7CB2">
      <w:pPr>
        <w:tabs>
          <w:tab w:val="left" w:pos="1276"/>
        </w:tabs>
        <w:spacing w:after="0" w:line="240" w:lineRule="auto"/>
        <w:ind w:left="1276" w:hanging="992"/>
        <w:jc w:val="both"/>
        <w:rPr>
          <w:rFonts w:ascii="Times New Roman" w:eastAsia="Times New Roman" w:hAnsi="Times New Roman" w:cs="Times New Roman"/>
          <w:lang w:val="en-GB" w:eastAsia="en-GB"/>
        </w:rPr>
      </w:pPr>
      <w:r w:rsidRPr="00CF7CB2">
        <w:rPr>
          <w:rFonts w:ascii="Times New Roman" w:eastAsia="Times New Roman" w:hAnsi="Times New Roman" w:cs="Times New Roman"/>
          <w:lang w:val="en-GB" w:eastAsia="en-GB"/>
        </w:rPr>
        <w:t>1991-95</w:t>
      </w:r>
      <w:r w:rsidRPr="00CF7CB2">
        <w:rPr>
          <w:rFonts w:ascii="Times New Roman" w:eastAsia="Times New Roman" w:hAnsi="Times New Roman" w:cs="Times New Roman"/>
          <w:lang w:val="en-GB" w:eastAsia="en-GB"/>
        </w:rPr>
        <w:tab/>
        <w:t>Ph.D. Scholar of Hungarian Academy of Sciences at the Department of Nuclear Chemistry, Loránd Eötvös University</w:t>
      </w:r>
    </w:p>
    <w:p w14:paraId="03E15C9F" w14:textId="77777777" w:rsidR="00CF7CB2" w:rsidRPr="00CF7CB2" w:rsidRDefault="00CF7CB2" w:rsidP="00CF7CB2">
      <w:pPr>
        <w:tabs>
          <w:tab w:val="left" w:pos="1276"/>
        </w:tabs>
        <w:spacing w:after="0" w:line="240" w:lineRule="auto"/>
        <w:ind w:left="1276" w:hanging="992"/>
        <w:jc w:val="both"/>
        <w:rPr>
          <w:rFonts w:ascii="Times New Roman" w:eastAsia="Times New Roman" w:hAnsi="Times New Roman" w:cs="Times New Roman"/>
          <w:lang w:val="en-GB" w:eastAsia="en-GB"/>
        </w:rPr>
      </w:pPr>
      <w:r w:rsidRPr="00CF7CB2">
        <w:rPr>
          <w:rFonts w:ascii="Times New Roman" w:eastAsia="Times New Roman" w:hAnsi="Times New Roman" w:cs="Times New Roman"/>
          <w:lang w:val="en-GB" w:eastAsia="en-GB"/>
        </w:rPr>
        <w:t>1991-92</w:t>
      </w:r>
      <w:r w:rsidRPr="00CF7CB2">
        <w:rPr>
          <w:rFonts w:ascii="Times New Roman" w:eastAsia="Times New Roman" w:hAnsi="Times New Roman" w:cs="Times New Roman"/>
          <w:lang w:val="en-GB" w:eastAsia="en-GB"/>
        </w:rPr>
        <w:tab/>
        <w:t>Graduate Scholarship Award of Catholic University of America, Washington D.C., USA</w:t>
      </w:r>
    </w:p>
    <w:p w14:paraId="77AAF5C8" w14:textId="77777777" w:rsidR="00CF7CB2" w:rsidRPr="00CF7CB2" w:rsidRDefault="00CF7CB2" w:rsidP="00CF7CB2">
      <w:pPr>
        <w:tabs>
          <w:tab w:val="left" w:pos="1276"/>
        </w:tabs>
        <w:spacing w:after="0" w:line="240" w:lineRule="auto"/>
        <w:ind w:left="1276" w:hanging="992"/>
        <w:jc w:val="both"/>
        <w:rPr>
          <w:rFonts w:ascii="Times New Roman" w:eastAsia="Times New Roman" w:hAnsi="Times New Roman" w:cs="Times New Roman"/>
          <w:lang w:val="en-GB" w:eastAsia="en-GB"/>
        </w:rPr>
      </w:pPr>
      <w:r w:rsidRPr="00CF7CB2">
        <w:rPr>
          <w:rFonts w:ascii="Times New Roman" w:eastAsia="Times New Roman" w:hAnsi="Times New Roman" w:cs="Times New Roman"/>
          <w:lang w:val="en-GB" w:eastAsia="en-GB"/>
        </w:rPr>
        <w:t>1991-92</w:t>
      </w:r>
      <w:r w:rsidRPr="00CF7CB2">
        <w:rPr>
          <w:rFonts w:ascii="Times New Roman" w:eastAsia="Times New Roman" w:hAnsi="Times New Roman" w:cs="Times New Roman"/>
          <w:lang w:val="en-GB" w:eastAsia="en-GB"/>
        </w:rPr>
        <w:tab/>
        <w:t>Scholar of the Soros Foundation at the Catholic University of America</w:t>
      </w:r>
    </w:p>
    <w:p w14:paraId="74A3F86F" w14:textId="77777777" w:rsidR="00CF7CB2" w:rsidRPr="00CF7CB2" w:rsidRDefault="00CF7CB2" w:rsidP="00CF7CB2">
      <w:pPr>
        <w:tabs>
          <w:tab w:val="left" w:pos="1276"/>
        </w:tabs>
        <w:spacing w:after="0" w:line="240" w:lineRule="auto"/>
        <w:ind w:left="1276" w:hanging="992"/>
        <w:jc w:val="both"/>
        <w:rPr>
          <w:rFonts w:ascii="Times New Roman" w:eastAsia="Times New Roman" w:hAnsi="Times New Roman" w:cs="Times New Roman"/>
          <w:lang w:val="en-GB" w:eastAsia="en-GB"/>
        </w:rPr>
      </w:pPr>
      <w:r w:rsidRPr="00CF7CB2">
        <w:rPr>
          <w:rFonts w:ascii="Times New Roman" w:eastAsia="Times New Roman" w:hAnsi="Times New Roman" w:cs="Times New Roman"/>
          <w:lang w:val="en-GB" w:eastAsia="en-GB"/>
        </w:rPr>
        <w:t>1990-91</w:t>
      </w:r>
      <w:r w:rsidRPr="00CF7CB2">
        <w:rPr>
          <w:rFonts w:ascii="Times New Roman" w:eastAsia="Times New Roman" w:hAnsi="Times New Roman" w:cs="Times New Roman"/>
          <w:lang w:val="en-GB" w:eastAsia="en-GB"/>
        </w:rPr>
        <w:tab/>
        <w:t>Scholar of Hungarian Ministry of Education</w:t>
      </w:r>
    </w:p>
    <w:p w14:paraId="517EA10D" w14:textId="77777777" w:rsidR="00CF7CB2" w:rsidRPr="00CF7CB2" w:rsidRDefault="00CF7CB2" w:rsidP="00CF7CB2">
      <w:pPr>
        <w:keepNext/>
        <w:spacing w:before="60" w:after="0" w:line="240" w:lineRule="auto"/>
        <w:jc w:val="both"/>
        <w:rPr>
          <w:rFonts w:ascii="Times New Roman" w:eastAsia="Times New Roman" w:hAnsi="Times New Roman" w:cs="Times New Roman"/>
          <w:b/>
          <w:bCs/>
          <w:sz w:val="26"/>
          <w:szCs w:val="26"/>
          <w:lang w:val="en-GB" w:eastAsia="en-GB"/>
        </w:rPr>
      </w:pPr>
      <w:r w:rsidRPr="00CF7CB2">
        <w:rPr>
          <w:rFonts w:ascii="Times New Roman" w:eastAsia="Times New Roman" w:hAnsi="Times New Roman" w:cs="Times New Roman"/>
          <w:b/>
          <w:bCs/>
          <w:sz w:val="26"/>
          <w:szCs w:val="26"/>
          <w:lang w:val="en-GB" w:eastAsia="en-GB"/>
        </w:rPr>
        <w:t>Reviewer activity</w:t>
      </w:r>
    </w:p>
    <w:p w14:paraId="01F54AC4" w14:textId="77777777" w:rsidR="00CF7CB2" w:rsidRPr="00CF7CB2" w:rsidRDefault="00CF7CB2" w:rsidP="00CF7CB2">
      <w:pPr>
        <w:spacing w:after="0" w:line="240" w:lineRule="auto"/>
        <w:ind w:left="360" w:right="-96"/>
        <w:rPr>
          <w:rFonts w:ascii="Times New Roman" w:eastAsia="Times New Roman" w:hAnsi="Times New Roman" w:cs="Times New Roman"/>
          <w:lang w:val="en-GB" w:eastAsia="en-GB"/>
        </w:rPr>
      </w:pPr>
      <w:r w:rsidRPr="00CF7CB2">
        <w:rPr>
          <w:rFonts w:ascii="Times New Roman" w:eastAsia="Times New Roman" w:hAnsi="Times New Roman" w:cs="Times New Roman"/>
          <w:lang w:val="en-GB" w:eastAsia="en-GB"/>
        </w:rPr>
        <w:t>Journal of the American Chemical Society, Langmuir, The Journal of Physical Chemistry B, Polymer International, Journal of Colloid and Interface Science</w:t>
      </w:r>
    </w:p>
    <w:p w14:paraId="3A41E8EA" w14:textId="77777777" w:rsidR="00CF7CB2" w:rsidRPr="00CF7CB2" w:rsidRDefault="00CF7CB2" w:rsidP="00CF7CB2">
      <w:pPr>
        <w:keepNext/>
        <w:spacing w:before="120" w:after="0" w:line="240" w:lineRule="auto"/>
        <w:jc w:val="both"/>
        <w:rPr>
          <w:rFonts w:ascii="Times New Roman" w:eastAsia="Times New Roman" w:hAnsi="Times New Roman" w:cs="Times New Roman"/>
          <w:b/>
          <w:bCs/>
          <w:sz w:val="26"/>
          <w:szCs w:val="26"/>
          <w:lang w:val="en-GB" w:eastAsia="en-GB"/>
        </w:rPr>
      </w:pPr>
      <w:r w:rsidRPr="00CF7CB2">
        <w:rPr>
          <w:rFonts w:ascii="Times New Roman" w:eastAsia="Times New Roman" w:hAnsi="Times New Roman" w:cs="Times New Roman"/>
          <w:b/>
          <w:bCs/>
          <w:sz w:val="26"/>
          <w:szCs w:val="26"/>
          <w:lang w:val="en-GB" w:eastAsia="en-GB"/>
        </w:rPr>
        <w:t>Membership</w:t>
      </w:r>
    </w:p>
    <w:p w14:paraId="0D913D31" w14:textId="77777777" w:rsidR="00CF7CB2" w:rsidRPr="00CF7CB2" w:rsidRDefault="00CF7CB2" w:rsidP="00CF7CB2">
      <w:pPr>
        <w:spacing w:after="0" w:line="240" w:lineRule="auto"/>
        <w:ind w:left="360" w:right="-96"/>
        <w:jc w:val="both"/>
        <w:rPr>
          <w:rFonts w:ascii="Times New Roman" w:eastAsia="Times New Roman" w:hAnsi="Times New Roman" w:cs="Times New Roman"/>
          <w:lang w:val="en-GB" w:eastAsia="en-GB"/>
        </w:rPr>
      </w:pPr>
      <w:r w:rsidRPr="00CF7CB2">
        <w:rPr>
          <w:rFonts w:ascii="Times New Roman" w:eastAsia="Times New Roman" w:hAnsi="Times New Roman" w:cs="Times New Roman"/>
          <w:lang w:val="en-GB" w:eastAsia="en-GB"/>
        </w:rPr>
        <w:t>1997-</w:t>
      </w:r>
      <w:r w:rsidRPr="00CF7CB2">
        <w:rPr>
          <w:rFonts w:ascii="Times New Roman" w:eastAsia="Times New Roman" w:hAnsi="Times New Roman" w:cs="Times New Roman"/>
          <w:lang w:val="en-GB" w:eastAsia="en-GB"/>
        </w:rPr>
        <w:tab/>
        <w:t>Colloid Chemical Committee of the Hungarian Academy of Sciences</w:t>
      </w:r>
    </w:p>
    <w:p w14:paraId="3F24D8BA" w14:textId="17E545AA" w:rsidR="00CF7CB2" w:rsidRPr="00CF7CB2" w:rsidRDefault="00CF7CB2" w:rsidP="00CF7CB2">
      <w:pPr>
        <w:autoSpaceDE w:val="0"/>
        <w:autoSpaceDN w:val="0"/>
        <w:adjustRightInd w:val="0"/>
        <w:spacing w:after="0" w:line="240" w:lineRule="auto"/>
        <w:rPr>
          <w:rFonts w:ascii="LMSans17-Regular" w:eastAsia="Calibri" w:hAnsi="LMSans17-Regular" w:cs="LMSans17-Regular"/>
          <w:color w:val="000000"/>
          <w:lang w:val="en-GB"/>
        </w:rPr>
      </w:pPr>
      <w:r w:rsidRPr="00CF7CB2">
        <w:rPr>
          <w:rFonts w:ascii="Times New Roman" w:eastAsia="Times New Roman" w:hAnsi="Times New Roman" w:cs="Times New Roman"/>
          <w:lang w:val="en-GB" w:eastAsia="en-GB"/>
        </w:rPr>
        <w:t>1995-</w:t>
      </w:r>
      <w:r w:rsidRPr="00CF7CB2">
        <w:rPr>
          <w:rFonts w:ascii="Times New Roman" w:eastAsia="Times New Roman" w:hAnsi="Times New Roman" w:cs="Times New Roman"/>
          <w:lang w:val="en-GB" w:eastAsia="en-GB"/>
        </w:rPr>
        <w:tab/>
        <w:t>International Association of Colloid and Interface Scientists</w:t>
      </w:r>
    </w:p>
    <w:p w14:paraId="37224F04" w14:textId="14128C9E" w:rsidR="00211A5A" w:rsidRDefault="00211A5A">
      <w:pPr>
        <w:rPr>
          <w:b/>
          <w:highlight w:val="lightGray"/>
        </w:rPr>
      </w:pPr>
      <w:r>
        <w:rPr>
          <w:b/>
          <w:highlight w:val="lightGray"/>
        </w:rPr>
        <w:br w:type="page"/>
      </w:r>
    </w:p>
    <w:p w14:paraId="26A94BF0" w14:textId="77777777" w:rsidR="00C776A9" w:rsidRDefault="00C776A9" w:rsidP="007365BE">
      <w:pPr>
        <w:spacing w:line="240" w:lineRule="auto"/>
        <w:rPr>
          <w:b/>
          <w:highlight w:val="lightGray"/>
        </w:rPr>
      </w:pPr>
    </w:p>
    <w:p w14:paraId="7D559CA8" w14:textId="1038F61D" w:rsidR="00C776A9" w:rsidRDefault="00912A33" w:rsidP="00912A33">
      <w:pPr>
        <w:pStyle w:val="StyleHeading113ptCenteredBefore0ptAfter0ptBox1"/>
        <w:pBdr>
          <w:top w:val="none" w:sz="0" w:space="0" w:color="auto"/>
          <w:left w:val="none" w:sz="0" w:space="0" w:color="auto"/>
          <w:bottom w:val="none" w:sz="0" w:space="0" w:color="auto"/>
          <w:right w:val="none" w:sz="0" w:space="0" w:color="auto"/>
        </w:pBdr>
        <w:ind w:left="1080"/>
        <w:jc w:val="left"/>
      </w:pPr>
      <w:bookmarkStart w:id="1" w:name="_Toc171845023"/>
      <w:r>
        <w:rPr>
          <w:lang w:val="hu-HU"/>
        </w:rPr>
        <w:t xml:space="preserve">III. </w:t>
      </w:r>
      <w:r w:rsidR="00C776A9">
        <w:t>A képzés kutatási és infrastrukturális feltételei</w:t>
      </w:r>
      <w:bookmarkEnd w:id="1"/>
      <w:r w:rsidR="00C776A9">
        <w:t xml:space="preserve"> </w:t>
      </w:r>
    </w:p>
    <w:p w14:paraId="5867D08A" w14:textId="77777777" w:rsidR="00C776A9" w:rsidRDefault="00C776A9" w:rsidP="00C776A9">
      <w:pPr>
        <w:rPr>
          <w:b/>
          <w:sz w:val="16"/>
        </w:rPr>
      </w:pPr>
    </w:p>
    <w:p w14:paraId="329E4D8A" w14:textId="77777777" w:rsidR="00C776A9" w:rsidRPr="00645C4F" w:rsidRDefault="00C776A9" w:rsidP="00C776A9">
      <w:pPr>
        <w:pStyle w:val="Cmsor2"/>
        <w:numPr>
          <w:ilvl w:val="0"/>
          <w:numId w:val="0"/>
        </w:numPr>
        <w:rPr>
          <w:i w:val="0"/>
        </w:rPr>
      </w:pPr>
      <w:bookmarkStart w:id="2" w:name="_Toc171845024"/>
      <w:r w:rsidRPr="00645C4F">
        <w:rPr>
          <w:i w:val="0"/>
        </w:rPr>
        <w:t>Országosan (és nemzetközileg) elismert tudományos műhely(ek) és együtt dolgozó szakmai közösséggel bíró alapvető K+F területek bemutatása.</w:t>
      </w:r>
      <w:bookmarkEnd w:id="2"/>
    </w:p>
    <w:p w14:paraId="7E116C23" w14:textId="77777777" w:rsidR="00C776A9" w:rsidRDefault="00C776A9" w:rsidP="00645C4F">
      <w:pPr>
        <w:spacing w:after="0" w:line="240" w:lineRule="auto"/>
        <w:jc w:val="both"/>
        <w:rPr>
          <w:sz w:val="24"/>
        </w:rPr>
      </w:pPr>
    </w:p>
    <w:p w14:paraId="141AA7C7" w14:textId="77777777" w:rsidR="00C776A9" w:rsidRPr="00645C4F" w:rsidRDefault="00C776A9" w:rsidP="00645C4F">
      <w:pPr>
        <w:spacing w:after="0" w:line="240" w:lineRule="auto"/>
        <w:jc w:val="both"/>
      </w:pPr>
      <w:r w:rsidRPr="00645C4F">
        <w:t xml:space="preserve">Az ELTE TTK </w:t>
      </w:r>
      <w:r w:rsidRPr="007C49B3">
        <w:rPr>
          <w:b/>
          <w:sz w:val="24"/>
          <w:szCs w:val="24"/>
        </w:rPr>
        <w:t>Kémiai Intézete</w:t>
      </w:r>
      <w:r w:rsidRPr="00645C4F">
        <w:t xml:space="preserve"> szervezeti struktúrájában az alábbi kutatólaboratóriumok tevékenykednek, amelyek mindegyikének az intézetigazgató által megbízott vezetője és legalább egy független forrásból származó (nem intézeti ill. egyetemi) kutatási pályázati támogatása létezik. </w:t>
      </w:r>
    </w:p>
    <w:p w14:paraId="5DA3302B" w14:textId="77777777" w:rsidR="00C776A9" w:rsidRPr="00645C4F" w:rsidRDefault="00C776A9" w:rsidP="00645C4F">
      <w:pPr>
        <w:spacing w:after="0" w:line="240" w:lineRule="auto"/>
        <w:jc w:val="both"/>
      </w:pPr>
    </w:p>
    <w:p w14:paraId="587BC846" w14:textId="77777777" w:rsidR="00C776A9" w:rsidRPr="00645C4F" w:rsidRDefault="00C776A9" w:rsidP="00645C4F">
      <w:pPr>
        <w:spacing w:after="0" w:line="240" w:lineRule="auto"/>
        <w:jc w:val="both"/>
      </w:pPr>
      <w:r w:rsidRPr="00645C4F">
        <w:t>Alkalmazott Szintézisek Laboratóriuma (ASL)</w:t>
      </w:r>
    </w:p>
    <w:p w14:paraId="1FBEF96D" w14:textId="77777777" w:rsidR="00C776A9" w:rsidRPr="00645C4F" w:rsidRDefault="00C776A9" w:rsidP="00645C4F">
      <w:pPr>
        <w:spacing w:after="0" w:line="240" w:lineRule="auto"/>
        <w:jc w:val="both"/>
      </w:pPr>
      <w:r w:rsidRPr="00645C4F">
        <w:t>Elektrokémiai és Elektroanalitikai Laboratórium (EEL)</w:t>
      </w:r>
    </w:p>
    <w:p w14:paraId="7C7395D3" w14:textId="77777777" w:rsidR="00C776A9" w:rsidRPr="00645C4F" w:rsidRDefault="00C776A9" w:rsidP="00645C4F">
      <w:pPr>
        <w:spacing w:after="0" w:line="240" w:lineRule="auto"/>
        <w:jc w:val="both"/>
      </w:pPr>
      <w:r w:rsidRPr="00645C4F">
        <w:t>Elméleti Kémiai Laboratórium (EKL)</w:t>
      </w:r>
    </w:p>
    <w:p w14:paraId="7947A793" w14:textId="77777777" w:rsidR="00C776A9" w:rsidRPr="00645C4F" w:rsidRDefault="00C776A9" w:rsidP="00645C4F">
      <w:pPr>
        <w:spacing w:after="0" w:line="240" w:lineRule="auto"/>
        <w:jc w:val="both"/>
      </w:pPr>
      <w:r w:rsidRPr="00645C4F">
        <w:t>Elválasztástechnikai Oktatási és Kutatási Laboratórium (EKOL)</w:t>
      </w:r>
    </w:p>
    <w:p w14:paraId="4CF4B035" w14:textId="77777777" w:rsidR="00C776A9" w:rsidRPr="00645C4F" w:rsidRDefault="00C776A9" w:rsidP="00645C4F">
      <w:pPr>
        <w:spacing w:after="0" w:line="240" w:lineRule="auto"/>
        <w:jc w:val="both"/>
      </w:pPr>
      <w:r w:rsidRPr="00645C4F">
        <w:t>Fizikai Fémorganikus Kémiai Laboratórium (FFKL)</w:t>
      </w:r>
    </w:p>
    <w:p w14:paraId="6218BA31" w14:textId="77777777" w:rsidR="00C776A9" w:rsidRPr="00645C4F" w:rsidRDefault="00C776A9" w:rsidP="00645C4F">
      <w:pPr>
        <w:spacing w:after="0" w:line="240" w:lineRule="auto"/>
        <w:jc w:val="both"/>
      </w:pPr>
      <w:r w:rsidRPr="00645C4F">
        <w:t>Határfelületi- és Nanoszerkezetek Laboratóriuma (HNL)</w:t>
      </w:r>
    </w:p>
    <w:p w14:paraId="69ABDAF1" w14:textId="77777777" w:rsidR="00C776A9" w:rsidRPr="00645C4F" w:rsidRDefault="00C776A9" w:rsidP="00645C4F">
      <w:pPr>
        <w:spacing w:after="0" w:line="240" w:lineRule="auto"/>
        <w:jc w:val="both"/>
      </w:pPr>
      <w:r w:rsidRPr="00645C4F">
        <w:t>Kémiai Informatikai Laboratórium (KIL)</w:t>
      </w:r>
    </w:p>
    <w:p w14:paraId="00FB3409" w14:textId="77777777" w:rsidR="00C776A9" w:rsidRPr="00645C4F" w:rsidRDefault="00C776A9" w:rsidP="00645C4F">
      <w:pPr>
        <w:spacing w:after="0" w:line="240" w:lineRule="auto"/>
        <w:jc w:val="both"/>
      </w:pPr>
      <w:r w:rsidRPr="00645C4F">
        <w:t>Kiroptikai Szerkezetvizsgáló Laboratórium (KSzL)</w:t>
      </w:r>
    </w:p>
    <w:p w14:paraId="4007E0A3" w14:textId="77777777" w:rsidR="00C776A9" w:rsidRPr="00645C4F" w:rsidRDefault="00C776A9" w:rsidP="00645C4F">
      <w:pPr>
        <w:spacing w:after="0" w:line="240" w:lineRule="auto"/>
        <w:jc w:val="both"/>
      </w:pPr>
      <w:r w:rsidRPr="00645C4F">
        <w:t>Kolloid és Szupramolekuláris Rendszerek Laboratóriuma (KSzRL)</w:t>
      </w:r>
    </w:p>
    <w:p w14:paraId="09419CDE" w14:textId="77777777" w:rsidR="00C776A9" w:rsidRPr="00645C4F" w:rsidRDefault="00C776A9" w:rsidP="00645C4F">
      <w:pPr>
        <w:spacing w:after="0" w:line="240" w:lineRule="auto"/>
        <w:jc w:val="both"/>
      </w:pPr>
      <w:r w:rsidRPr="00645C4F">
        <w:t>Környezetkémiai és Bioanalitikai Laboratórium (KBL)</w:t>
      </w:r>
    </w:p>
    <w:p w14:paraId="352BB2D0" w14:textId="77777777" w:rsidR="00C776A9" w:rsidRPr="00645C4F" w:rsidRDefault="00C776A9" w:rsidP="00645C4F">
      <w:pPr>
        <w:spacing w:after="0" w:line="240" w:lineRule="auto"/>
        <w:jc w:val="both"/>
      </w:pPr>
      <w:r w:rsidRPr="00645C4F">
        <w:t>Magkémiai Laboratórium (ML)</w:t>
      </w:r>
    </w:p>
    <w:p w14:paraId="687797F2" w14:textId="77777777" w:rsidR="00C776A9" w:rsidRPr="00645C4F" w:rsidRDefault="00C776A9" w:rsidP="00645C4F">
      <w:pPr>
        <w:spacing w:after="0" w:line="240" w:lineRule="auto"/>
        <w:jc w:val="both"/>
      </w:pPr>
      <w:r w:rsidRPr="00645C4F">
        <w:t>Molekulaspektroszkópiai Laboratórium (MSL)</w:t>
      </w:r>
    </w:p>
    <w:p w14:paraId="4F0D1C91" w14:textId="77777777" w:rsidR="00C776A9" w:rsidRPr="00645C4F" w:rsidRDefault="00C776A9" w:rsidP="00645C4F">
      <w:pPr>
        <w:spacing w:after="0" w:line="240" w:lineRule="auto"/>
        <w:jc w:val="both"/>
      </w:pPr>
      <w:r w:rsidRPr="00645C4F">
        <w:t>MTA Fehérje Modellező Kutatócsoport</w:t>
      </w:r>
    </w:p>
    <w:p w14:paraId="450DD7F8" w14:textId="77777777" w:rsidR="00C776A9" w:rsidRPr="00645C4F" w:rsidRDefault="00C776A9" w:rsidP="00645C4F">
      <w:pPr>
        <w:spacing w:after="0" w:line="240" w:lineRule="auto"/>
        <w:jc w:val="both"/>
      </w:pPr>
      <w:r w:rsidRPr="00645C4F">
        <w:t>MTA Peptidkémiai Kutatócsoport (PKCs)</w:t>
      </w:r>
    </w:p>
    <w:p w14:paraId="3F231125" w14:textId="77777777" w:rsidR="00C776A9" w:rsidRPr="00645C4F" w:rsidRDefault="00C776A9" w:rsidP="00645C4F">
      <w:pPr>
        <w:spacing w:after="0" w:line="240" w:lineRule="auto"/>
        <w:jc w:val="both"/>
      </w:pPr>
      <w:r w:rsidRPr="00645C4F">
        <w:t>Nemlineáris Kémiai Dinamika Laboratórium (NKDL)</w:t>
      </w:r>
    </w:p>
    <w:p w14:paraId="3F55A04B" w14:textId="77777777" w:rsidR="00C776A9" w:rsidRPr="00645C4F" w:rsidRDefault="00C776A9" w:rsidP="00645C4F">
      <w:pPr>
        <w:spacing w:after="0" w:line="240" w:lineRule="auto"/>
        <w:jc w:val="both"/>
      </w:pPr>
      <w:r w:rsidRPr="00645C4F">
        <w:t>Reakciókinetikai Laboratórium (RKL)</w:t>
      </w:r>
    </w:p>
    <w:p w14:paraId="52F32DA5" w14:textId="77777777" w:rsidR="00C776A9" w:rsidRPr="00645C4F" w:rsidRDefault="00C776A9" w:rsidP="00645C4F">
      <w:pPr>
        <w:spacing w:after="0" w:line="240" w:lineRule="auto"/>
        <w:jc w:val="both"/>
      </w:pPr>
      <w:r w:rsidRPr="00645C4F">
        <w:t>Speciációs, Gyógyszer- és Nyomanalitikai Laboratórium (SGNL)</w:t>
      </w:r>
    </w:p>
    <w:p w14:paraId="562AE8F5" w14:textId="77777777" w:rsidR="00C776A9" w:rsidRPr="00645C4F" w:rsidRDefault="00C776A9" w:rsidP="00645C4F">
      <w:pPr>
        <w:spacing w:after="0" w:line="240" w:lineRule="auto"/>
        <w:jc w:val="both"/>
      </w:pPr>
      <w:r w:rsidRPr="00645C4F">
        <w:t>Szerkezeti Kémiai és Biológiai Laboratórium (SzBKL)</w:t>
      </w:r>
    </w:p>
    <w:p w14:paraId="4737ECEC" w14:textId="77777777" w:rsidR="00C776A9" w:rsidRPr="00645C4F" w:rsidRDefault="00C776A9" w:rsidP="00645C4F">
      <w:pPr>
        <w:spacing w:after="0" w:line="240" w:lineRule="auto"/>
        <w:jc w:val="both"/>
      </w:pPr>
      <w:r w:rsidRPr="00645C4F">
        <w:t>Szerves Szintézisek Laboratóriuma (SzSzL)</w:t>
      </w:r>
    </w:p>
    <w:p w14:paraId="4789057B" w14:textId="77777777" w:rsidR="00C776A9" w:rsidRPr="00645C4F" w:rsidRDefault="00C776A9" w:rsidP="00645C4F">
      <w:pPr>
        <w:spacing w:after="0" w:line="240" w:lineRule="auto"/>
        <w:jc w:val="both"/>
      </w:pPr>
      <w:r w:rsidRPr="00645C4F">
        <w:t>Szilíciumorganikus Kémiai Laboratórium (SzKL)</w:t>
      </w:r>
    </w:p>
    <w:p w14:paraId="6EA4212A" w14:textId="77777777" w:rsidR="00C776A9" w:rsidRPr="00645C4F" w:rsidRDefault="00C776A9" w:rsidP="00645C4F">
      <w:pPr>
        <w:spacing w:after="0" w:line="240" w:lineRule="auto"/>
        <w:jc w:val="both"/>
      </w:pPr>
    </w:p>
    <w:p w14:paraId="29992E29" w14:textId="77777777" w:rsidR="00C776A9" w:rsidRPr="00645C4F" w:rsidRDefault="00C776A9" w:rsidP="00645C4F">
      <w:pPr>
        <w:spacing w:after="0" w:line="240" w:lineRule="auto"/>
        <w:jc w:val="both"/>
      </w:pPr>
      <w:r w:rsidRPr="00645C4F">
        <w:t>E kutató műhelyek belső és külső tagokkal rendelkeznek, és így biztosítják a hazai kutatótársadalommal való dinamikus együttműködést.</w:t>
      </w:r>
    </w:p>
    <w:p w14:paraId="3E4CD382" w14:textId="7A81A1F5" w:rsidR="00645C4F" w:rsidRDefault="00645C4F">
      <w:r>
        <w:br w:type="page"/>
      </w:r>
    </w:p>
    <w:p w14:paraId="5A2F381A" w14:textId="77777777" w:rsidR="00645C4F" w:rsidRPr="00645C4F" w:rsidRDefault="00645C4F" w:rsidP="00645C4F">
      <w:pPr>
        <w:spacing w:after="0" w:line="240" w:lineRule="auto"/>
        <w:jc w:val="both"/>
      </w:pPr>
    </w:p>
    <w:p w14:paraId="2892CDDA" w14:textId="77777777" w:rsidR="00645C4F" w:rsidRPr="00645C4F" w:rsidRDefault="00645C4F" w:rsidP="0072351C">
      <w:pPr>
        <w:spacing w:after="240" w:line="240" w:lineRule="auto"/>
        <w:rPr>
          <w:b/>
          <w:sz w:val="24"/>
          <w:szCs w:val="24"/>
        </w:rPr>
      </w:pPr>
      <w:r w:rsidRPr="00645C4F">
        <w:rPr>
          <w:b/>
          <w:sz w:val="24"/>
          <w:szCs w:val="24"/>
        </w:rPr>
        <w:t>Az ELTE Fizikai Intézete 5 szervezeti egységből áll:</w:t>
      </w:r>
    </w:p>
    <w:p w14:paraId="22EFDDE4" w14:textId="77777777" w:rsidR="00645C4F" w:rsidRPr="00645C4F" w:rsidRDefault="00645C4F" w:rsidP="00645C4F">
      <w:pPr>
        <w:numPr>
          <w:ilvl w:val="0"/>
          <w:numId w:val="31"/>
        </w:numPr>
        <w:spacing w:after="0" w:line="240" w:lineRule="auto"/>
        <w:ind w:left="0" w:firstLine="706"/>
      </w:pPr>
      <w:r w:rsidRPr="00645C4F">
        <w:t>Anyagfizikai Tanszék,</w:t>
      </w:r>
    </w:p>
    <w:p w14:paraId="6720486C" w14:textId="77777777" w:rsidR="00645C4F" w:rsidRPr="00645C4F" w:rsidRDefault="00645C4F" w:rsidP="00645C4F">
      <w:pPr>
        <w:numPr>
          <w:ilvl w:val="0"/>
          <w:numId w:val="31"/>
        </w:numPr>
        <w:spacing w:after="0" w:line="240" w:lineRule="auto"/>
        <w:ind w:left="0" w:firstLine="706"/>
      </w:pPr>
      <w:r w:rsidRPr="00645C4F">
        <w:t>Atomfizika Tanszék,</w:t>
      </w:r>
    </w:p>
    <w:p w14:paraId="5C8733D8" w14:textId="77777777" w:rsidR="00645C4F" w:rsidRPr="00645C4F" w:rsidRDefault="00645C4F" w:rsidP="00645C4F">
      <w:pPr>
        <w:numPr>
          <w:ilvl w:val="0"/>
          <w:numId w:val="31"/>
        </w:numPr>
        <w:spacing w:after="0" w:line="240" w:lineRule="auto"/>
        <w:ind w:left="0" w:firstLine="706"/>
      </w:pPr>
      <w:r w:rsidRPr="00645C4F">
        <w:t>Biológiai Fizika Tanszék,</w:t>
      </w:r>
    </w:p>
    <w:p w14:paraId="49DCD2CA" w14:textId="77777777" w:rsidR="00645C4F" w:rsidRPr="00645C4F" w:rsidRDefault="00645C4F" w:rsidP="00645C4F">
      <w:pPr>
        <w:numPr>
          <w:ilvl w:val="0"/>
          <w:numId w:val="31"/>
        </w:numPr>
        <w:spacing w:after="0" w:line="240" w:lineRule="auto"/>
        <w:ind w:left="0" w:firstLine="706"/>
      </w:pPr>
      <w:r w:rsidRPr="00645C4F">
        <w:t>Elméleti Fizika Tanszék,</w:t>
      </w:r>
    </w:p>
    <w:p w14:paraId="378F69BF" w14:textId="77777777" w:rsidR="00645C4F" w:rsidRPr="00645C4F" w:rsidRDefault="00645C4F" w:rsidP="00645C4F">
      <w:pPr>
        <w:numPr>
          <w:ilvl w:val="0"/>
          <w:numId w:val="31"/>
        </w:numPr>
        <w:spacing w:after="0" w:line="240" w:lineRule="auto"/>
        <w:ind w:left="0" w:firstLine="706"/>
      </w:pPr>
      <w:r w:rsidRPr="00645C4F">
        <w:t>Komplex Rendszerek Fizikája Tanszék.</w:t>
      </w:r>
    </w:p>
    <w:p w14:paraId="13D8A07A" w14:textId="77777777" w:rsidR="00645C4F" w:rsidRPr="00645C4F" w:rsidRDefault="00645C4F" w:rsidP="00645C4F">
      <w:pPr>
        <w:spacing w:after="0" w:line="240" w:lineRule="auto"/>
        <w:ind w:firstLine="706"/>
        <w:jc w:val="both"/>
      </w:pPr>
      <w:r w:rsidRPr="00645C4F">
        <w:t>Az intézet oktatóinak és kutatóinak közel 90 %-a tudományos minősítéssel rendelkezik, 7 akadémikus és 32 akadémiai doktor van közöttük.</w:t>
      </w:r>
    </w:p>
    <w:p w14:paraId="789124DC" w14:textId="77777777" w:rsidR="00645C4F" w:rsidRPr="00645C4F" w:rsidRDefault="00645C4F" w:rsidP="00645C4F">
      <w:pPr>
        <w:spacing w:after="0" w:line="240" w:lineRule="auto"/>
        <w:ind w:firstLine="706"/>
      </w:pPr>
      <w:r w:rsidRPr="00645C4F">
        <w:t>Az intézethez két akadémiai kutatócsoport csatlakozik:</w:t>
      </w:r>
    </w:p>
    <w:p w14:paraId="73400321" w14:textId="77777777" w:rsidR="00645C4F" w:rsidRPr="00645C4F" w:rsidRDefault="00645C4F" w:rsidP="00645C4F">
      <w:pPr>
        <w:numPr>
          <w:ilvl w:val="0"/>
          <w:numId w:val="30"/>
        </w:numPr>
        <w:spacing w:after="0" w:line="240" w:lineRule="auto"/>
        <w:ind w:left="0" w:firstLine="706"/>
      </w:pPr>
      <w:r w:rsidRPr="00645C4F">
        <w:t>MTA-ELTE Elméleti Fizikai Kutatócsoport (vezető: Tél Tamás),</w:t>
      </w:r>
    </w:p>
    <w:p w14:paraId="79C508E3" w14:textId="77777777" w:rsidR="00645C4F" w:rsidRPr="00645C4F" w:rsidRDefault="00645C4F" w:rsidP="00645C4F">
      <w:pPr>
        <w:numPr>
          <w:ilvl w:val="0"/>
          <w:numId w:val="30"/>
        </w:numPr>
        <w:spacing w:after="0" w:line="240" w:lineRule="auto"/>
        <w:ind w:left="0" w:firstLine="706"/>
      </w:pPr>
      <w:r w:rsidRPr="00645C4F">
        <w:t>MTA-ELTE Statisztikus és Biológiai Fizikai Kutatócsoport (vezető: Vicsek Tamás).</w:t>
      </w:r>
    </w:p>
    <w:p w14:paraId="16F2EF11" w14:textId="77777777" w:rsidR="00645C4F" w:rsidRPr="00645C4F" w:rsidRDefault="00645C4F" w:rsidP="00645C4F">
      <w:pPr>
        <w:spacing w:after="0" w:line="240" w:lineRule="auto"/>
        <w:ind w:firstLine="709"/>
        <w:jc w:val="both"/>
      </w:pPr>
      <w:r w:rsidRPr="00645C4F">
        <w:t>Az intézeten belül – a tanszékeken átívelő együttműködésben – számos nemzetközileg elismert tudományos műhely működik, többek között a fizika alább felsorolt területein: asztrofizika, biológiai fizika, komplex rendszerek, környezeti áramlások, térelmélet és részecskefizika, magfizika, szilárdtestfizika és fizikai anyagtudomány, statisztikus fizika.</w:t>
      </w:r>
    </w:p>
    <w:p w14:paraId="00CA29BC" w14:textId="77777777" w:rsidR="00645C4F" w:rsidRPr="00645C4F" w:rsidRDefault="00645C4F" w:rsidP="00645C4F">
      <w:pPr>
        <w:spacing w:after="0" w:line="240" w:lineRule="auto"/>
        <w:ind w:firstLine="709"/>
        <w:jc w:val="both"/>
      </w:pPr>
      <w:r w:rsidRPr="00645C4F">
        <w:t>A felsorolt témákon túl egyre nagyobb szerepet kapnak az alkalmazott kutatások is. Példaként említhetjük az egyes ipari cégekkel kialakított együttműködéseket (GE, Ericsson), továbbá az intézet aktív részvételét az ELTE eScience Regionális Egyetemi Tudásközpont munkájában.</w:t>
      </w:r>
    </w:p>
    <w:p w14:paraId="66AFBA81" w14:textId="77777777" w:rsidR="00645C4F" w:rsidRPr="00645C4F" w:rsidRDefault="00645C4F" w:rsidP="00645C4F">
      <w:pPr>
        <w:spacing w:after="0" w:line="240" w:lineRule="auto"/>
        <w:ind w:firstLine="709"/>
        <w:jc w:val="both"/>
      </w:pPr>
      <w:r w:rsidRPr="00645C4F">
        <w:t>Az intézet kimagasló kutatási és publikációs tevékenysége alapján rendre kiemelkedően szerepel a nemzetközi felmérésekben a hazai kutatóintézetek között (ARWU, CHE Excellence Ranking).</w:t>
      </w:r>
    </w:p>
    <w:p w14:paraId="245AE9A3" w14:textId="77777777" w:rsidR="00645C4F" w:rsidRPr="00645C4F" w:rsidRDefault="00645C4F" w:rsidP="00645C4F">
      <w:pPr>
        <w:spacing w:after="0" w:line="240" w:lineRule="auto"/>
        <w:jc w:val="both"/>
      </w:pPr>
    </w:p>
    <w:p w14:paraId="552C5FE6" w14:textId="77777777" w:rsidR="00C776A9" w:rsidRPr="00645C4F" w:rsidRDefault="00C776A9" w:rsidP="00645C4F">
      <w:pPr>
        <w:spacing w:after="0" w:line="240" w:lineRule="auto"/>
        <w:jc w:val="both"/>
      </w:pPr>
    </w:p>
    <w:p w14:paraId="2267DEE3" w14:textId="77777777" w:rsidR="00C776A9" w:rsidRPr="00645C4F" w:rsidRDefault="00C776A9" w:rsidP="00645C4F">
      <w:pPr>
        <w:spacing w:after="0" w:line="240" w:lineRule="auto"/>
        <w:jc w:val="both"/>
      </w:pPr>
    </w:p>
    <w:p w14:paraId="05DE6643" w14:textId="4C658CFD" w:rsidR="00C776A9" w:rsidRPr="00AC256D" w:rsidRDefault="00AC256D" w:rsidP="00AC256D">
      <w:pPr>
        <w:pStyle w:val="Cmsor2"/>
        <w:numPr>
          <w:ilvl w:val="0"/>
          <w:numId w:val="0"/>
        </w:numPr>
        <w:spacing w:before="0" w:after="0"/>
        <w:jc w:val="center"/>
        <w:rPr>
          <w:rFonts w:asciiTheme="minorHAnsi" w:hAnsiTheme="minorHAnsi"/>
          <w:i w:val="0"/>
          <w:szCs w:val="24"/>
        </w:rPr>
      </w:pPr>
      <w:bookmarkStart w:id="3" w:name="_Toc171845025"/>
      <w:r>
        <w:rPr>
          <w:rFonts w:asciiTheme="minorHAnsi" w:hAnsiTheme="minorHAnsi"/>
          <w:i w:val="0"/>
          <w:szCs w:val="24"/>
        </w:rPr>
        <w:t xml:space="preserve">IV. </w:t>
      </w:r>
      <w:r w:rsidR="00C776A9" w:rsidRPr="00AC256D">
        <w:rPr>
          <w:rFonts w:asciiTheme="minorHAnsi" w:hAnsiTheme="minorHAnsi"/>
          <w:i w:val="0"/>
          <w:szCs w:val="24"/>
        </w:rPr>
        <w:t>A képzés tárgyi feltételei, a rendelkezésre álló infrastruktúra</w:t>
      </w:r>
      <w:bookmarkEnd w:id="3"/>
    </w:p>
    <w:p w14:paraId="4005C9DE" w14:textId="17A2F1A2" w:rsidR="00C776A9" w:rsidRPr="00645C4F" w:rsidRDefault="00C776A9" w:rsidP="00645C4F">
      <w:pPr>
        <w:spacing w:after="0" w:line="240" w:lineRule="auto"/>
        <w:jc w:val="both"/>
        <w:rPr>
          <w:b/>
        </w:rPr>
      </w:pPr>
      <w:r w:rsidRPr="00645C4F">
        <w:rPr>
          <w:b/>
        </w:rPr>
        <w:t xml:space="preserve"> </w:t>
      </w:r>
    </w:p>
    <w:p w14:paraId="391E25F6" w14:textId="611C8A2C" w:rsidR="00C776A9" w:rsidRPr="001765CC" w:rsidRDefault="001765CC" w:rsidP="001765CC">
      <w:pPr>
        <w:pStyle w:val="Szvegtrzsbehzssal"/>
        <w:spacing w:line="240" w:lineRule="auto"/>
        <w:ind w:left="284"/>
        <w:jc w:val="both"/>
        <w:rPr>
          <w:b/>
        </w:rPr>
      </w:pPr>
      <w:r w:rsidRPr="001765CC">
        <w:rPr>
          <w:b/>
        </w:rPr>
        <w:t xml:space="preserve">A </w:t>
      </w:r>
      <w:r w:rsidR="00C776A9" w:rsidRPr="001765CC">
        <w:rPr>
          <w:b/>
        </w:rPr>
        <w:t>tantermek, előadótermek, laboratóriumok és eszközellátottságuk, műhelyek, gyakorlóhelyek</w:t>
      </w:r>
    </w:p>
    <w:p w14:paraId="54A31FD0" w14:textId="2CBC45C1" w:rsidR="00C776A9" w:rsidRPr="00645C4F" w:rsidRDefault="00C776A9" w:rsidP="001765CC">
      <w:pPr>
        <w:spacing w:after="0" w:line="240" w:lineRule="auto"/>
        <w:ind w:firstLine="284"/>
        <w:jc w:val="both"/>
      </w:pPr>
      <w:r w:rsidRPr="00645C4F">
        <w:t xml:space="preserve">Az ELTE Természettudományi Kara benne a Kémiai </w:t>
      </w:r>
      <w:r w:rsidR="001765CC">
        <w:t xml:space="preserve">és Fizikai </w:t>
      </w:r>
      <w:r w:rsidRPr="00645C4F">
        <w:t>Intézettel az ELTE lágymányosi kampuszának két új, korszerű épületében helyezkedik el.  A Kémiai</w:t>
      </w:r>
      <w:r w:rsidR="001765CC">
        <w:t xml:space="preserve"> és Fizikai</w:t>
      </w:r>
      <w:r w:rsidRPr="00645C4F">
        <w:t xml:space="preserve"> Intézet az északi épületben kapott helyet. A tantermek, a kutató laborok és az oktatói szobák jól felszereltek, az épületek európai szinten is kiválóan megfelelnek az egyetemi oktatás követelményeinek. (Ugyanebben a két épületben van a Természettudományi Karból kivált Informatika Kar és a Társadalomtudományi Kar is.) Az épületekben 38 előadóterem, 74 kisebb befogadóképességű szemináriumi szoba, 59 laboratórium, 38 számítógépes laboratórium szolgálja az oktatást. Az előadók közül kettő 350 fő, három 200 fő befogadására alkalmas, nyolc pedig 100 fő feletti befogadóképességű. A tantermeket a kampuszon elhelyezkedő karok közösen használják, kihasználtságuk jelenleg 80-90%-os, s ez a terhelés feltehetőleg a kétciklusú képzés bevezetése után is fennmarad. </w:t>
      </w:r>
    </w:p>
    <w:p w14:paraId="1108596A" w14:textId="77777777" w:rsidR="00C776A9" w:rsidRPr="00645C4F" w:rsidRDefault="00C776A9" w:rsidP="001765CC">
      <w:pPr>
        <w:spacing w:after="0" w:line="240" w:lineRule="auto"/>
        <w:ind w:firstLine="708"/>
        <w:jc w:val="both"/>
      </w:pPr>
      <w:r w:rsidRPr="00645C4F">
        <w:t>Az oktatás technikai lehetőségei jók. A nagyelőadók multimédiás oktatást támogató számítástechnikai és vetítő berendezésekkel vannak felszerelve. A kisebb tantermekben írásvetítők találhatók. A berendezéseket a Kar Multimédiapedagógiai és Oktatástechnológiai Központja gondozza, ill. működteti. A Központ munkatársai – előzetes kérésre – minden teremben biztosítják a tanórákhoz szükséges oktatástechnikai berendezéseket (számítógép, írásvetítő, projektor videó stb.). Igény esetén néhány nagy tanterem között belső hálózaton megoldható a kép és hang továbbítása is.</w:t>
      </w:r>
    </w:p>
    <w:p w14:paraId="085AEBBD" w14:textId="77777777" w:rsidR="00C776A9" w:rsidRPr="00645C4F" w:rsidRDefault="00C776A9" w:rsidP="00645C4F">
      <w:pPr>
        <w:pStyle w:val="Szvegtrzsbehzssal"/>
        <w:spacing w:after="0" w:line="240" w:lineRule="auto"/>
        <w:ind w:left="0"/>
      </w:pPr>
      <w:r w:rsidRPr="00645C4F">
        <w:t>A képzési kapacitásokhoz különösen a szakdolgozatok elkészítésekor alkalmilag hozzájárulnak az Intézettel illetve a Karral vagy az Egyetemmel szerződéses kapcsolatban álló intézmények (pl. az MTA különböző kutató intézetei, mint a KFKI és az MTA Kémiai Kutatóközpont) és az ipar és/vagy a versenyszféra szereplői.</w:t>
      </w:r>
    </w:p>
    <w:p w14:paraId="231255ED" w14:textId="77777777" w:rsidR="00C776A9" w:rsidRDefault="00C776A9" w:rsidP="00645C4F">
      <w:pPr>
        <w:pStyle w:val="Szvegtrzsbehzssal"/>
        <w:spacing w:after="0" w:line="240" w:lineRule="auto"/>
        <w:ind w:left="0"/>
      </w:pPr>
    </w:p>
    <w:p w14:paraId="0FAC489E" w14:textId="77777777" w:rsidR="001765CC" w:rsidRPr="00645C4F" w:rsidRDefault="001765CC" w:rsidP="00645C4F">
      <w:pPr>
        <w:pStyle w:val="Szvegtrzsbehzssal"/>
        <w:spacing w:after="0" w:line="240" w:lineRule="auto"/>
        <w:ind w:left="0"/>
      </w:pPr>
    </w:p>
    <w:p w14:paraId="11773BA5" w14:textId="1BC92C11" w:rsidR="00C776A9" w:rsidRPr="001765CC" w:rsidRDefault="001765CC" w:rsidP="00BB687E">
      <w:pPr>
        <w:pStyle w:val="Szvegtrzsbehzssal"/>
        <w:spacing w:after="0" w:line="240" w:lineRule="auto"/>
        <w:ind w:left="0" w:firstLine="426"/>
        <w:jc w:val="both"/>
        <w:rPr>
          <w:b/>
        </w:rPr>
      </w:pPr>
      <w:r w:rsidRPr="001765CC">
        <w:rPr>
          <w:b/>
        </w:rPr>
        <w:t>S</w:t>
      </w:r>
      <w:r w:rsidR="00C776A9" w:rsidRPr="001765CC">
        <w:rPr>
          <w:b/>
        </w:rPr>
        <w:t>zámítástechnikai, oktatástechnikai ellátottság</w:t>
      </w:r>
    </w:p>
    <w:p w14:paraId="2637D48D" w14:textId="77777777" w:rsidR="00C776A9" w:rsidRPr="00645C4F" w:rsidRDefault="00C776A9" w:rsidP="00BB687E">
      <w:pPr>
        <w:pStyle w:val="Szvegtrzsbehzssal"/>
        <w:spacing w:after="0" w:line="240" w:lineRule="auto"/>
        <w:ind w:firstLine="426"/>
      </w:pPr>
    </w:p>
    <w:p w14:paraId="46E1F41F" w14:textId="00D4B984" w:rsidR="00C776A9" w:rsidRPr="00645C4F" w:rsidRDefault="00C776A9" w:rsidP="00BB687E">
      <w:pPr>
        <w:spacing w:after="0" w:line="240" w:lineRule="auto"/>
        <w:ind w:firstLine="426"/>
        <w:jc w:val="both"/>
      </w:pPr>
      <w:r w:rsidRPr="00645C4F">
        <w:t>A Kar korszerű számítógépes hálózati infrastruktúrával rendelkezik. Mind az oktatók, mind a hallgatók internet</w:t>
      </w:r>
      <w:r w:rsidR="001765CC">
        <w:t xml:space="preserve"> </w:t>
      </w:r>
      <w:r w:rsidRPr="00645C4F">
        <w:t>hozzáférése jó színvonalon biztosított. A hallgatók beiratkozáskor azonnal belépési lehetőséget kapnak a hálózatba, erre többek között az folyosókon elhelyezett terminálok is lehetőséget adnak. A színvonal fenntartása, a gyorsan avuló, ill. tönkremenő berendezések cseréjére folyamatos erőfeszítéseket teszünk. A számítástechnikai oktatáshoz a Kémiai Intézet számítástechnikai kapacitása elegendő; az több számítógépes tanteremben folyik hálózatba kapcsolt PC-k segítségével. A Ké</w:t>
      </w:r>
      <w:r w:rsidR="001765CC">
        <w:t>miai Intézet számítógépes hálóz</w:t>
      </w:r>
      <w:r w:rsidRPr="00645C4F">
        <w:t xml:space="preserve">atának teljes felújítása az elmúlt évben fejeződött be. A kari Multimédiapedagógiai és Oktatástechnológiai Központ televíziós minőségű oktatófilmek felvételére alkalmas stúdióval és fotolaborral, valamint videokonferencia rendezésére alkalmas berendezéssel is rendelkezik, amely a vegyész MSc képzést is segíti. </w:t>
      </w:r>
    </w:p>
    <w:p w14:paraId="655F2D5D" w14:textId="77777777" w:rsidR="00C776A9" w:rsidRPr="00645C4F" w:rsidRDefault="00C776A9" w:rsidP="00BB687E">
      <w:pPr>
        <w:spacing w:after="0" w:line="240" w:lineRule="auto"/>
        <w:ind w:firstLine="426"/>
        <w:jc w:val="both"/>
        <w:rPr>
          <w:b/>
          <w:color w:val="0000FF"/>
        </w:rPr>
      </w:pPr>
    </w:p>
    <w:p w14:paraId="0F5C3C67" w14:textId="22B489FE" w:rsidR="00C776A9" w:rsidRPr="00645C4F" w:rsidRDefault="001765CC" w:rsidP="00BB687E">
      <w:pPr>
        <w:pStyle w:val="Szvegtrzsbehzssal"/>
        <w:spacing w:after="0" w:line="240" w:lineRule="auto"/>
        <w:ind w:left="0" w:firstLine="426"/>
        <w:jc w:val="both"/>
        <w:rPr>
          <w:i/>
        </w:rPr>
      </w:pPr>
      <w:r>
        <w:rPr>
          <w:b/>
        </w:rPr>
        <w:t>K</w:t>
      </w:r>
      <w:r w:rsidR="00C776A9" w:rsidRPr="001765CC">
        <w:rPr>
          <w:b/>
        </w:rPr>
        <w:t>önyvtárellátottság, a papíralapú, illetve elektronikusan elérhető szakmai folyóiratok, továbbá a szak szempontjából fontos szakkönyvek rendelkezésre állásának (internetes elérhetőségének) bemutatása</w:t>
      </w:r>
    </w:p>
    <w:p w14:paraId="6085F94F" w14:textId="77777777" w:rsidR="00C776A9" w:rsidRPr="00645C4F" w:rsidRDefault="00C776A9" w:rsidP="00BB687E">
      <w:pPr>
        <w:pStyle w:val="Szvegtrzsbehzssal"/>
        <w:spacing w:after="0" w:line="240" w:lineRule="auto"/>
        <w:ind w:left="360" w:firstLine="426"/>
        <w:rPr>
          <w:i/>
        </w:rPr>
      </w:pPr>
      <w:r w:rsidRPr="00645C4F">
        <w:rPr>
          <w:i/>
        </w:rPr>
        <w:t xml:space="preserve"> </w:t>
      </w:r>
    </w:p>
    <w:p w14:paraId="0EBA26E4" w14:textId="77777777" w:rsidR="00C776A9" w:rsidRPr="00645C4F" w:rsidRDefault="00C776A9" w:rsidP="00BB687E">
      <w:pPr>
        <w:spacing w:after="0" w:line="240" w:lineRule="auto"/>
        <w:ind w:firstLine="426"/>
        <w:jc w:val="both"/>
      </w:pPr>
      <w:r w:rsidRPr="00645C4F">
        <w:t>A TTK egyik legnagyobb értéke az óriási anyagi ráfordítással fenntartott könyvtári állomány, amely mintegy félmillió dokumentumot, könyvet, bel- és külföldi folyóiratot, tankönyvet, jegyzetet, CD-ROM-ot tartalmaz, megtalálhatók benne a legfontosabb nemzetközi folyóiratok és kézikönyvek. A hagyományos adathordozók mellett hozzávetőleg 4700 folyóirat online digitális formában is hozzáférhető. A folyóirat-állomány egyedülálló hazai érték, 30%-a csak itt található meg az országban.</w:t>
      </w:r>
    </w:p>
    <w:p w14:paraId="1672AE7B" w14:textId="77777777" w:rsidR="00C776A9" w:rsidRPr="00645C4F" w:rsidRDefault="00C776A9" w:rsidP="00645C4F">
      <w:pPr>
        <w:spacing w:after="0" w:line="240" w:lineRule="auto"/>
        <w:ind w:firstLine="706"/>
        <w:jc w:val="both"/>
      </w:pPr>
      <w:r w:rsidRPr="00645C4F">
        <w:t>A Kari Könyvtár 7 tudományági szakgyűjteményre tagolódik (Biológiai, Fizikai és Környezetfizikai, Földtudományi (Földrajzi), Kémiai, Matematikai tudományági szakgyűjtemény, Tudománytörténeti és Tudományfilozófiai gyűjtemény, Médiatár.) A Kari Könyvtár gyűjti a PhD és egyetemi doktori dolgozatokat is.</w:t>
      </w:r>
    </w:p>
    <w:p w14:paraId="489C5A42" w14:textId="77777777" w:rsidR="00C776A9" w:rsidRPr="00645C4F" w:rsidRDefault="00C776A9" w:rsidP="00645C4F">
      <w:pPr>
        <w:pStyle w:val="Szvegtrzsbehzssal"/>
        <w:spacing w:after="0" w:line="240" w:lineRule="auto"/>
        <w:ind w:left="0"/>
      </w:pPr>
      <w:r w:rsidRPr="00645C4F">
        <w:t>A könyvtár a lágymányosi kampusz két épületében 6 telephelyen helyezkedik el, ahol olvasótermek biztosítják a tanulási lehetőséget a hallgatók számára. A Könyvtár számítógépes kabinetjében és az olvasótermekben 56 számítógép áll rendelkezésre, az Internet-hozzáférések száma 51, az olvasótermi férőhelyek száma 323.</w:t>
      </w:r>
    </w:p>
    <w:p w14:paraId="313F6AF2" w14:textId="77777777" w:rsidR="00C776A9" w:rsidRPr="00645C4F" w:rsidRDefault="00C776A9" w:rsidP="00645C4F">
      <w:pPr>
        <w:pStyle w:val="Szvegtrzsbehzssal"/>
        <w:spacing w:after="0" w:line="240" w:lineRule="auto"/>
        <w:ind w:left="0"/>
      </w:pPr>
      <w:r w:rsidRPr="00645C4F">
        <w:t>A Kémiai Szakgyűjtemény hozzávetőleges állománya: 80000 kötet (könyv és folyóirat), 61 külföldi és 16 magyar folyóirat, CD-k és hálózaton keresztüli kapcsolatok, 7 PC, video- és CD lejátszók.</w:t>
      </w:r>
    </w:p>
    <w:p w14:paraId="68F69F00" w14:textId="77777777" w:rsidR="00C776A9" w:rsidRPr="00645C4F" w:rsidRDefault="00C776A9" w:rsidP="00645C4F">
      <w:pPr>
        <w:pStyle w:val="Szvegtrzsbehzssal"/>
        <w:spacing w:after="0" w:line="240" w:lineRule="auto"/>
        <w:ind w:left="0"/>
      </w:pPr>
      <w:r w:rsidRPr="00645C4F">
        <w:t xml:space="preserve">A TTK Kari Könyvtár elérhetősége:  </w:t>
      </w:r>
      <w:hyperlink r:id="rId13" w:history="1">
        <w:r w:rsidRPr="00645C4F">
          <w:rPr>
            <w:rStyle w:val="Hiperhivatkozs"/>
          </w:rPr>
          <w:t>http://ttklib.elte.hu/konyvtar.php</w:t>
        </w:r>
      </w:hyperlink>
    </w:p>
    <w:p w14:paraId="3A4AF8BA" w14:textId="77777777" w:rsidR="00C776A9" w:rsidRPr="00645C4F" w:rsidRDefault="00C776A9" w:rsidP="00645C4F">
      <w:pPr>
        <w:pStyle w:val="Szvegtrzsbehzssal"/>
        <w:spacing w:after="0" w:line="240" w:lineRule="auto"/>
        <w:ind w:left="360"/>
      </w:pPr>
    </w:p>
    <w:p w14:paraId="6934B95B" w14:textId="4C336D85" w:rsidR="00C776A9" w:rsidRPr="001765CC" w:rsidRDefault="001765CC" w:rsidP="00BB687E">
      <w:pPr>
        <w:pStyle w:val="Szvegtrzsbehzssal"/>
        <w:spacing w:after="0" w:line="240" w:lineRule="auto"/>
        <w:ind w:left="0" w:firstLine="426"/>
        <w:jc w:val="both"/>
        <w:rPr>
          <w:b/>
        </w:rPr>
      </w:pPr>
      <w:r w:rsidRPr="001765CC">
        <w:rPr>
          <w:b/>
        </w:rPr>
        <w:t>T</w:t>
      </w:r>
      <w:r w:rsidR="00C776A9" w:rsidRPr="001765CC">
        <w:rPr>
          <w:b/>
        </w:rPr>
        <w:t>anulmányi ügyekkel kapcsolatos adminisztráció feltételei</w:t>
      </w:r>
    </w:p>
    <w:p w14:paraId="26B7C455" w14:textId="77777777" w:rsidR="00C776A9" w:rsidRPr="00645C4F" w:rsidRDefault="00C776A9" w:rsidP="00BB687E">
      <w:pPr>
        <w:pStyle w:val="Szvegtrzsbehzssal"/>
        <w:spacing w:after="0" w:line="240" w:lineRule="auto"/>
        <w:ind w:firstLine="426"/>
      </w:pPr>
    </w:p>
    <w:p w14:paraId="72F3B669" w14:textId="77777777" w:rsidR="00C776A9" w:rsidRPr="00645C4F" w:rsidRDefault="00C776A9" w:rsidP="00BB687E">
      <w:pPr>
        <w:spacing w:after="0" w:line="240" w:lineRule="auto"/>
        <w:ind w:firstLine="426"/>
        <w:jc w:val="both"/>
      </w:pPr>
      <w:r w:rsidRPr="00645C4F">
        <w:t xml:space="preserve">Az ELTE egyetemi szintű hallgatói adatbázist hozott létre, amelyet a NEPTUN segítségével kezel. A magas szintű hallgatói rendszer alkalmas, mind a tanulmányi, mind a hallgatókkal kapcsolatos pénzügyi feladatok kezelésére, nyilvántartására. </w:t>
      </w:r>
    </w:p>
    <w:p w14:paraId="0AA9C991" w14:textId="67D31705" w:rsidR="00C776A9" w:rsidRPr="00645C4F" w:rsidRDefault="00C776A9" w:rsidP="00645C4F">
      <w:pPr>
        <w:spacing w:after="0" w:line="240" w:lineRule="auto"/>
        <w:jc w:val="both"/>
      </w:pPr>
      <w:r w:rsidRPr="00645C4F">
        <w:t xml:space="preserve">A Karon a hallgatók </w:t>
      </w:r>
      <w:r w:rsidR="00BB687E" w:rsidRPr="00645C4F">
        <w:t>kreditrendszerben</w:t>
      </w:r>
      <w:r w:rsidRPr="00645C4F">
        <w:t xml:space="preserve"> tanulnak. A hallgatók a NEPTUN rendszerben veszik fel tantárgyaikat és jelentkeznek a vizsgákra. Ebben a rendszerben kerülnek rögzítésre és feldolgozásra a vizsgaeredmények is. A tanulmányi ügyeket a TTK Tanulmányi Hivatala intézi, A közel 5000 hallgató adminisztratív és tanulmányi ügyeivel a hi</w:t>
      </w:r>
      <w:r w:rsidR="00BB687E">
        <w:t>vatalvezető</w:t>
      </w:r>
      <w:r w:rsidRPr="00645C4F">
        <w:t xml:space="preserve"> és kilenc tanulmányi előadó foglalkozik.</w:t>
      </w:r>
    </w:p>
    <w:p w14:paraId="2EA6770D" w14:textId="77777777" w:rsidR="00C776A9" w:rsidRPr="00645C4F" w:rsidRDefault="00C776A9" w:rsidP="00BB687E">
      <w:pPr>
        <w:spacing w:after="0" w:line="240" w:lineRule="auto"/>
        <w:ind w:firstLine="426"/>
        <w:jc w:val="both"/>
      </w:pPr>
      <w:r w:rsidRPr="00645C4F">
        <w:t xml:space="preserve">A tanrendek készítése is a Tanulmányi Hivatalban történik. A munkatársak három Kar óráit és termeit egyeztetik a felterjesztések alapján, s egységes szerkezetben tanterem nyilvántartással együtt hozzák nyilvánosságra a hálózaton. </w:t>
      </w:r>
    </w:p>
    <w:p w14:paraId="4331EA1D" w14:textId="7C676177" w:rsidR="00C776A9" w:rsidRPr="00645C4F" w:rsidRDefault="00C776A9" w:rsidP="00BB687E">
      <w:pPr>
        <w:spacing w:after="0" w:line="240" w:lineRule="auto"/>
        <w:ind w:firstLine="426"/>
        <w:jc w:val="both"/>
      </w:pPr>
      <w:r w:rsidRPr="00645C4F">
        <w:t xml:space="preserve">Az angol nyelvű képzés adminisztrációs bonyolítására egyetemi szinten működő koordinációs iroda létesült, amely kari felelősökön keresztül segíti a szakterületi koordinátorok munkáját. A helyi (kari) ügyintézésre is angolul jól beszélő </w:t>
      </w:r>
      <w:r w:rsidR="00BB687E" w:rsidRPr="00645C4F">
        <w:t>adminisztrációs</w:t>
      </w:r>
      <w:r w:rsidRPr="00645C4F">
        <w:t xml:space="preserve"> személyzet létezik.</w:t>
      </w:r>
    </w:p>
    <w:p w14:paraId="6CEF43CF" w14:textId="77777777" w:rsidR="00C776A9" w:rsidRPr="00645C4F" w:rsidRDefault="00C776A9" w:rsidP="00645C4F">
      <w:pPr>
        <w:pStyle w:val="Szvegtrzsbehzssal"/>
        <w:spacing w:after="0" w:line="240" w:lineRule="auto"/>
      </w:pPr>
    </w:p>
    <w:p w14:paraId="69DCBA8F" w14:textId="77777777" w:rsidR="001765CC" w:rsidRDefault="001765CC" w:rsidP="001765CC">
      <w:pPr>
        <w:pStyle w:val="Szvegtrzsbehzssal"/>
        <w:spacing w:after="0" w:line="240" w:lineRule="auto"/>
        <w:ind w:left="0" w:firstLine="708"/>
        <w:jc w:val="both"/>
        <w:rPr>
          <w:b/>
        </w:rPr>
      </w:pPr>
    </w:p>
    <w:p w14:paraId="32093DE8" w14:textId="4FFE4CFF" w:rsidR="00C776A9" w:rsidRPr="001765CC" w:rsidRDefault="001765CC" w:rsidP="004A6254">
      <w:pPr>
        <w:pStyle w:val="Szvegtrzsbehzssal"/>
        <w:spacing w:after="0" w:line="240" w:lineRule="auto"/>
        <w:ind w:left="0" w:firstLine="426"/>
        <w:jc w:val="both"/>
        <w:rPr>
          <w:b/>
        </w:rPr>
      </w:pPr>
      <w:r w:rsidRPr="001765CC">
        <w:rPr>
          <w:b/>
        </w:rPr>
        <w:t>N</w:t>
      </w:r>
      <w:r w:rsidR="00C776A9" w:rsidRPr="001765CC">
        <w:rPr>
          <w:b/>
        </w:rPr>
        <w:t>ormatív finanszírozáson kívüli egyéb források</w:t>
      </w:r>
    </w:p>
    <w:p w14:paraId="2798C1BA" w14:textId="77777777" w:rsidR="00C776A9" w:rsidRPr="00645C4F" w:rsidRDefault="00C776A9" w:rsidP="004A6254">
      <w:pPr>
        <w:pStyle w:val="Szvegtrzsbehzssal"/>
        <w:spacing w:after="0" w:line="240" w:lineRule="auto"/>
        <w:ind w:firstLine="426"/>
      </w:pPr>
    </w:p>
    <w:p w14:paraId="2A4CCB3F" w14:textId="77777777" w:rsidR="00C776A9" w:rsidRPr="00645C4F" w:rsidRDefault="00C776A9" w:rsidP="004A6254">
      <w:pPr>
        <w:pStyle w:val="Szvegtrzsbehzssal"/>
        <w:spacing w:after="0" w:line="240" w:lineRule="auto"/>
        <w:ind w:left="0" w:firstLine="426"/>
      </w:pPr>
      <w:r w:rsidRPr="00645C4F">
        <w:t>A normatív finanszírozáson kívül két alapvető forrást tudunk felhasználni a vegyész MSc képzésben:</w:t>
      </w:r>
    </w:p>
    <w:p w14:paraId="5F1DFF16" w14:textId="77777777" w:rsidR="00C776A9" w:rsidRPr="00645C4F" w:rsidRDefault="00C776A9" w:rsidP="004A6254">
      <w:pPr>
        <w:pStyle w:val="Szvegtrzsbehzssal"/>
        <w:spacing w:after="0" w:line="240" w:lineRule="auto"/>
        <w:ind w:left="0" w:firstLine="426"/>
      </w:pPr>
      <w:r w:rsidRPr="00645C4F">
        <w:t>1. A kutatóképzés jellegéből fakadóan azok a tudományos kutatási pályázati pénzek, amelyeket oktatóink elnyernek automatikusan segítik a képzést. Ilyenkor a pályáztató és a pályázó kölcsönös érdekeltsége fennáll, hiszen a születő diplomamunkák  a legtöbb esetben a projektben vállat kutatási feladatok megvalósulását segítik, a hallgató pedig élvezi a konkrét kutatási feladatokba való bekapcsolódás minden előnyét.</w:t>
      </w:r>
    </w:p>
    <w:p w14:paraId="1CCFC89C" w14:textId="77777777" w:rsidR="00C776A9" w:rsidRPr="00645C4F" w:rsidRDefault="00C776A9" w:rsidP="00645C4F">
      <w:pPr>
        <w:pStyle w:val="Szvegtrzsbehzssal"/>
        <w:spacing w:after="0" w:line="240" w:lineRule="auto"/>
        <w:ind w:left="0"/>
      </w:pPr>
      <w:r w:rsidRPr="00645C4F">
        <w:t>Ide sorolandók azok az esetek is, amikor a diplomamunka elkészítése – külön szerződéses alapon – más kutatóhelyen (pl. MTA-kutatóintézetek, ipari és egyéb kutatóhelyek) zajlik.</w:t>
      </w:r>
    </w:p>
    <w:p w14:paraId="6A4FC570" w14:textId="77777777" w:rsidR="00C776A9" w:rsidRPr="00645C4F" w:rsidRDefault="00C776A9" w:rsidP="004A6254">
      <w:pPr>
        <w:pStyle w:val="Szvegtrzsbehzssal"/>
        <w:spacing w:after="0" w:line="240" w:lineRule="auto"/>
        <w:ind w:left="0" w:firstLine="360"/>
      </w:pPr>
      <w:r w:rsidRPr="00645C4F">
        <w:t>2. Az angol nyelvű térítéses képzésből származó bevételek értelemszerűen szolgálják ezen képzés céljait, de kellő számú külföldi hallgató esetén az általános vegyész MSc-képzést is segíthetik.</w:t>
      </w:r>
    </w:p>
    <w:p w14:paraId="11563F71" w14:textId="77777777" w:rsidR="00C776A9" w:rsidRPr="00645C4F" w:rsidRDefault="00C776A9" w:rsidP="00645C4F">
      <w:pPr>
        <w:pStyle w:val="Szvegtrzsbehzssal"/>
        <w:spacing w:after="0" w:line="240" w:lineRule="auto"/>
        <w:ind w:left="0"/>
      </w:pPr>
    </w:p>
    <w:p w14:paraId="34CC9F27" w14:textId="77777777" w:rsidR="00C776A9" w:rsidRPr="00645C4F" w:rsidRDefault="00C776A9" w:rsidP="00645C4F">
      <w:pPr>
        <w:pStyle w:val="Szvegtrzsbehzssal"/>
        <w:spacing w:after="0" w:line="240" w:lineRule="auto"/>
        <w:ind w:left="0"/>
      </w:pPr>
    </w:p>
    <w:p w14:paraId="3A3E2671" w14:textId="77777777" w:rsidR="00C776A9" w:rsidRPr="00645C4F" w:rsidRDefault="00C776A9" w:rsidP="007365BE">
      <w:pPr>
        <w:spacing w:line="240" w:lineRule="auto"/>
        <w:rPr>
          <w:b/>
          <w:highlight w:val="lightGray"/>
        </w:rPr>
      </w:pPr>
    </w:p>
    <w:sectPr w:rsidR="00C776A9" w:rsidRPr="00645C4F">
      <w:headerReference w:type="default" r:id="rId14"/>
      <w:footerReference w:type="default" r:id="rId15"/>
      <w:endnotePr>
        <w:numFmt w:val="decimal"/>
      </w:endnote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1FA02" w14:textId="77777777" w:rsidR="00E517D1" w:rsidRDefault="00E517D1" w:rsidP="004A2B42">
      <w:pPr>
        <w:spacing w:after="0" w:line="240" w:lineRule="auto"/>
      </w:pPr>
      <w:r>
        <w:separator/>
      </w:r>
    </w:p>
  </w:endnote>
  <w:endnote w:type="continuationSeparator" w:id="0">
    <w:p w14:paraId="5B6D7BFF" w14:textId="77777777" w:rsidR="00E517D1" w:rsidRDefault="00E517D1" w:rsidP="004A2B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panose1 w:val="020B0502040204020203"/>
    <w:charset w:val="00"/>
    <w:family w:val="swiss"/>
    <w:pitch w:val="variable"/>
    <w:sig w:usb0="004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ndale Sans UI">
    <w:panose1 w:val="00000000000000000000"/>
    <w:charset w:val="00"/>
    <w:family w:val="roman"/>
    <w:notTrueType/>
    <w:pitch w:val="default"/>
  </w:font>
  <w:font w:name="Times-Bold">
    <w:altName w:val="Times New Roman"/>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auto"/>
    <w:notTrueType/>
    <w:pitch w:val="default"/>
    <w:sig w:usb0="00000003" w:usb1="00000000" w:usb2="00000000" w:usb3="00000000" w:csb0="00000001" w:csb1="00000000"/>
  </w:font>
  <w:font w:name="TTE177F460t00">
    <w:altName w:val="Times New Roman"/>
    <w:panose1 w:val="00000000000000000000"/>
    <w:charset w:val="00"/>
    <w:family w:val="auto"/>
    <w:notTrueType/>
    <w:pitch w:val="default"/>
    <w:sig w:usb0="00000003" w:usb1="00000000" w:usb2="00000000" w:usb3="00000000" w:csb0="00000001" w:csb1="00000000"/>
  </w:font>
  <w:font w:name="Nimbus Roman No9 L">
    <w:altName w:val="Times New Roman"/>
    <w:charset w:val="01"/>
    <w:family w:val="roman"/>
    <w:pitch w:val="variable"/>
  </w:font>
  <w:font w:name="URWPalladioL-Bold">
    <w:altName w:val="Times New Roman"/>
    <w:panose1 w:val="00000000000000000000"/>
    <w:charset w:val="00"/>
    <w:family w:val="auto"/>
    <w:notTrueType/>
    <w:pitch w:val="default"/>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URWPalladioL-Roma">
    <w:altName w:val="Times New Roman"/>
    <w:panose1 w:val="00000000000000000000"/>
    <w:charset w:val="00"/>
    <w:family w:val="auto"/>
    <w:notTrueType/>
    <w:pitch w:val="default"/>
    <w:sig w:usb0="00000003" w:usb1="00000000" w:usb2="00000000" w:usb3="00000000" w:csb0="00000001" w:csb1="00000000"/>
  </w:font>
  <w:font w:name="CMTT10">
    <w:altName w:val="Times New Roman"/>
    <w:panose1 w:val="00000000000000000000"/>
    <w:charset w:val="00"/>
    <w:family w:val="auto"/>
    <w:notTrueType/>
    <w:pitch w:val="default"/>
    <w:sig w:usb0="00000003" w:usb1="00000000" w:usb2="00000000" w:usb3="00000000" w:csb0="00000001" w:csb1="00000000"/>
  </w:font>
  <w:font w:name="Lucidasans">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dvOT8608a8d1+22">
    <w:altName w:val="Arial Unicode MS"/>
    <w:panose1 w:val="00000000000000000000"/>
    <w:charset w:val="86"/>
    <w:family w:val="auto"/>
    <w:notTrueType/>
    <w:pitch w:val="default"/>
    <w:sig w:usb0="00000001" w:usb1="080E0000" w:usb2="00000010" w:usb3="00000000" w:csb0="00040000" w:csb1="00000000"/>
  </w:font>
  <w:font w:name="LMSans17-Regular">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3920974"/>
      <w:docPartObj>
        <w:docPartGallery w:val="Page Numbers (Bottom of Page)"/>
        <w:docPartUnique/>
      </w:docPartObj>
    </w:sdtPr>
    <w:sdtEndPr/>
    <w:sdtContent>
      <w:p w14:paraId="7647CF4A" w14:textId="77777777" w:rsidR="00230F7E" w:rsidRDefault="00230F7E">
        <w:pPr>
          <w:pStyle w:val="llb"/>
          <w:jc w:val="right"/>
        </w:pPr>
        <w:r>
          <w:fldChar w:fldCharType="begin"/>
        </w:r>
        <w:r>
          <w:instrText>PAGE   \* MERGEFORMAT</w:instrText>
        </w:r>
        <w:r>
          <w:fldChar w:fldCharType="separate"/>
        </w:r>
        <w:r w:rsidR="00876AA7">
          <w:rPr>
            <w:noProof/>
          </w:rPr>
          <w:t>1</w:t>
        </w:r>
        <w:r>
          <w:fldChar w:fldCharType="end"/>
        </w:r>
      </w:p>
    </w:sdtContent>
  </w:sdt>
  <w:p w14:paraId="3BE83269" w14:textId="77777777" w:rsidR="00230F7E" w:rsidRDefault="00230F7E">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700ED7" w14:textId="77777777" w:rsidR="00E517D1" w:rsidRDefault="00E517D1" w:rsidP="004A2B42">
      <w:pPr>
        <w:spacing w:after="0" w:line="240" w:lineRule="auto"/>
      </w:pPr>
      <w:r>
        <w:separator/>
      </w:r>
    </w:p>
  </w:footnote>
  <w:footnote w:type="continuationSeparator" w:id="0">
    <w:p w14:paraId="7CFF6E4B" w14:textId="77777777" w:rsidR="00E517D1" w:rsidRDefault="00E517D1" w:rsidP="004A2B42">
      <w:pPr>
        <w:spacing w:after="0" w:line="240" w:lineRule="auto"/>
      </w:pPr>
      <w:r>
        <w:continuationSeparator/>
      </w:r>
    </w:p>
  </w:footnote>
  <w:footnote w:id="1">
    <w:p w14:paraId="7B1041AB" w14:textId="77777777" w:rsidR="00230F7E" w:rsidRPr="004A6AEE" w:rsidRDefault="00230F7E" w:rsidP="00572E74">
      <w:pPr>
        <w:pStyle w:val="Lbjegyzetszveg"/>
        <w:rPr>
          <w:sz w:val="18"/>
          <w:szCs w:val="18"/>
        </w:rPr>
      </w:pPr>
      <w:r w:rsidRPr="004A6AEE">
        <w:rPr>
          <w:rStyle w:val="Lbjegyzet-hivatkozs"/>
          <w:sz w:val="18"/>
          <w:szCs w:val="18"/>
        </w:rPr>
        <w:footnoteRef/>
      </w:r>
      <w:r w:rsidRPr="004A6AEE">
        <w:rPr>
          <w:sz w:val="18"/>
          <w:szCs w:val="18"/>
        </w:rPr>
        <w:t xml:space="preserve"> </w:t>
      </w:r>
      <w:r w:rsidRPr="004A6AEE">
        <w:rPr>
          <w:b/>
          <w:sz w:val="18"/>
          <w:szCs w:val="18"/>
        </w:rPr>
        <w:t>NFtv.</w:t>
      </w:r>
      <w:r w:rsidRPr="004A6AEE">
        <w:rPr>
          <w:sz w:val="18"/>
          <w:szCs w:val="18"/>
        </w:rPr>
        <w:t xml:space="preserve"> </w:t>
      </w:r>
      <w:r w:rsidRPr="004A6AEE">
        <w:rPr>
          <w:b/>
          <w:bCs/>
          <w:sz w:val="18"/>
          <w:szCs w:val="18"/>
        </w:rPr>
        <w:t xml:space="preserve">108. § </w:t>
      </w:r>
      <w:r w:rsidRPr="004A6AEE">
        <w:rPr>
          <w:sz w:val="18"/>
          <w:szCs w:val="18"/>
        </w:rPr>
        <w:t xml:space="preserve">33. </w:t>
      </w:r>
      <w:r w:rsidRPr="004A6AEE">
        <w:rPr>
          <w:i/>
          <w:iCs/>
          <w:sz w:val="18"/>
          <w:szCs w:val="18"/>
        </w:rPr>
        <w:t xml:space="preserve">szakirány: </w:t>
      </w:r>
      <w:r w:rsidRPr="004A6AEE">
        <w:rPr>
          <w:sz w:val="18"/>
          <w:szCs w:val="18"/>
        </w:rPr>
        <w:t>az adott szak részét képező önálló szakképzettséget eredményező, speciális szaktudást biztosító képzés;</w:t>
      </w:r>
    </w:p>
  </w:footnote>
  <w:footnote w:id="2">
    <w:p w14:paraId="39B43EBF" w14:textId="77777777" w:rsidR="00230F7E" w:rsidRPr="004A6AEE" w:rsidRDefault="00230F7E" w:rsidP="00572E74">
      <w:pPr>
        <w:pStyle w:val="Lbjegyzetszveg"/>
        <w:rPr>
          <w:sz w:val="18"/>
          <w:szCs w:val="18"/>
        </w:rPr>
      </w:pPr>
      <w:r w:rsidRPr="004A6AEE">
        <w:rPr>
          <w:rStyle w:val="Lbjegyzet-hivatkozs"/>
          <w:sz w:val="18"/>
          <w:szCs w:val="18"/>
        </w:rPr>
        <w:footnoteRef/>
      </w:r>
      <w:r w:rsidRPr="004A6AEE">
        <w:rPr>
          <w:sz w:val="18"/>
          <w:szCs w:val="18"/>
        </w:rPr>
        <w:t xml:space="preserve"> </w:t>
      </w:r>
      <w:r w:rsidRPr="004A6AEE">
        <w:rPr>
          <w:b/>
          <w:sz w:val="18"/>
          <w:szCs w:val="18"/>
        </w:rPr>
        <w:t>NFtv.</w:t>
      </w:r>
      <w:r w:rsidRPr="004A6AEE">
        <w:rPr>
          <w:sz w:val="18"/>
          <w:szCs w:val="18"/>
        </w:rPr>
        <w:t xml:space="preserve"> </w:t>
      </w:r>
      <w:r w:rsidRPr="004A6AEE">
        <w:rPr>
          <w:b/>
          <w:bCs/>
          <w:sz w:val="18"/>
          <w:szCs w:val="18"/>
        </w:rPr>
        <w:t xml:space="preserve">108. § </w:t>
      </w:r>
      <w:r w:rsidRPr="004A6AEE">
        <w:rPr>
          <w:sz w:val="18"/>
          <w:szCs w:val="18"/>
        </w:rPr>
        <w:t>31.</w:t>
      </w:r>
      <w:r w:rsidRPr="004A6AEE">
        <w:rPr>
          <w:i/>
          <w:iCs/>
          <w:sz w:val="18"/>
          <w:szCs w:val="18"/>
        </w:rPr>
        <w:t xml:space="preserve"> specializáció: </w:t>
      </w:r>
      <w:r w:rsidRPr="004A6AEE">
        <w:rPr>
          <w:sz w:val="18"/>
          <w:szCs w:val="18"/>
        </w:rPr>
        <w:t>az adott szak részét képező önálló szakképzettséget nem eredményező, speciális szaktudást biztosító képzés;</w:t>
      </w:r>
    </w:p>
  </w:footnote>
  <w:footnote w:id="3">
    <w:p w14:paraId="52D80884" w14:textId="77777777" w:rsidR="00230F7E" w:rsidRPr="004A6AEE" w:rsidRDefault="00230F7E" w:rsidP="00572E74">
      <w:pPr>
        <w:pStyle w:val="Lbjegyzetszveg"/>
        <w:ind w:left="142" w:hanging="142"/>
        <w:rPr>
          <w:sz w:val="18"/>
          <w:szCs w:val="18"/>
        </w:rPr>
      </w:pPr>
      <w:r w:rsidRPr="004A6AEE">
        <w:rPr>
          <w:rStyle w:val="Lbjegyzet-hivatkozs"/>
          <w:sz w:val="18"/>
          <w:szCs w:val="18"/>
        </w:rPr>
        <w:footnoteRef/>
      </w:r>
      <w:r w:rsidRPr="004A6AEE">
        <w:rPr>
          <w:sz w:val="18"/>
          <w:szCs w:val="18"/>
        </w:rPr>
        <w:t xml:space="preserve"> A tervezett részidejű [esti, levelező] képzésnek a teljes idejűtől eltérő adatait (félév, óraszámok) itt kérjük megadni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1"/>
      <w:gridCol w:w="8111"/>
    </w:tblGrid>
    <w:tr w:rsidR="00230F7E" w:rsidRPr="00226F00" w14:paraId="121EEBBE" w14:textId="77777777" w:rsidTr="00572E74">
      <w:tc>
        <w:tcPr>
          <w:tcW w:w="709" w:type="dxa"/>
          <w:shd w:val="clear" w:color="auto" w:fill="00FF00"/>
        </w:tcPr>
        <w:p w14:paraId="74464FE2" w14:textId="77777777" w:rsidR="00230F7E" w:rsidRPr="00226F00" w:rsidRDefault="00230F7E" w:rsidP="00652236">
          <w:pPr>
            <w:pStyle w:val="Szvegtrzs"/>
            <w:pBdr>
              <w:bottom w:val="none" w:sz="0" w:space="0" w:color="auto"/>
            </w:pBdr>
            <w:spacing w:before="120" w:after="40"/>
            <w:jc w:val="left"/>
            <w:rPr>
              <w:color w:val="000000"/>
              <w:sz w:val="28"/>
              <w:szCs w:val="28"/>
            </w:rPr>
          </w:pPr>
          <w:r w:rsidRPr="00226F00">
            <w:rPr>
              <w:color w:val="000000"/>
              <w:sz w:val="28"/>
              <w:szCs w:val="28"/>
              <w:highlight w:val="green"/>
            </w:rPr>
            <w:t>Ms</w:t>
          </w:r>
        </w:p>
      </w:tc>
      <w:tc>
        <w:tcPr>
          <w:tcW w:w="8505" w:type="dxa"/>
          <w:shd w:val="clear" w:color="auto" w:fill="auto"/>
        </w:tcPr>
        <w:p w14:paraId="487380BF" w14:textId="1A943C8B" w:rsidR="00230F7E" w:rsidRPr="00652236" w:rsidRDefault="00230F7E" w:rsidP="00652236">
          <w:pPr>
            <w:spacing w:before="80" w:after="80"/>
            <w:jc w:val="center"/>
            <w:rPr>
              <w:caps/>
              <w:color w:val="000000"/>
              <w:sz w:val="28"/>
              <w:szCs w:val="28"/>
            </w:rPr>
          </w:pPr>
          <w:r w:rsidRPr="00652236">
            <w:rPr>
              <w:caps/>
              <w:color w:val="000000"/>
              <w:sz w:val="28"/>
              <w:szCs w:val="28"/>
            </w:rPr>
            <w:t>anyagtudományi mesterképzés – angol nyelvű szakindítás</w:t>
          </w:r>
        </w:p>
      </w:tc>
    </w:tr>
  </w:tbl>
  <w:p w14:paraId="716992D1" w14:textId="62B789B3" w:rsidR="00230F7E" w:rsidRDefault="00230F7E">
    <w:pPr>
      <w:pStyle w:val="lfej"/>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C7721484"/>
    <w:lvl w:ilvl="0">
      <w:start w:val="1"/>
      <w:numFmt w:val="decimal"/>
      <w:pStyle w:val="numparg"/>
      <w:lvlText w:val="%1."/>
      <w:lvlJc w:val="left"/>
      <w:pPr>
        <w:tabs>
          <w:tab w:val="num" w:pos="360"/>
        </w:tabs>
        <w:ind w:left="360" w:hanging="360"/>
      </w:pPr>
    </w:lvl>
  </w:abstractNum>
  <w:abstractNum w:abstractNumId="1" w15:restartNumberingAfterBreak="0">
    <w:nsid w:val="FFFFFFFB"/>
    <w:multiLevelType w:val="multilevel"/>
    <w:tmpl w:val="FFFFFFFF"/>
    <w:lvl w:ilvl="0">
      <w:start w:val="1"/>
      <w:numFmt w:val="upperRoman"/>
      <w:pStyle w:val="Cmsor1"/>
      <w:lvlText w:val="%1."/>
      <w:legacy w:legacy="1" w:legacySpace="284" w:legacyIndent="0"/>
      <w:lvlJc w:val="left"/>
    </w:lvl>
    <w:lvl w:ilvl="1">
      <w:start w:val="1"/>
      <w:numFmt w:val="decimal"/>
      <w:pStyle w:val="Cmsor2"/>
      <w:lvlText w:val="%1.%2"/>
      <w:legacy w:legacy="1" w:legacySpace="567" w:legacyIndent="0"/>
      <w:lvlJc w:val="left"/>
      <w:pPr>
        <w:ind w:left="0" w:firstLine="0"/>
      </w:pPr>
    </w:lvl>
    <w:lvl w:ilvl="2">
      <w:start w:val="1"/>
      <w:numFmt w:val="decimal"/>
      <w:pStyle w:val="Cmsor3"/>
      <w:lvlText w:val="%1.%2.%3"/>
      <w:legacy w:legacy="1" w:legacySpace="284" w:legacyIndent="0"/>
      <w:lvlJc w:val="left"/>
    </w:lvl>
    <w:lvl w:ilvl="3">
      <w:start w:val="1"/>
      <w:numFmt w:val="decimal"/>
      <w:pStyle w:val="Cmsor4"/>
      <w:lvlText w:val="%1.%2.%3.%4"/>
      <w:legacy w:legacy="1" w:legacySpace="284" w:legacyIndent="0"/>
      <w:lvlJc w:val="left"/>
    </w:lvl>
    <w:lvl w:ilvl="4">
      <w:start w:val="1"/>
      <w:numFmt w:val="decimal"/>
      <w:pStyle w:val="Cmsor5"/>
      <w:lvlText w:val="%1.%2.%3.%4.%5"/>
      <w:legacy w:legacy="1" w:legacySpace="0" w:legacyIndent="0"/>
      <w:lvlJc w:val="left"/>
    </w:lvl>
    <w:lvl w:ilvl="5">
      <w:start w:val="1"/>
      <w:numFmt w:val="decimal"/>
      <w:pStyle w:val="Cmsor6"/>
      <w:lvlText w:val="%1.%2.%3.%4.%5.%6"/>
      <w:legacy w:legacy="1" w:legacySpace="0" w:legacyIndent="0"/>
      <w:lvlJc w:val="left"/>
    </w:lvl>
    <w:lvl w:ilvl="6">
      <w:start w:val="1"/>
      <w:numFmt w:val="decimal"/>
      <w:pStyle w:val="Cmsor7"/>
      <w:lvlText w:val="%1.%2.%3.%4.%5.%6.%7"/>
      <w:legacy w:legacy="1" w:legacySpace="0" w:legacyIndent="0"/>
      <w:lvlJc w:val="left"/>
    </w:lvl>
    <w:lvl w:ilvl="7">
      <w:start w:val="1"/>
      <w:numFmt w:val="decimal"/>
      <w:pStyle w:val="Cmsor8"/>
      <w:lvlText w:val="%1.%2.%3.%4.%5.%6.%7.%8"/>
      <w:legacy w:legacy="1" w:legacySpace="0" w:legacyIndent="0"/>
      <w:lvlJc w:val="left"/>
    </w:lvl>
    <w:lvl w:ilvl="8">
      <w:start w:val="1"/>
      <w:numFmt w:val="decimal"/>
      <w:pStyle w:val="Cmsor9"/>
      <w:lvlText w:val="%1.%2.%3.%4.%5.%6.%7.%8.%9"/>
      <w:legacy w:legacy="1" w:legacySpace="0" w:legacyIndent="0"/>
      <w:lvlJc w:val="left"/>
    </w:lvl>
  </w:abstractNum>
  <w:abstractNum w:abstractNumId="2" w15:restartNumberingAfterBreak="0">
    <w:nsid w:val="08084521"/>
    <w:multiLevelType w:val="hybridMultilevel"/>
    <w:tmpl w:val="220A5948"/>
    <w:lvl w:ilvl="0" w:tplc="55D65B26">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0F40F4"/>
    <w:multiLevelType w:val="hybridMultilevel"/>
    <w:tmpl w:val="168E899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0FE56DCE"/>
    <w:multiLevelType w:val="hybridMultilevel"/>
    <w:tmpl w:val="9F8AFC9E"/>
    <w:lvl w:ilvl="0" w:tplc="8E248E76">
      <w:start w:val="1"/>
      <w:numFmt w:val="bullet"/>
      <w:lvlText w:val="-"/>
      <w:lvlJc w:val="left"/>
      <w:pPr>
        <w:ind w:left="720" w:hanging="360"/>
      </w:pPr>
      <w:rPr>
        <w:rFonts w:ascii="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13B65961"/>
    <w:multiLevelType w:val="hybridMultilevel"/>
    <w:tmpl w:val="2F10D68E"/>
    <w:lvl w:ilvl="0" w:tplc="49F0CE90">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1C4F457D"/>
    <w:multiLevelType w:val="hybridMultilevel"/>
    <w:tmpl w:val="123AAE6A"/>
    <w:lvl w:ilvl="0" w:tplc="8E248E76">
      <w:start w:val="1"/>
      <w:numFmt w:val="bullet"/>
      <w:lvlText w:val="-"/>
      <w:lvlJc w:val="left"/>
      <w:pPr>
        <w:ind w:left="720" w:hanging="360"/>
      </w:pPr>
      <w:rPr>
        <w:rFonts w:ascii="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1D370403"/>
    <w:multiLevelType w:val="hybridMultilevel"/>
    <w:tmpl w:val="122A14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2B4AC9"/>
    <w:multiLevelType w:val="singleLevel"/>
    <w:tmpl w:val="9A205B08"/>
    <w:lvl w:ilvl="0">
      <w:start w:val="1"/>
      <w:numFmt w:val="bullet"/>
      <w:lvlText w:val=""/>
      <w:lvlJc w:val="left"/>
      <w:pPr>
        <w:tabs>
          <w:tab w:val="num" w:pos="360"/>
        </w:tabs>
        <w:ind w:left="360" w:hanging="360"/>
      </w:pPr>
      <w:rPr>
        <w:rFonts w:ascii="Symbol" w:hAnsi="Symbol" w:hint="default"/>
        <w:color w:val="auto"/>
      </w:rPr>
    </w:lvl>
  </w:abstractNum>
  <w:abstractNum w:abstractNumId="9" w15:restartNumberingAfterBreak="0">
    <w:nsid w:val="21671B0E"/>
    <w:multiLevelType w:val="multilevel"/>
    <w:tmpl w:val="045E0302"/>
    <w:lvl w:ilvl="0">
      <w:start w:val="1"/>
      <w:numFmt w:val="lowerLetter"/>
      <w:lvlText w:val="%1)"/>
      <w:lvlJc w:val="left"/>
      <w:pPr>
        <w:tabs>
          <w:tab w:val="num" w:pos="360"/>
        </w:tabs>
        <w:ind w:left="36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272E52AB"/>
    <w:multiLevelType w:val="hybridMultilevel"/>
    <w:tmpl w:val="50B479B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1" w15:restartNumberingAfterBreak="0">
    <w:nsid w:val="2E7C0D21"/>
    <w:multiLevelType w:val="hybridMultilevel"/>
    <w:tmpl w:val="E0547EE2"/>
    <w:lvl w:ilvl="0" w:tplc="230AB44C">
      <w:start w:val="1"/>
      <w:numFmt w:val="bullet"/>
      <w:lvlText w:val="•"/>
      <w:lvlJc w:val="left"/>
      <w:pPr>
        <w:tabs>
          <w:tab w:val="num" w:pos="717"/>
        </w:tabs>
        <w:ind w:left="717" w:hanging="360"/>
      </w:pPr>
      <w:rPr>
        <w:rFonts w:ascii="Tunga" w:hAnsi="Tunga" w:hint="default"/>
      </w:rPr>
    </w:lvl>
    <w:lvl w:ilvl="1" w:tplc="040E0003" w:tentative="1">
      <w:start w:val="1"/>
      <w:numFmt w:val="bullet"/>
      <w:lvlText w:val="o"/>
      <w:lvlJc w:val="left"/>
      <w:pPr>
        <w:tabs>
          <w:tab w:val="num" w:pos="1437"/>
        </w:tabs>
        <w:ind w:left="1437" w:hanging="360"/>
      </w:pPr>
      <w:rPr>
        <w:rFonts w:ascii="Courier New" w:hAnsi="Courier New" w:cs="Courier New" w:hint="default"/>
      </w:rPr>
    </w:lvl>
    <w:lvl w:ilvl="2" w:tplc="040E0005" w:tentative="1">
      <w:start w:val="1"/>
      <w:numFmt w:val="bullet"/>
      <w:lvlText w:val=""/>
      <w:lvlJc w:val="left"/>
      <w:pPr>
        <w:tabs>
          <w:tab w:val="num" w:pos="2157"/>
        </w:tabs>
        <w:ind w:left="2157" w:hanging="360"/>
      </w:pPr>
      <w:rPr>
        <w:rFonts w:ascii="Wingdings" w:hAnsi="Wingdings" w:hint="default"/>
      </w:rPr>
    </w:lvl>
    <w:lvl w:ilvl="3" w:tplc="040E0001" w:tentative="1">
      <w:start w:val="1"/>
      <w:numFmt w:val="bullet"/>
      <w:lvlText w:val=""/>
      <w:lvlJc w:val="left"/>
      <w:pPr>
        <w:tabs>
          <w:tab w:val="num" w:pos="2877"/>
        </w:tabs>
        <w:ind w:left="2877" w:hanging="360"/>
      </w:pPr>
      <w:rPr>
        <w:rFonts w:ascii="Symbol" w:hAnsi="Symbol" w:hint="default"/>
      </w:rPr>
    </w:lvl>
    <w:lvl w:ilvl="4" w:tplc="040E0003" w:tentative="1">
      <w:start w:val="1"/>
      <w:numFmt w:val="bullet"/>
      <w:lvlText w:val="o"/>
      <w:lvlJc w:val="left"/>
      <w:pPr>
        <w:tabs>
          <w:tab w:val="num" w:pos="3597"/>
        </w:tabs>
        <w:ind w:left="3597" w:hanging="360"/>
      </w:pPr>
      <w:rPr>
        <w:rFonts w:ascii="Courier New" w:hAnsi="Courier New" w:cs="Courier New" w:hint="default"/>
      </w:rPr>
    </w:lvl>
    <w:lvl w:ilvl="5" w:tplc="040E0005" w:tentative="1">
      <w:start w:val="1"/>
      <w:numFmt w:val="bullet"/>
      <w:lvlText w:val=""/>
      <w:lvlJc w:val="left"/>
      <w:pPr>
        <w:tabs>
          <w:tab w:val="num" w:pos="4317"/>
        </w:tabs>
        <w:ind w:left="4317" w:hanging="360"/>
      </w:pPr>
      <w:rPr>
        <w:rFonts w:ascii="Wingdings" w:hAnsi="Wingdings" w:hint="default"/>
      </w:rPr>
    </w:lvl>
    <w:lvl w:ilvl="6" w:tplc="040E0001" w:tentative="1">
      <w:start w:val="1"/>
      <w:numFmt w:val="bullet"/>
      <w:lvlText w:val=""/>
      <w:lvlJc w:val="left"/>
      <w:pPr>
        <w:tabs>
          <w:tab w:val="num" w:pos="5037"/>
        </w:tabs>
        <w:ind w:left="5037" w:hanging="360"/>
      </w:pPr>
      <w:rPr>
        <w:rFonts w:ascii="Symbol" w:hAnsi="Symbol" w:hint="default"/>
      </w:rPr>
    </w:lvl>
    <w:lvl w:ilvl="7" w:tplc="040E0003" w:tentative="1">
      <w:start w:val="1"/>
      <w:numFmt w:val="bullet"/>
      <w:lvlText w:val="o"/>
      <w:lvlJc w:val="left"/>
      <w:pPr>
        <w:tabs>
          <w:tab w:val="num" w:pos="5757"/>
        </w:tabs>
        <w:ind w:left="5757" w:hanging="360"/>
      </w:pPr>
      <w:rPr>
        <w:rFonts w:ascii="Courier New" w:hAnsi="Courier New" w:cs="Courier New" w:hint="default"/>
      </w:rPr>
    </w:lvl>
    <w:lvl w:ilvl="8" w:tplc="040E0005" w:tentative="1">
      <w:start w:val="1"/>
      <w:numFmt w:val="bullet"/>
      <w:lvlText w:val=""/>
      <w:lvlJc w:val="left"/>
      <w:pPr>
        <w:tabs>
          <w:tab w:val="num" w:pos="6477"/>
        </w:tabs>
        <w:ind w:left="6477" w:hanging="360"/>
      </w:pPr>
      <w:rPr>
        <w:rFonts w:ascii="Wingdings" w:hAnsi="Wingdings" w:hint="default"/>
      </w:rPr>
    </w:lvl>
  </w:abstractNum>
  <w:abstractNum w:abstractNumId="12" w15:restartNumberingAfterBreak="0">
    <w:nsid w:val="2EFB0348"/>
    <w:multiLevelType w:val="hybridMultilevel"/>
    <w:tmpl w:val="01E4C3D0"/>
    <w:lvl w:ilvl="0" w:tplc="8E248E76">
      <w:start w:val="1"/>
      <w:numFmt w:val="bullet"/>
      <w:lvlText w:val="-"/>
      <w:lvlJc w:val="left"/>
      <w:pPr>
        <w:ind w:left="1146" w:hanging="360"/>
      </w:pPr>
      <w:rPr>
        <w:rFonts w:ascii="Times New Roman" w:hAnsi="Times New Roman" w:cs="Times New Roman" w:hint="default"/>
      </w:rPr>
    </w:lvl>
    <w:lvl w:ilvl="1" w:tplc="040E0003" w:tentative="1">
      <w:start w:val="1"/>
      <w:numFmt w:val="bullet"/>
      <w:lvlText w:val="o"/>
      <w:lvlJc w:val="left"/>
      <w:pPr>
        <w:ind w:left="1866" w:hanging="360"/>
      </w:pPr>
      <w:rPr>
        <w:rFonts w:ascii="Courier New" w:hAnsi="Courier New" w:cs="Courier New" w:hint="default"/>
      </w:rPr>
    </w:lvl>
    <w:lvl w:ilvl="2" w:tplc="040E0005" w:tentative="1">
      <w:start w:val="1"/>
      <w:numFmt w:val="bullet"/>
      <w:lvlText w:val=""/>
      <w:lvlJc w:val="left"/>
      <w:pPr>
        <w:ind w:left="2586" w:hanging="360"/>
      </w:pPr>
      <w:rPr>
        <w:rFonts w:ascii="Wingdings" w:hAnsi="Wingdings" w:hint="default"/>
      </w:rPr>
    </w:lvl>
    <w:lvl w:ilvl="3" w:tplc="040E0001" w:tentative="1">
      <w:start w:val="1"/>
      <w:numFmt w:val="bullet"/>
      <w:lvlText w:val=""/>
      <w:lvlJc w:val="left"/>
      <w:pPr>
        <w:ind w:left="3306" w:hanging="360"/>
      </w:pPr>
      <w:rPr>
        <w:rFonts w:ascii="Symbol" w:hAnsi="Symbol" w:hint="default"/>
      </w:rPr>
    </w:lvl>
    <w:lvl w:ilvl="4" w:tplc="040E0003" w:tentative="1">
      <w:start w:val="1"/>
      <w:numFmt w:val="bullet"/>
      <w:lvlText w:val="o"/>
      <w:lvlJc w:val="left"/>
      <w:pPr>
        <w:ind w:left="4026" w:hanging="360"/>
      </w:pPr>
      <w:rPr>
        <w:rFonts w:ascii="Courier New" w:hAnsi="Courier New" w:cs="Courier New" w:hint="default"/>
      </w:rPr>
    </w:lvl>
    <w:lvl w:ilvl="5" w:tplc="040E0005" w:tentative="1">
      <w:start w:val="1"/>
      <w:numFmt w:val="bullet"/>
      <w:lvlText w:val=""/>
      <w:lvlJc w:val="left"/>
      <w:pPr>
        <w:ind w:left="4746" w:hanging="360"/>
      </w:pPr>
      <w:rPr>
        <w:rFonts w:ascii="Wingdings" w:hAnsi="Wingdings" w:hint="default"/>
      </w:rPr>
    </w:lvl>
    <w:lvl w:ilvl="6" w:tplc="040E0001" w:tentative="1">
      <w:start w:val="1"/>
      <w:numFmt w:val="bullet"/>
      <w:lvlText w:val=""/>
      <w:lvlJc w:val="left"/>
      <w:pPr>
        <w:ind w:left="5466" w:hanging="360"/>
      </w:pPr>
      <w:rPr>
        <w:rFonts w:ascii="Symbol" w:hAnsi="Symbol" w:hint="default"/>
      </w:rPr>
    </w:lvl>
    <w:lvl w:ilvl="7" w:tplc="040E0003" w:tentative="1">
      <w:start w:val="1"/>
      <w:numFmt w:val="bullet"/>
      <w:lvlText w:val="o"/>
      <w:lvlJc w:val="left"/>
      <w:pPr>
        <w:ind w:left="6186" w:hanging="360"/>
      </w:pPr>
      <w:rPr>
        <w:rFonts w:ascii="Courier New" w:hAnsi="Courier New" w:cs="Courier New" w:hint="default"/>
      </w:rPr>
    </w:lvl>
    <w:lvl w:ilvl="8" w:tplc="040E0005" w:tentative="1">
      <w:start w:val="1"/>
      <w:numFmt w:val="bullet"/>
      <w:lvlText w:val=""/>
      <w:lvlJc w:val="left"/>
      <w:pPr>
        <w:ind w:left="6906" w:hanging="360"/>
      </w:pPr>
      <w:rPr>
        <w:rFonts w:ascii="Wingdings" w:hAnsi="Wingdings" w:hint="default"/>
      </w:rPr>
    </w:lvl>
  </w:abstractNum>
  <w:abstractNum w:abstractNumId="13" w15:restartNumberingAfterBreak="0">
    <w:nsid w:val="2F447C3E"/>
    <w:multiLevelType w:val="hybridMultilevel"/>
    <w:tmpl w:val="CB2CCA34"/>
    <w:lvl w:ilvl="0" w:tplc="944A573A">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337426B9"/>
    <w:multiLevelType w:val="singleLevel"/>
    <w:tmpl w:val="040E0003"/>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54B336F"/>
    <w:multiLevelType w:val="hybridMultilevel"/>
    <w:tmpl w:val="DFBCB3C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3A8D61E0"/>
    <w:multiLevelType w:val="hybridMultilevel"/>
    <w:tmpl w:val="13922D20"/>
    <w:lvl w:ilvl="0" w:tplc="040E0001">
      <w:start w:val="1"/>
      <w:numFmt w:val="bullet"/>
      <w:lvlText w:val=""/>
      <w:lvlJc w:val="left"/>
      <w:pPr>
        <w:ind w:left="1004" w:hanging="360"/>
      </w:pPr>
      <w:rPr>
        <w:rFonts w:ascii="Symbol" w:hAnsi="Symbol" w:cs="Symbol" w:hint="default"/>
      </w:rPr>
    </w:lvl>
    <w:lvl w:ilvl="1" w:tplc="040E0003">
      <w:start w:val="1"/>
      <w:numFmt w:val="bullet"/>
      <w:lvlText w:val="o"/>
      <w:lvlJc w:val="left"/>
      <w:pPr>
        <w:ind w:left="1724" w:hanging="360"/>
      </w:pPr>
      <w:rPr>
        <w:rFonts w:ascii="Courier New" w:hAnsi="Courier New" w:cs="Courier New" w:hint="default"/>
      </w:rPr>
    </w:lvl>
    <w:lvl w:ilvl="2" w:tplc="040E0005">
      <w:start w:val="1"/>
      <w:numFmt w:val="bullet"/>
      <w:lvlText w:val=""/>
      <w:lvlJc w:val="left"/>
      <w:pPr>
        <w:ind w:left="2444" w:hanging="360"/>
      </w:pPr>
      <w:rPr>
        <w:rFonts w:ascii="Wingdings" w:hAnsi="Wingdings" w:cs="Wingdings" w:hint="default"/>
      </w:rPr>
    </w:lvl>
    <w:lvl w:ilvl="3" w:tplc="040E0001">
      <w:start w:val="1"/>
      <w:numFmt w:val="bullet"/>
      <w:lvlText w:val=""/>
      <w:lvlJc w:val="left"/>
      <w:pPr>
        <w:ind w:left="3164" w:hanging="360"/>
      </w:pPr>
      <w:rPr>
        <w:rFonts w:ascii="Symbol" w:hAnsi="Symbol" w:cs="Symbol" w:hint="default"/>
      </w:rPr>
    </w:lvl>
    <w:lvl w:ilvl="4" w:tplc="040E0003">
      <w:start w:val="1"/>
      <w:numFmt w:val="bullet"/>
      <w:lvlText w:val="o"/>
      <w:lvlJc w:val="left"/>
      <w:pPr>
        <w:ind w:left="3884" w:hanging="360"/>
      </w:pPr>
      <w:rPr>
        <w:rFonts w:ascii="Courier New" w:hAnsi="Courier New" w:cs="Courier New" w:hint="default"/>
      </w:rPr>
    </w:lvl>
    <w:lvl w:ilvl="5" w:tplc="040E0005">
      <w:start w:val="1"/>
      <w:numFmt w:val="bullet"/>
      <w:lvlText w:val=""/>
      <w:lvlJc w:val="left"/>
      <w:pPr>
        <w:ind w:left="4604" w:hanging="360"/>
      </w:pPr>
      <w:rPr>
        <w:rFonts w:ascii="Wingdings" w:hAnsi="Wingdings" w:cs="Wingdings" w:hint="default"/>
      </w:rPr>
    </w:lvl>
    <w:lvl w:ilvl="6" w:tplc="040E0001">
      <w:start w:val="1"/>
      <w:numFmt w:val="bullet"/>
      <w:lvlText w:val=""/>
      <w:lvlJc w:val="left"/>
      <w:pPr>
        <w:ind w:left="5324" w:hanging="360"/>
      </w:pPr>
      <w:rPr>
        <w:rFonts w:ascii="Symbol" w:hAnsi="Symbol" w:cs="Symbol" w:hint="default"/>
      </w:rPr>
    </w:lvl>
    <w:lvl w:ilvl="7" w:tplc="040E0003">
      <w:start w:val="1"/>
      <w:numFmt w:val="bullet"/>
      <w:lvlText w:val="o"/>
      <w:lvlJc w:val="left"/>
      <w:pPr>
        <w:ind w:left="6044" w:hanging="360"/>
      </w:pPr>
      <w:rPr>
        <w:rFonts w:ascii="Courier New" w:hAnsi="Courier New" w:cs="Courier New" w:hint="default"/>
      </w:rPr>
    </w:lvl>
    <w:lvl w:ilvl="8" w:tplc="040E0005">
      <w:start w:val="1"/>
      <w:numFmt w:val="bullet"/>
      <w:lvlText w:val=""/>
      <w:lvlJc w:val="left"/>
      <w:pPr>
        <w:ind w:left="6764" w:hanging="360"/>
      </w:pPr>
      <w:rPr>
        <w:rFonts w:ascii="Wingdings" w:hAnsi="Wingdings" w:cs="Wingdings" w:hint="default"/>
      </w:rPr>
    </w:lvl>
  </w:abstractNum>
  <w:abstractNum w:abstractNumId="17" w15:restartNumberingAfterBreak="0">
    <w:nsid w:val="3E1439EF"/>
    <w:multiLevelType w:val="hybridMultilevel"/>
    <w:tmpl w:val="700AB200"/>
    <w:lvl w:ilvl="0" w:tplc="230AB44C">
      <w:start w:val="1"/>
      <w:numFmt w:val="bullet"/>
      <w:lvlText w:val="•"/>
      <w:lvlJc w:val="left"/>
      <w:pPr>
        <w:tabs>
          <w:tab w:val="num" w:pos="720"/>
        </w:tabs>
        <w:ind w:left="720" w:hanging="360"/>
      </w:pPr>
      <w:rPr>
        <w:rFonts w:ascii="Tunga" w:hAnsi="Tunga" w:cs="Times New Roman"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18" w15:restartNumberingAfterBreak="0">
    <w:nsid w:val="4118791D"/>
    <w:multiLevelType w:val="singleLevel"/>
    <w:tmpl w:val="040E0003"/>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2421040"/>
    <w:multiLevelType w:val="hybridMultilevel"/>
    <w:tmpl w:val="19182F48"/>
    <w:lvl w:ilvl="0" w:tplc="CF92C5D6">
      <w:start w:val="1"/>
      <w:numFmt w:val="decimal"/>
      <w:lvlText w:val="%1."/>
      <w:lvlJc w:val="left"/>
      <w:pPr>
        <w:ind w:left="644" w:hanging="36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20" w15:restartNumberingAfterBreak="0">
    <w:nsid w:val="42600C49"/>
    <w:multiLevelType w:val="singleLevel"/>
    <w:tmpl w:val="040E0003"/>
    <w:lvl w:ilvl="0">
      <w:start w:val="1"/>
      <w:numFmt w:val="bullet"/>
      <w:lvlText w:val=""/>
      <w:lvlJc w:val="left"/>
      <w:pPr>
        <w:tabs>
          <w:tab w:val="num" w:pos="2204"/>
        </w:tabs>
        <w:ind w:left="2204" w:hanging="360"/>
      </w:pPr>
      <w:rPr>
        <w:rFonts w:ascii="Symbol" w:hAnsi="Symbol" w:hint="default"/>
      </w:rPr>
    </w:lvl>
  </w:abstractNum>
  <w:abstractNum w:abstractNumId="21" w15:restartNumberingAfterBreak="0">
    <w:nsid w:val="43A83427"/>
    <w:multiLevelType w:val="hybridMultilevel"/>
    <w:tmpl w:val="FF144426"/>
    <w:lvl w:ilvl="0" w:tplc="8E248E76">
      <w:start w:val="1"/>
      <w:numFmt w:val="bullet"/>
      <w:lvlText w:val="-"/>
      <w:lvlJc w:val="left"/>
      <w:pPr>
        <w:ind w:left="720" w:hanging="360"/>
      </w:pPr>
      <w:rPr>
        <w:rFonts w:ascii="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15:restartNumberingAfterBreak="0">
    <w:nsid w:val="456B66FE"/>
    <w:multiLevelType w:val="hybridMultilevel"/>
    <w:tmpl w:val="B2E6ACC4"/>
    <w:lvl w:ilvl="0" w:tplc="230AB44C">
      <w:start w:val="1"/>
      <w:numFmt w:val="bullet"/>
      <w:lvlText w:val="•"/>
      <w:lvlJc w:val="left"/>
      <w:pPr>
        <w:ind w:left="1038" w:hanging="360"/>
      </w:pPr>
      <w:rPr>
        <w:rFonts w:ascii="Tunga" w:hAnsi="Tunga" w:cs="Times New Roman" w:hint="default"/>
      </w:rPr>
    </w:lvl>
    <w:lvl w:ilvl="1" w:tplc="040E0003" w:tentative="1">
      <w:start w:val="1"/>
      <w:numFmt w:val="bullet"/>
      <w:lvlText w:val="o"/>
      <w:lvlJc w:val="left"/>
      <w:pPr>
        <w:ind w:left="1758" w:hanging="360"/>
      </w:pPr>
      <w:rPr>
        <w:rFonts w:ascii="Courier New" w:hAnsi="Courier New" w:cs="Courier New" w:hint="default"/>
      </w:rPr>
    </w:lvl>
    <w:lvl w:ilvl="2" w:tplc="040E0005" w:tentative="1">
      <w:start w:val="1"/>
      <w:numFmt w:val="bullet"/>
      <w:lvlText w:val=""/>
      <w:lvlJc w:val="left"/>
      <w:pPr>
        <w:ind w:left="2478" w:hanging="360"/>
      </w:pPr>
      <w:rPr>
        <w:rFonts w:ascii="Wingdings" w:hAnsi="Wingdings" w:hint="default"/>
      </w:rPr>
    </w:lvl>
    <w:lvl w:ilvl="3" w:tplc="040E0001" w:tentative="1">
      <w:start w:val="1"/>
      <w:numFmt w:val="bullet"/>
      <w:lvlText w:val=""/>
      <w:lvlJc w:val="left"/>
      <w:pPr>
        <w:ind w:left="3198" w:hanging="360"/>
      </w:pPr>
      <w:rPr>
        <w:rFonts w:ascii="Symbol" w:hAnsi="Symbol" w:hint="default"/>
      </w:rPr>
    </w:lvl>
    <w:lvl w:ilvl="4" w:tplc="040E0003" w:tentative="1">
      <w:start w:val="1"/>
      <w:numFmt w:val="bullet"/>
      <w:lvlText w:val="o"/>
      <w:lvlJc w:val="left"/>
      <w:pPr>
        <w:ind w:left="3918" w:hanging="360"/>
      </w:pPr>
      <w:rPr>
        <w:rFonts w:ascii="Courier New" w:hAnsi="Courier New" w:cs="Courier New" w:hint="default"/>
      </w:rPr>
    </w:lvl>
    <w:lvl w:ilvl="5" w:tplc="040E0005" w:tentative="1">
      <w:start w:val="1"/>
      <w:numFmt w:val="bullet"/>
      <w:lvlText w:val=""/>
      <w:lvlJc w:val="left"/>
      <w:pPr>
        <w:ind w:left="4638" w:hanging="360"/>
      </w:pPr>
      <w:rPr>
        <w:rFonts w:ascii="Wingdings" w:hAnsi="Wingdings" w:hint="default"/>
      </w:rPr>
    </w:lvl>
    <w:lvl w:ilvl="6" w:tplc="040E0001" w:tentative="1">
      <w:start w:val="1"/>
      <w:numFmt w:val="bullet"/>
      <w:lvlText w:val=""/>
      <w:lvlJc w:val="left"/>
      <w:pPr>
        <w:ind w:left="5358" w:hanging="360"/>
      </w:pPr>
      <w:rPr>
        <w:rFonts w:ascii="Symbol" w:hAnsi="Symbol" w:hint="default"/>
      </w:rPr>
    </w:lvl>
    <w:lvl w:ilvl="7" w:tplc="040E0003" w:tentative="1">
      <w:start w:val="1"/>
      <w:numFmt w:val="bullet"/>
      <w:lvlText w:val="o"/>
      <w:lvlJc w:val="left"/>
      <w:pPr>
        <w:ind w:left="6078" w:hanging="360"/>
      </w:pPr>
      <w:rPr>
        <w:rFonts w:ascii="Courier New" w:hAnsi="Courier New" w:cs="Courier New" w:hint="default"/>
      </w:rPr>
    </w:lvl>
    <w:lvl w:ilvl="8" w:tplc="040E0005" w:tentative="1">
      <w:start w:val="1"/>
      <w:numFmt w:val="bullet"/>
      <w:lvlText w:val=""/>
      <w:lvlJc w:val="left"/>
      <w:pPr>
        <w:ind w:left="6798" w:hanging="360"/>
      </w:pPr>
      <w:rPr>
        <w:rFonts w:ascii="Wingdings" w:hAnsi="Wingdings" w:hint="default"/>
      </w:rPr>
    </w:lvl>
  </w:abstractNum>
  <w:abstractNum w:abstractNumId="23" w15:restartNumberingAfterBreak="0">
    <w:nsid w:val="45917D2C"/>
    <w:multiLevelType w:val="multilevel"/>
    <w:tmpl w:val="A4BEA356"/>
    <w:lvl w:ilvl="0">
      <w:start w:val="1"/>
      <w:numFmt w:val="decimal"/>
      <w:lvlText w:val="%1."/>
      <w:lvlJc w:val="left"/>
      <w:pPr>
        <w:tabs>
          <w:tab w:val="num" w:pos="720"/>
        </w:tabs>
        <w:ind w:left="720" w:hanging="360"/>
      </w:pPr>
    </w:lvl>
    <w:lvl w:ilvl="1">
      <w:start w:val="1117"/>
      <w:numFmt w:val="bullet"/>
      <w:lvlText w:val="-"/>
      <w:lvlJc w:val="left"/>
      <w:pPr>
        <w:ind w:left="1080" w:hanging="360"/>
      </w:pPr>
      <w:rPr>
        <w:rFonts w:ascii="Calibri" w:eastAsiaTheme="minorHAnsi" w:hAnsi="Calibri" w:cstheme="minorBidi"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4" w15:restartNumberingAfterBreak="0">
    <w:nsid w:val="485E1085"/>
    <w:multiLevelType w:val="hybridMultilevel"/>
    <w:tmpl w:val="1690FF4A"/>
    <w:lvl w:ilvl="0" w:tplc="59DCC53C">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5275208E"/>
    <w:multiLevelType w:val="hybridMultilevel"/>
    <w:tmpl w:val="17B24C44"/>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6" w15:restartNumberingAfterBreak="0">
    <w:nsid w:val="546C04E8"/>
    <w:multiLevelType w:val="hybridMultilevel"/>
    <w:tmpl w:val="E582672A"/>
    <w:lvl w:ilvl="0" w:tplc="49F0CE90">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56316B9C"/>
    <w:multiLevelType w:val="hybridMultilevel"/>
    <w:tmpl w:val="3EC09CE4"/>
    <w:lvl w:ilvl="0" w:tplc="00446772">
      <w:start w:val="1"/>
      <w:numFmt w:val="bullet"/>
      <w:lvlText w:val="-"/>
      <w:lvlJc w:val="left"/>
      <w:pPr>
        <w:ind w:left="720" w:hanging="360"/>
      </w:pPr>
      <w:rPr>
        <w:rFonts w:ascii="Times New Roman" w:hAnsi="Times New Roman" w:hint="default"/>
      </w:rPr>
    </w:lvl>
    <w:lvl w:ilvl="1" w:tplc="040E0003">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593F1A63"/>
    <w:multiLevelType w:val="hybridMultilevel"/>
    <w:tmpl w:val="5F6E6AFA"/>
    <w:lvl w:ilvl="0" w:tplc="4810DDF4">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5C393866"/>
    <w:multiLevelType w:val="multilevel"/>
    <w:tmpl w:val="D3B2CAE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5CB43F51"/>
    <w:multiLevelType w:val="hybridMultilevel"/>
    <w:tmpl w:val="9CEA6D5A"/>
    <w:lvl w:ilvl="0" w:tplc="8E248E76">
      <w:start w:val="1"/>
      <w:numFmt w:val="bullet"/>
      <w:lvlText w:val="-"/>
      <w:lvlJc w:val="left"/>
      <w:pPr>
        <w:ind w:left="720" w:hanging="360"/>
      </w:pPr>
      <w:rPr>
        <w:rFonts w:ascii="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1" w15:restartNumberingAfterBreak="0">
    <w:nsid w:val="600E3886"/>
    <w:multiLevelType w:val="hybridMultilevel"/>
    <w:tmpl w:val="21EA924E"/>
    <w:lvl w:ilvl="0" w:tplc="21B8FE4A">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7271321E"/>
    <w:multiLevelType w:val="singleLevel"/>
    <w:tmpl w:val="9A205B08"/>
    <w:lvl w:ilvl="0">
      <w:start w:val="1"/>
      <w:numFmt w:val="bullet"/>
      <w:lvlText w:val=""/>
      <w:lvlJc w:val="left"/>
      <w:pPr>
        <w:tabs>
          <w:tab w:val="num" w:pos="360"/>
        </w:tabs>
        <w:ind w:left="360" w:hanging="360"/>
      </w:pPr>
      <w:rPr>
        <w:rFonts w:ascii="Symbol" w:hAnsi="Symbol" w:hint="default"/>
        <w:color w:val="auto"/>
      </w:rPr>
    </w:lvl>
  </w:abstractNum>
  <w:abstractNum w:abstractNumId="33" w15:restartNumberingAfterBreak="0">
    <w:nsid w:val="7AE56F04"/>
    <w:multiLevelType w:val="singleLevel"/>
    <w:tmpl w:val="040E0001"/>
    <w:lvl w:ilvl="0">
      <w:start w:val="1"/>
      <w:numFmt w:val="bullet"/>
      <w:lvlText w:val=""/>
      <w:lvlJc w:val="left"/>
      <w:pPr>
        <w:tabs>
          <w:tab w:val="num" w:pos="644"/>
        </w:tabs>
        <w:ind w:left="644" w:hanging="360"/>
      </w:pPr>
      <w:rPr>
        <w:rFonts w:ascii="Symbol" w:hAnsi="Symbol" w:hint="default"/>
      </w:rPr>
    </w:lvl>
  </w:abstractNum>
  <w:abstractNum w:abstractNumId="34" w15:restartNumberingAfterBreak="0">
    <w:nsid w:val="7E8E67B8"/>
    <w:multiLevelType w:val="hybridMultilevel"/>
    <w:tmpl w:val="7982D994"/>
    <w:lvl w:ilvl="0" w:tplc="271A8040">
      <w:numFmt w:val="bullet"/>
      <w:lvlText w:val="-"/>
      <w:lvlJc w:val="left"/>
      <w:pPr>
        <w:ind w:left="720" w:hanging="360"/>
      </w:pPr>
      <w:rPr>
        <w:rFonts w:ascii="Times New Roman" w:eastAsia="Times New Roman"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15:restartNumberingAfterBreak="0">
    <w:nsid w:val="7FE37FF0"/>
    <w:multiLevelType w:val="hybridMultilevel"/>
    <w:tmpl w:val="16AAF336"/>
    <w:lvl w:ilvl="0" w:tplc="39F4A9B6">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24"/>
  </w:num>
  <w:num w:numId="2">
    <w:abstractNumId w:val="5"/>
  </w:num>
  <w:num w:numId="3">
    <w:abstractNumId w:val="26"/>
  </w:num>
  <w:num w:numId="4">
    <w:abstractNumId w:val="15"/>
  </w:num>
  <w:num w:numId="5">
    <w:abstractNumId w:val="3"/>
  </w:num>
  <w:num w:numId="6">
    <w:abstractNumId w:val="1"/>
  </w:num>
  <w:num w:numId="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22"/>
  </w:num>
  <w:num w:numId="10">
    <w:abstractNumId w:val="2"/>
  </w:num>
  <w:num w:numId="11">
    <w:abstractNumId w:val="29"/>
  </w:num>
  <w:num w:numId="12">
    <w:abstractNumId w:val="31"/>
  </w:num>
  <w:num w:numId="13">
    <w:abstractNumId w:val="28"/>
  </w:num>
  <w:num w:numId="14">
    <w:abstractNumId w:val="35"/>
  </w:num>
  <w:num w:numId="15">
    <w:abstractNumId w:val="33"/>
  </w:num>
  <w:num w:numId="16">
    <w:abstractNumId w:val="23"/>
  </w:num>
  <w:num w:numId="17">
    <w:abstractNumId w:val="11"/>
  </w:num>
  <w:num w:numId="18">
    <w:abstractNumId w:val="9"/>
  </w:num>
  <w:num w:numId="19">
    <w:abstractNumId w:val="27"/>
  </w:num>
  <w:num w:numId="20">
    <w:abstractNumId w:val="19"/>
  </w:num>
  <w:num w:numId="21">
    <w:abstractNumId w:val="4"/>
  </w:num>
  <w:num w:numId="22">
    <w:abstractNumId w:val="21"/>
  </w:num>
  <w:num w:numId="23">
    <w:abstractNumId w:val="6"/>
  </w:num>
  <w:num w:numId="24">
    <w:abstractNumId w:val="30"/>
  </w:num>
  <w:num w:numId="25">
    <w:abstractNumId w:val="12"/>
  </w:num>
  <w:num w:numId="26">
    <w:abstractNumId w:val="34"/>
  </w:num>
  <w:num w:numId="27">
    <w:abstractNumId w:val="20"/>
  </w:num>
  <w:num w:numId="28">
    <w:abstractNumId w:val="14"/>
  </w:num>
  <w:num w:numId="29">
    <w:abstractNumId w:val="18"/>
  </w:num>
  <w:num w:numId="30">
    <w:abstractNumId w:val="32"/>
  </w:num>
  <w:num w:numId="31">
    <w:abstractNumId w:val="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0"/>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0"/>
  <w:hyphenationZone w:val="425"/>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B42"/>
    <w:rsid w:val="0000223A"/>
    <w:rsid w:val="00053455"/>
    <w:rsid w:val="00062F69"/>
    <w:rsid w:val="0006363F"/>
    <w:rsid w:val="00067119"/>
    <w:rsid w:val="00092FF1"/>
    <w:rsid w:val="000C2105"/>
    <w:rsid w:val="000D3D51"/>
    <w:rsid w:val="000E7309"/>
    <w:rsid w:val="000E7883"/>
    <w:rsid w:val="000F655F"/>
    <w:rsid w:val="001012D4"/>
    <w:rsid w:val="00136C34"/>
    <w:rsid w:val="001477C0"/>
    <w:rsid w:val="001524DB"/>
    <w:rsid w:val="001765CC"/>
    <w:rsid w:val="00184C79"/>
    <w:rsid w:val="00192948"/>
    <w:rsid w:val="001C48C5"/>
    <w:rsid w:val="001D2FE6"/>
    <w:rsid w:val="001E5FEA"/>
    <w:rsid w:val="001F0081"/>
    <w:rsid w:val="001F100F"/>
    <w:rsid w:val="001F34A4"/>
    <w:rsid w:val="002005E7"/>
    <w:rsid w:val="00211A5A"/>
    <w:rsid w:val="00214E31"/>
    <w:rsid w:val="00230F7E"/>
    <w:rsid w:val="002318B4"/>
    <w:rsid w:val="00243CFF"/>
    <w:rsid w:val="00261500"/>
    <w:rsid w:val="00263BC2"/>
    <w:rsid w:val="00270089"/>
    <w:rsid w:val="0027168F"/>
    <w:rsid w:val="00287DFD"/>
    <w:rsid w:val="0029096A"/>
    <w:rsid w:val="002A6813"/>
    <w:rsid w:val="002A7FA1"/>
    <w:rsid w:val="002B5BCA"/>
    <w:rsid w:val="002C52A0"/>
    <w:rsid w:val="002D23F1"/>
    <w:rsid w:val="002E33D7"/>
    <w:rsid w:val="002F3531"/>
    <w:rsid w:val="002F60E2"/>
    <w:rsid w:val="002F66E3"/>
    <w:rsid w:val="0031331B"/>
    <w:rsid w:val="00315C7D"/>
    <w:rsid w:val="00316CA5"/>
    <w:rsid w:val="00321332"/>
    <w:rsid w:val="00325213"/>
    <w:rsid w:val="00332B3C"/>
    <w:rsid w:val="00333065"/>
    <w:rsid w:val="00336890"/>
    <w:rsid w:val="00351F3D"/>
    <w:rsid w:val="0035308E"/>
    <w:rsid w:val="00354CFC"/>
    <w:rsid w:val="00361A62"/>
    <w:rsid w:val="00375E1A"/>
    <w:rsid w:val="00376E2F"/>
    <w:rsid w:val="0038027F"/>
    <w:rsid w:val="00385B24"/>
    <w:rsid w:val="003A4750"/>
    <w:rsid w:val="003B4DCB"/>
    <w:rsid w:val="003B6712"/>
    <w:rsid w:val="003C3A3E"/>
    <w:rsid w:val="003C5F52"/>
    <w:rsid w:val="003E0E94"/>
    <w:rsid w:val="003E56A5"/>
    <w:rsid w:val="003E7492"/>
    <w:rsid w:val="00411D15"/>
    <w:rsid w:val="00417A68"/>
    <w:rsid w:val="00420CDF"/>
    <w:rsid w:val="00432918"/>
    <w:rsid w:val="0043484B"/>
    <w:rsid w:val="004421F3"/>
    <w:rsid w:val="00452B0D"/>
    <w:rsid w:val="004838C8"/>
    <w:rsid w:val="0049424F"/>
    <w:rsid w:val="004A0257"/>
    <w:rsid w:val="004A2585"/>
    <w:rsid w:val="004A2B42"/>
    <w:rsid w:val="004A42BD"/>
    <w:rsid w:val="004A6254"/>
    <w:rsid w:val="004A6AEE"/>
    <w:rsid w:val="004A7340"/>
    <w:rsid w:val="004C15F8"/>
    <w:rsid w:val="004C60BE"/>
    <w:rsid w:val="004D1EB0"/>
    <w:rsid w:val="004E1B9B"/>
    <w:rsid w:val="004E7121"/>
    <w:rsid w:val="004E7938"/>
    <w:rsid w:val="004F4E43"/>
    <w:rsid w:val="0051714A"/>
    <w:rsid w:val="00523F9A"/>
    <w:rsid w:val="00524DC5"/>
    <w:rsid w:val="005350C0"/>
    <w:rsid w:val="0053798D"/>
    <w:rsid w:val="005457D8"/>
    <w:rsid w:val="0055571D"/>
    <w:rsid w:val="005673F4"/>
    <w:rsid w:val="00572E74"/>
    <w:rsid w:val="00581F64"/>
    <w:rsid w:val="00596CB6"/>
    <w:rsid w:val="005A7C57"/>
    <w:rsid w:val="005B1CE0"/>
    <w:rsid w:val="005B5820"/>
    <w:rsid w:val="005C0070"/>
    <w:rsid w:val="005C38DA"/>
    <w:rsid w:val="005D1278"/>
    <w:rsid w:val="005F2045"/>
    <w:rsid w:val="005F6CA3"/>
    <w:rsid w:val="00607D9A"/>
    <w:rsid w:val="00623701"/>
    <w:rsid w:val="006369A8"/>
    <w:rsid w:val="00645C4F"/>
    <w:rsid w:val="00652236"/>
    <w:rsid w:val="00654692"/>
    <w:rsid w:val="006618E1"/>
    <w:rsid w:val="0066674C"/>
    <w:rsid w:val="0067409A"/>
    <w:rsid w:val="00676BD0"/>
    <w:rsid w:val="00684608"/>
    <w:rsid w:val="00693846"/>
    <w:rsid w:val="00693C82"/>
    <w:rsid w:val="006964D7"/>
    <w:rsid w:val="006A5D3C"/>
    <w:rsid w:val="006B110B"/>
    <w:rsid w:val="006B1636"/>
    <w:rsid w:val="006C7FB8"/>
    <w:rsid w:val="006D3068"/>
    <w:rsid w:val="00702183"/>
    <w:rsid w:val="00702839"/>
    <w:rsid w:val="007220E8"/>
    <w:rsid w:val="00722EC8"/>
    <w:rsid w:val="0072351C"/>
    <w:rsid w:val="007365BE"/>
    <w:rsid w:val="007419C8"/>
    <w:rsid w:val="007478F9"/>
    <w:rsid w:val="00747C65"/>
    <w:rsid w:val="00764F72"/>
    <w:rsid w:val="007676D8"/>
    <w:rsid w:val="00767CB0"/>
    <w:rsid w:val="00776194"/>
    <w:rsid w:val="00793ACE"/>
    <w:rsid w:val="007A1E3F"/>
    <w:rsid w:val="007B54DC"/>
    <w:rsid w:val="007C49B3"/>
    <w:rsid w:val="007D0FCA"/>
    <w:rsid w:val="007D138B"/>
    <w:rsid w:val="007E2369"/>
    <w:rsid w:val="007F3E56"/>
    <w:rsid w:val="007F4A08"/>
    <w:rsid w:val="007F58EA"/>
    <w:rsid w:val="00802336"/>
    <w:rsid w:val="00807275"/>
    <w:rsid w:val="00840AFF"/>
    <w:rsid w:val="00842D6B"/>
    <w:rsid w:val="00845791"/>
    <w:rsid w:val="00846AB7"/>
    <w:rsid w:val="00853303"/>
    <w:rsid w:val="0086303C"/>
    <w:rsid w:val="00876AA7"/>
    <w:rsid w:val="008A7A85"/>
    <w:rsid w:val="008D05C7"/>
    <w:rsid w:val="008D1C40"/>
    <w:rsid w:val="008D72C4"/>
    <w:rsid w:val="008F0094"/>
    <w:rsid w:val="008F79B2"/>
    <w:rsid w:val="00904981"/>
    <w:rsid w:val="00912A33"/>
    <w:rsid w:val="00915E6C"/>
    <w:rsid w:val="00923832"/>
    <w:rsid w:val="0092437F"/>
    <w:rsid w:val="009249BE"/>
    <w:rsid w:val="00935E0C"/>
    <w:rsid w:val="0095234A"/>
    <w:rsid w:val="009635EE"/>
    <w:rsid w:val="009639C2"/>
    <w:rsid w:val="00975C1A"/>
    <w:rsid w:val="00980A63"/>
    <w:rsid w:val="00992475"/>
    <w:rsid w:val="009924E5"/>
    <w:rsid w:val="009A5267"/>
    <w:rsid w:val="009A5A26"/>
    <w:rsid w:val="009B0D6F"/>
    <w:rsid w:val="009C2C95"/>
    <w:rsid w:val="009C70FE"/>
    <w:rsid w:val="009D23BD"/>
    <w:rsid w:val="009D499B"/>
    <w:rsid w:val="00A079FE"/>
    <w:rsid w:val="00A16AB2"/>
    <w:rsid w:val="00A231B1"/>
    <w:rsid w:val="00A312D3"/>
    <w:rsid w:val="00A41417"/>
    <w:rsid w:val="00A55396"/>
    <w:rsid w:val="00A73884"/>
    <w:rsid w:val="00A80E93"/>
    <w:rsid w:val="00A81E5F"/>
    <w:rsid w:val="00A93C85"/>
    <w:rsid w:val="00AA3A06"/>
    <w:rsid w:val="00AA7213"/>
    <w:rsid w:val="00AB09EE"/>
    <w:rsid w:val="00AB789A"/>
    <w:rsid w:val="00AC256D"/>
    <w:rsid w:val="00AD2DF3"/>
    <w:rsid w:val="00AE3F4F"/>
    <w:rsid w:val="00AF2474"/>
    <w:rsid w:val="00AF3D9B"/>
    <w:rsid w:val="00AF3FAE"/>
    <w:rsid w:val="00AF73AD"/>
    <w:rsid w:val="00B153EE"/>
    <w:rsid w:val="00B17676"/>
    <w:rsid w:val="00B304D0"/>
    <w:rsid w:val="00B47516"/>
    <w:rsid w:val="00B774E1"/>
    <w:rsid w:val="00BA0856"/>
    <w:rsid w:val="00BA2482"/>
    <w:rsid w:val="00BB11A9"/>
    <w:rsid w:val="00BB687E"/>
    <w:rsid w:val="00BD4735"/>
    <w:rsid w:val="00BE6965"/>
    <w:rsid w:val="00C028A1"/>
    <w:rsid w:val="00C14001"/>
    <w:rsid w:val="00C15D78"/>
    <w:rsid w:val="00C26DC1"/>
    <w:rsid w:val="00C31A70"/>
    <w:rsid w:val="00C444C1"/>
    <w:rsid w:val="00C479F6"/>
    <w:rsid w:val="00C50CA9"/>
    <w:rsid w:val="00C56D00"/>
    <w:rsid w:val="00C67070"/>
    <w:rsid w:val="00C776A9"/>
    <w:rsid w:val="00C90B4E"/>
    <w:rsid w:val="00CB3022"/>
    <w:rsid w:val="00CE0820"/>
    <w:rsid w:val="00CE6823"/>
    <w:rsid w:val="00CF46CE"/>
    <w:rsid w:val="00CF7CB2"/>
    <w:rsid w:val="00D045F7"/>
    <w:rsid w:val="00D052BB"/>
    <w:rsid w:val="00D1110E"/>
    <w:rsid w:val="00D25197"/>
    <w:rsid w:val="00D30B54"/>
    <w:rsid w:val="00D46444"/>
    <w:rsid w:val="00D50C7C"/>
    <w:rsid w:val="00D6262D"/>
    <w:rsid w:val="00D83349"/>
    <w:rsid w:val="00D8771A"/>
    <w:rsid w:val="00DA063F"/>
    <w:rsid w:val="00DA1BA9"/>
    <w:rsid w:val="00DA2581"/>
    <w:rsid w:val="00DA54AB"/>
    <w:rsid w:val="00DB4DC2"/>
    <w:rsid w:val="00DD176C"/>
    <w:rsid w:val="00DD2677"/>
    <w:rsid w:val="00DD3DB6"/>
    <w:rsid w:val="00DD5DDF"/>
    <w:rsid w:val="00DE27E8"/>
    <w:rsid w:val="00DE33A6"/>
    <w:rsid w:val="00DF3DF3"/>
    <w:rsid w:val="00E03D36"/>
    <w:rsid w:val="00E0761C"/>
    <w:rsid w:val="00E138CD"/>
    <w:rsid w:val="00E16575"/>
    <w:rsid w:val="00E22256"/>
    <w:rsid w:val="00E22F42"/>
    <w:rsid w:val="00E26CA4"/>
    <w:rsid w:val="00E30A34"/>
    <w:rsid w:val="00E517D1"/>
    <w:rsid w:val="00E65B86"/>
    <w:rsid w:val="00E72C7B"/>
    <w:rsid w:val="00E74387"/>
    <w:rsid w:val="00E975C9"/>
    <w:rsid w:val="00EA0FD8"/>
    <w:rsid w:val="00EB0C93"/>
    <w:rsid w:val="00EB1E42"/>
    <w:rsid w:val="00EB6D2B"/>
    <w:rsid w:val="00EB7085"/>
    <w:rsid w:val="00EC4E9A"/>
    <w:rsid w:val="00EE40E7"/>
    <w:rsid w:val="00EE737B"/>
    <w:rsid w:val="00EF176D"/>
    <w:rsid w:val="00EF24C4"/>
    <w:rsid w:val="00EF3987"/>
    <w:rsid w:val="00EF3E08"/>
    <w:rsid w:val="00F20D2F"/>
    <w:rsid w:val="00F31CCF"/>
    <w:rsid w:val="00F322D9"/>
    <w:rsid w:val="00F554CF"/>
    <w:rsid w:val="00F55CF7"/>
    <w:rsid w:val="00F56DD4"/>
    <w:rsid w:val="00F65558"/>
    <w:rsid w:val="00F65BCA"/>
    <w:rsid w:val="00F70738"/>
    <w:rsid w:val="00F73E5A"/>
    <w:rsid w:val="00F77F59"/>
    <w:rsid w:val="00F932C8"/>
    <w:rsid w:val="00FA1643"/>
    <w:rsid w:val="00FB0829"/>
    <w:rsid w:val="00FB49E9"/>
    <w:rsid w:val="00FB6796"/>
    <w:rsid w:val="00FD6397"/>
    <w:rsid w:val="00FD711E"/>
    <w:rsid w:val="00FF4B64"/>
    <w:rsid w:val="00FF648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5476538D"/>
  <w15:docId w15:val="{79943A33-8D8B-47C7-BA98-1A9CEC910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3E56A5"/>
  </w:style>
  <w:style w:type="paragraph" w:styleId="Cmsor1">
    <w:name w:val="heading 1"/>
    <w:basedOn w:val="Norml"/>
    <w:next w:val="Norml"/>
    <w:link w:val="Cmsor1Char"/>
    <w:qFormat/>
    <w:rsid w:val="00C479F6"/>
    <w:pPr>
      <w:keepNext/>
      <w:numPr>
        <w:numId w:val="6"/>
      </w:numPr>
      <w:spacing w:before="240" w:after="60" w:line="240" w:lineRule="auto"/>
      <w:outlineLvl w:val="0"/>
    </w:pPr>
    <w:rPr>
      <w:rFonts w:ascii="Arial" w:eastAsia="Times New Roman" w:hAnsi="Arial" w:cs="Times New Roman"/>
      <w:b/>
      <w:kern w:val="28"/>
      <w:sz w:val="28"/>
      <w:szCs w:val="20"/>
      <w:lang w:eastAsia="hu-HU"/>
    </w:rPr>
  </w:style>
  <w:style w:type="paragraph" w:styleId="Cmsor2">
    <w:name w:val="heading 2"/>
    <w:basedOn w:val="Norml"/>
    <w:next w:val="Norml"/>
    <w:link w:val="Cmsor2Char"/>
    <w:qFormat/>
    <w:rsid w:val="00C479F6"/>
    <w:pPr>
      <w:keepNext/>
      <w:numPr>
        <w:ilvl w:val="1"/>
        <w:numId w:val="6"/>
      </w:numPr>
      <w:spacing w:before="240" w:after="60" w:line="240" w:lineRule="auto"/>
      <w:outlineLvl w:val="1"/>
    </w:pPr>
    <w:rPr>
      <w:rFonts w:ascii="Arial" w:eastAsia="Times New Roman" w:hAnsi="Arial" w:cs="Times New Roman"/>
      <w:b/>
      <w:i/>
      <w:sz w:val="24"/>
      <w:szCs w:val="20"/>
      <w:lang w:eastAsia="hu-HU"/>
    </w:rPr>
  </w:style>
  <w:style w:type="paragraph" w:styleId="Cmsor3">
    <w:name w:val="heading 3"/>
    <w:basedOn w:val="Norml"/>
    <w:next w:val="Norml"/>
    <w:link w:val="Cmsor3Char"/>
    <w:qFormat/>
    <w:rsid w:val="00C479F6"/>
    <w:pPr>
      <w:keepNext/>
      <w:numPr>
        <w:ilvl w:val="2"/>
        <w:numId w:val="6"/>
      </w:numPr>
      <w:spacing w:before="240" w:after="60" w:line="240" w:lineRule="auto"/>
      <w:outlineLvl w:val="2"/>
    </w:pPr>
    <w:rPr>
      <w:rFonts w:ascii="Times New Roman" w:eastAsia="Times New Roman" w:hAnsi="Times New Roman" w:cs="Times New Roman"/>
      <w:b/>
      <w:sz w:val="24"/>
      <w:szCs w:val="20"/>
      <w:lang w:eastAsia="hu-HU"/>
    </w:rPr>
  </w:style>
  <w:style w:type="paragraph" w:styleId="Cmsor4">
    <w:name w:val="heading 4"/>
    <w:basedOn w:val="Norml"/>
    <w:next w:val="Norml"/>
    <w:link w:val="Cmsor4Char"/>
    <w:qFormat/>
    <w:rsid w:val="00C479F6"/>
    <w:pPr>
      <w:keepNext/>
      <w:numPr>
        <w:ilvl w:val="3"/>
        <w:numId w:val="6"/>
      </w:numPr>
      <w:spacing w:before="240" w:after="60" w:line="240" w:lineRule="auto"/>
      <w:outlineLvl w:val="3"/>
    </w:pPr>
    <w:rPr>
      <w:rFonts w:ascii="Times New Roman" w:eastAsia="Times New Roman" w:hAnsi="Times New Roman" w:cs="Times New Roman"/>
      <w:b/>
      <w:i/>
      <w:sz w:val="24"/>
      <w:szCs w:val="20"/>
      <w:lang w:eastAsia="hu-HU"/>
    </w:rPr>
  </w:style>
  <w:style w:type="paragraph" w:styleId="Cmsor5">
    <w:name w:val="heading 5"/>
    <w:basedOn w:val="Norml"/>
    <w:next w:val="Norml"/>
    <w:link w:val="Cmsor5Char"/>
    <w:qFormat/>
    <w:rsid w:val="00C479F6"/>
    <w:pPr>
      <w:numPr>
        <w:ilvl w:val="4"/>
        <w:numId w:val="6"/>
      </w:numPr>
      <w:spacing w:before="240" w:after="60" w:line="240" w:lineRule="auto"/>
      <w:outlineLvl w:val="4"/>
    </w:pPr>
    <w:rPr>
      <w:rFonts w:ascii="Arial" w:eastAsia="Times New Roman" w:hAnsi="Arial" w:cs="Times New Roman"/>
      <w:szCs w:val="20"/>
      <w:lang w:eastAsia="hu-HU"/>
    </w:rPr>
  </w:style>
  <w:style w:type="paragraph" w:styleId="Cmsor6">
    <w:name w:val="heading 6"/>
    <w:basedOn w:val="Norml"/>
    <w:next w:val="Norml"/>
    <w:link w:val="Cmsor6Char"/>
    <w:qFormat/>
    <w:rsid w:val="00C479F6"/>
    <w:pPr>
      <w:numPr>
        <w:ilvl w:val="5"/>
        <w:numId w:val="6"/>
      </w:numPr>
      <w:spacing w:before="240" w:after="60" w:line="240" w:lineRule="auto"/>
      <w:outlineLvl w:val="5"/>
    </w:pPr>
    <w:rPr>
      <w:rFonts w:ascii="Arial" w:eastAsia="Times New Roman" w:hAnsi="Arial" w:cs="Times New Roman"/>
      <w:i/>
      <w:szCs w:val="20"/>
      <w:lang w:eastAsia="hu-HU"/>
    </w:rPr>
  </w:style>
  <w:style w:type="paragraph" w:styleId="Cmsor7">
    <w:name w:val="heading 7"/>
    <w:basedOn w:val="Norml"/>
    <w:next w:val="Norml"/>
    <w:link w:val="Cmsor7Char"/>
    <w:qFormat/>
    <w:rsid w:val="00C479F6"/>
    <w:pPr>
      <w:numPr>
        <w:ilvl w:val="6"/>
        <w:numId w:val="6"/>
      </w:numPr>
      <w:spacing w:before="240" w:after="60" w:line="240" w:lineRule="auto"/>
      <w:outlineLvl w:val="6"/>
    </w:pPr>
    <w:rPr>
      <w:rFonts w:ascii="Arial" w:eastAsia="Times New Roman" w:hAnsi="Arial" w:cs="Times New Roman"/>
      <w:sz w:val="20"/>
      <w:szCs w:val="20"/>
      <w:lang w:eastAsia="hu-HU"/>
    </w:rPr>
  </w:style>
  <w:style w:type="paragraph" w:styleId="Cmsor8">
    <w:name w:val="heading 8"/>
    <w:basedOn w:val="Norml"/>
    <w:next w:val="Norml"/>
    <w:link w:val="Cmsor8Char"/>
    <w:qFormat/>
    <w:rsid w:val="00C479F6"/>
    <w:pPr>
      <w:numPr>
        <w:ilvl w:val="7"/>
        <w:numId w:val="6"/>
      </w:numPr>
      <w:spacing w:before="240" w:after="60" w:line="240" w:lineRule="auto"/>
      <w:outlineLvl w:val="7"/>
    </w:pPr>
    <w:rPr>
      <w:rFonts w:ascii="Arial" w:eastAsia="Times New Roman" w:hAnsi="Arial" w:cs="Times New Roman"/>
      <w:i/>
      <w:sz w:val="20"/>
      <w:szCs w:val="20"/>
      <w:lang w:eastAsia="hu-HU"/>
    </w:rPr>
  </w:style>
  <w:style w:type="paragraph" w:styleId="Cmsor9">
    <w:name w:val="heading 9"/>
    <w:basedOn w:val="Norml"/>
    <w:next w:val="Norml"/>
    <w:link w:val="Cmsor9Char"/>
    <w:qFormat/>
    <w:rsid w:val="00C479F6"/>
    <w:pPr>
      <w:numPr>
        <w:ilvl w:val="8"/>
        <w:numId w:val="6"/>
      </w:numPr>
      <w:spacing w:before="240" w:after="60" w:line="240" w:lineRule="auto"/>
      <w:outlineLvl w:val="8"/>
    </w:pPr>
    <w:rPr>
      <w:rFonts w:ascii="Arial" w:eastAsia="Times New Roman" w:hAnsi="Arial" w:cs="Times New Roman"/>
      <w:i/>
      <w:sz w:val="18"/>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99"/>
    <w:qFormat/>
    <w:rsid w:val="003E56A5"/>
    <w:pPr>
      <w:ind w:left="720"/>
      <w:contextualSpacing/>
    </w:pPr>
  </w:style>
  <w:style w:type="paragraph" w:styleId="lfej">
    <w:name w:val="header"/>
    <w:basedOn w:val="Norml"/>
    <w:link w:val="lfejChar"/>
    <w:unhideWhenUsed/>
    <w:rsid w:val="004A2B42"/>
    <w:pPr>
      <w:tabs>
        <w:tab w:val="center" w:pos="4536"/>
        <w:tab w:val="right" w:pos="9072"/>
      </w:tabs>
      <w:spacing w:after="0" w:line="240" w:lineRule="auto"/>
    </w:pPr>
  </w:style>
  <w:style w:type="character" w:customStyle="1" w:styleId="lfejChar">
    <w:name w:val="Élőfej Char"/>
    <w:basedOn w:val="Bekezdsalapbettpusa"/>
    <w:link w:val="lfej"/>
    <w:uiPriority w:val="99"/>
    <w:rsid w:val="004A2B42"/>
  </w:style>
  <w:style w:type="paragraph" w:styleId="llb">
    <w:name w:val="footer"/>
    <w:basedOn w:val="Norml"/>
    <w:link w:val="llbChar"/>
    <w:uiPriority w:val="99"/>
    <w:unhideWhenUsed/>
    <w:rsid w:val="004A2B42"/>
    <w:pPr>
      <w:tabs>
        <w:tab w:val="center" w:pos="4536"/>
        <w:tab w:val="right" w:pos="9072"/>
      </w:tabs>
      <w:spacing w:after="0" w:line="240" w:lineRule="auto"/>
    </w:pPr>
  </w:style>
  <w:style w:type="character" w:customStyle="1" w:styleId="llbChar">
    <w:name w:val="Élőláb Char"/>
    <w:basedOn w:val="Bekezdsalapbettpusa"/>
    <w:link w:val="llb"/>
    <w:uiPriority w:val="99"/>
    <w:rsid w:val="004A2B42"/>
  </w:style>
  <w:style w:type="paragraph" w:styleId="Buborkszveg">
    <w:name w:val="Balloon Text"/>
    <w:basedOn w:val="Norml"/>
    <w:link w:val="BuborkszvegChar"/>
    <w:uiPriority w:val="99"/>
    <w:semiHidden/>
    <w:unhideWhenUsed/>
    <w:rsid w:val="004A2B42"/>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4A2B42"/>
    <w:rPr>
      <w:rFonts w:ascii="Tahoma" w:hAnsi="Tahoma" w:cs="Tahoma"/>
      <w:sz w:val="16"/>
      <w:szCs w:val="16"/>
    </w:rPr>
  </w:style>
  <w:style w:type="table" w:styleId="Rcsostblzat">
    <w:name w:val="Table Grid"/>
    <w:basedOn w:val="Normltblzat"/>
    <w:uiPriority w:val="59"/>
    <w:rsid w:val="004A2B42"/>
    <w:pPr>
      <w:spacing w:after="0" w:line="240" w:lineRule="auto"/>
    </w:pPr>
    <w:rPr>
      <w:sz w:val="24"/>
      <w:szCs w:val="24"/>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Vgjegyzetszvege">
    <w:name w:val="endnote text"/>
    <w:basedOn w:val="Norml"/>
    <w:link w:val="VgjegyzetszvegeChar"/>
    <w:uiPriority w:val="99"/>
    <w:unhideWhenUsed/>
    <w:rsid w:val="004A2B42"/>
    <w:pPr>
      <w:spacing w:after="0" w:line="240" w:lineRule="auto"/>
    </w:pPr>
    <w:rPr>
      <w:sz w:val="20"/>
      <w:szCs w:val="20"/>
      <w:lang w:val="en-US"/>
    </w:rPr>
  </w:style>
  <w:style w:type="character" w:customStyle="1" w:styleId="VgjegyzetszvegeChar">
    <w:name w:val="Végjegyzet szövege Char"/>
    <w:basedOn w:val="Bekezdsalapbettpusa"/>
    <w:link w:val="Vgjegyzetszvege"/>
    <w:uiPriority w:val="99"/>
    <w:rsid w:val="004A2B42"/>
    <w:rPr>
      <w:sz w:val="20"/>
      <w:szCs w:val="20"/>
      <w:lang w:val="en-US"/>
    </w:rPr>
  </w:style>
  <w:style w:type="character" w:styleId="Vgjegyzet-hivatkozs">
    <w:name w:val="endnote reference"/>
    <w:basedOn w:val="Bekezdsalapbettpusa"/>
    <w:uiPriority w:val="99"/>
    <w:semiHidden/>
    <w:unhideWhenUsed/>
    <w:rsid w:val="004A2B42"/>
    <w:rPr>
      <w:vertAlign w:val="superscript"/>
    </w:rPr>
  </w:style>
  <w:style w:type="paragraph" w:styleId="Lbjegyzetszveg">
    <w:name w:val="footnote text"/>
    <w:basedOn w:val="Norml"/>
    <w:link w:val="LbjegyzetszvegChar"/>
    <w:unhideWhenUsed/>
    <w:rsid w:val="00F31CCF"/>
    <w:pPr>
      <w:spacing w:after="0" w:line="240" w:lineRule="auto"/>
    </w:pPr>
    <w:rPr>
      <w:sz w:val="20"/>
      <w:szCs w:val="20"/>
    </w:rPr>
  </w:style>
  <w:style w:type="character" w:customStyle="1" w:styleId="LbjegyzetszvegChar">
    <w:name w:val="Lábjegyzetszöveg Char"/>
    <w:basedOn w:val="Bekezdsalapbettpusa"/>
    <w:link w:val="Lbjegyzetszveg"/>
    <w:rsid w:val="00F31CCF"/>
    <w:rPr>
      <w:sz w:val="20"/>
      <w:szCs w:val="20"/>
    </w:rPr>
  </w:style>
  <w:style w:type="character" w:styleId="Lbjegyzet-hivatkozs">
    <w:name w:val="footnote reference"/>
    <w:basedOn w:val="Bekezdsalapbettpusa"/>
    <w:unhideWhenUsed/>
    <w:rsid w:val="00F31CCF"/>
    <w:rPr>
      <w:vertAlign w:val="superscript"/>
    </w:rPr>
  </w:style>
  <w:style w:type="character" w:styleId="Hiperhivatkozs">
    <w:name w:val="Hyperlink"/>
    <w:basedOn w:val="Bekezdsalapbettpusa"/>
    <w:uiPriority w:val="99"/>
    <w:unhideWhenUsed/>
    <w:rsid w:val="007E2369"/>
    <w:rPr>
      <w:color w:val="0000FF" w:themeColor="hyperlink"/>
      <w:u w:val="single"/>
    </w:rPr>
  </w:style>
  <w:style w:type="character" w:styleId="Jegyzethivatkozs">
    <w:name w:val="annotation reference"/>
    <w:basedOn w:val="Bekezdsalapbettpusa"/>
    <w:uiPriority w:val="99"/>
    <w:semiHidden/>
    <w:unhideWhenUsed/>
    <w:rsid w:val="00AE3F4F"/>
    <w:rPr>
      <w:sz w:val="16"/>
      <w:szCs w:val="16"/>
    </w:rPr>
  </w:style>
  <w:style w:type="paragraph" w:styleId="Jegyzetszveg">
    <w:name w:val="annotation text"/>
    <w:basedOn w:val="Norml"/>
    <w:link w:val="JegyzetszvegChar"/>
    <w:uiPriority w:val="99"/>
    <w:semiHidden/>
    <w:unhideWhenUsed/>
    <w:rsid w:val="00AE3F4F"/>
    <w:pPr>
      <w:spacing w:line="240" w:lineRule="auto"/>
    </w:pPr>
    <w:rPr>
      <w:sz w:val="20"/>
      <w:szCs w:val="20"/>
    </w:rPr>
  </w:style>
  <w:style w:type="character" w:customStyle="1" w:styleId="JegyzetszvegChar">
    <w:name w:val="Jegyzetszöveg Char"/>
    <w:basedOn w:val="Bekezdsalapbettpusa"/>
    <w:link w:val="Jegyzetszveg"/>
    <w:uiPriority w:val="99"/>
    <w:semiHidden/>
    <w:rsid w:val="00AE3F4F"/>
    <w:rPr>
      <w:sz w:val="20"/>
      <w:szCs w:val="20"/>
    </w:rPr>
  </w:style>
  <w:style w:type="paragraph" w:styleId="Megjegyzstrgya">
    <w:name w:val="annotation subject"/>
    <w:basedOn w:val="Jegyzetszveg"/>
    <w:next w:val="Jegyzetszveg"/>
    <w:link w:val="MegjegyzstrgyaChar"/>
    <w:uiPriority w:val="99"/>
    <w:semiHidden/>
    <w:unhideWhenUsed/>
    <w:rsid w:val="00AE3F4F"/>
    <w:rPr>
      <w:b/>
      <w:bCs/>
    </w:rPr>
  </w:style>
  <w:style w:type="character" w:customStyle="1" w:styleId="MegjegyzstrgyaChar">
    <w:name w:val="Megjegyzés tárgya Char"/>
    <w:basedOn w:val="JegyzetszvegChar"/>
    <w:link w:val="Megjegyzstrgya"/>
    <w:uiPriority w:val="99"/>
    <w:semiHidden/>
    <w:rsid w:val="00AE3F4F"/>
    <w:rPr>
      <w:b/>
      <w:bCs/>
      <w:sz w:val="20"/>
      <w:szCs w:val="20"/>
    </w:rPr>
  </w:style>
  <w:style w:type="paragraph" w:customStyle="1" w:styleId="CharChar1CharCharChar">
    <w:name w:val="Char Char1 Char Char Char"/>
    <w:basedOn w:val="Norml"/>
    <w:rsid w:val="005C0070"/>
    <w:pPr>
      <w:spacing w:after="160" w:line="240" w:lineRule="exact"/>
    </w:pPr>
    <w:rPr>
      <w:rFonts w:ascii="Tahoma" w:eastAsia="Times New Roman" w:hAnsi="Tahoma" w:cs="Tahoma"/>
      <w:sz w:val="20"/>
      <w:szCs w:val="20"/>
      <w:lang w:val="en-US"/>
    </w:rPr>
  </w:style>
  <w:style w:type="character" w:customStyle="1" w:styleId="Cmsor1Char">
    <w:name w:val="Címsor 1 Char"/>
    <w:basedOn w:val="Bekezdsalapbettpusa"/>
    <w:link w:val="Cmsor1"/>
    <w:rsid w:val="00C479F6"/>
    <w:rPr>
      <w:rFonts w:ascii="Arial" w:eastAsia="Times New Roman" w:hAnsi="Arial" w:cs="Times New Roman"/>
      <w:b/>
      <w:kern w:val="28"/>
      <w:sz w:val="28"/>
      <w:szCs w:val="20"/>
      <w:lang w:eastAsia="hu-HU"/>
    </w:rPr>
  </w:style>
  <w:style w:type="character" w:customStyle="1" w:styleId="Cmsor2Char">
    <w:name w:val="Címsor 2 Char"/>
    <w:basedOn w:val="Bekezdsalapbettpusa"/>
    <w:link w:val="Cmsor2"/>
    <w:rsid w:val="00C479F6"/>
    <w:rPr>
      <w:rFonts w:ascii="Arial" w:eastAsia="Times New Roman" w:hAnsi="Arial" w:cs="Times New Roman"/>
      <w:b/>
      <w:i/>
      <w:sz w:val="24"/>
      <w:szCs w:val="20"/>
      <w:lang w:eastAsia="hu-HU"/>
    </w:rPr>
  </w:style>
  <w:style w:type="character" w:customStyle="1" w:styleId="Cmsor3Char">
    <w:name w:val="Címsor 3 Char"/>
    <w:basedOn w:val="Bekezdsalapbettpusa"/>
    <w:link w:val="Cmsor3"/>
    <w:rsid w:val="00C479F6"/>
    <w:rPr>
      <w:rFonts w:ascii="Times New Roman" w:eastAsia="Times New Roman" w:hAnsi="Times New Roman" w:cs="Times New Roman"/>
      <w:b/>
      <w:sz w:val="24"/>
      <w:szCs w:val="20"/>
      <w:lang w:eastAsia="hu-HU"/>
    </w:rPr>
  </w:style>
  <w:style w:type="character" w:customStyle="1" w:styleId="Cmsor4Char">
    <w:name w:val="Címsor 4 Char"/>
    <w:basedOn w:val="Bekezdsalapbettpusa"/>
    <w:link w:val="Cmsor4"/>
    <w:rsid w:val="00C479F6"/>
    <w:rPr>
      <w:rFonts w:ascii="Times New Roman" w:eastAsia="Times New Roman" w:hAnsi="Times New Roman" w:cs="Times New Roman"/>
      <w:b/>
      <w:i/>
      <w:sz w:val="24"/>
      <w:szCs w:val="20"/>
      <w:lang w:eastAsia="hu-HU"/>
    </w:rPr>
  </w:style>
  <w:style w:type="character" w:customStyle="1" w:styleId="Cmsor5Char">
    <w:name w:val="Címsor 5 Char"/>
    <w:basedOn w:val="Bekezdsalapbettpusa"/>
    <w:link w:val="Cmsor5"/>
    <w:rsid w:val="00C479F6"/>
    <w:rPr>
      <w:rFonts w:ascii="Arial" w:eastAsia="Times New Roman" w:hAnsi="Arial" w:cs="Times New Roman"/>
      <w:szCs w:val="20"/>
      <w:lang w:eastAsia="hu-HU"/>
    </w:rPr>
  </w:style>
  <w:style w:type="character" w:customStyle="1" w:styleId="Cmsor6Char">
    <w:name w:val="Címsor 6 Char"/>
    <w:basedOn w:val="Bekezdsalapbettpusa"/>
    <w:link w:val="Cmsor6"/>
    <w:rsid w:val="00C479F6"/>
    <w:rPr>
      <w:rFonts w:ascii="Arial" w:eastAsia="Times New Roman" w:hAnsi="Arial" w:cs="Times New Roman"/>
      <w:i/>
      <w:szCs w:val="20"/>
      <w:lang w:eastAsia="hu-HU"/>
    </w:rPr>
  </w:style>
  <w:style w:type="character" w:customStyle="1" w:styleId="Cmsor7Char">
    <w:name w:val="Címsor 7 Char"/>
    <w:basedOn w:val="Bekezdsalapbettpusa"/>
    <w:link w:val="Cmsor7"/>
    <w:rsid w:val="00C479F6"/>
    <w:rPr>
      <w:rFonts w:ascii="Arial" w:eastAsia="Times New Roman" w:hAnsi="Arial" w:cs="Times New Roman"/>
      <w:sz w:val="20"/>
      <w:szCs w:val="20"/>
      <w:lang w:eastAsia="hu-HU"/>
    </w:rPr>
  </w:style>
  <w:style w:type="character" w:customStyle="1" w:styleId="Cmsor8Char">
    <w:name w:val="Címsor 8 Char"/>
    <w:basedOn w:val="Bekezdsalapbettpusa"/>
    <w:link w:val="Cmsor8"/>
    <w:rsid w:val="00C479F6"/>
    <w:rPr>
      <w:rFonts w:ascii="Arial" w:eastAsia="Times New Roman" w:hAnsi="Arial" w:cs="Times New Roman"/>
      <w:i/>
      <w:sz w:val="20"/>
      <w:szCs w:val="20"/>
      <w:lang w:eastAsia="hu-HU"/>
    </w:rPr>
  </w:style>
  <w:style w:type="character" w:customStyle="1" w:styleId="Cmsor9Char">
    <w:name w:val="Címsor 9 Char"/>
    <w:basedOn w:val="Bekezdsalapbettpusa"/>
    <w:link w:val="Cmsor9"/>
    <w:rsid w:val="00C479F6"/>
    <w:rPr>
      <w:rFonts w:ascii="Arial" w:eastAsia="Times New Roman" w:hAnsi="Arial" w:cs="Times New Roman"/>
      <w:i/>
      <w:sz w:val="18"/>
      <w:szCs w:val="20"/>
      <w:lang w:eastAsia="hu-HU"/>
    </w:rPr>
  </w:style>
  <w:style w:type="paragraph" w:customStyle="1" w:styleId="CharChar1CharCharChar0">
    <w:name w:val="Char Char1 Char Char Char"/>
    <w:basedOn w:val="Norml"/>
    <w:rsid w:val="00C479F6"/>
    <w:pPr>
      <w:spacing w:after="160" w:line="240" w:lineRule="exact"/>
    </w:pPr>
    <w:rPr>
      <w:rFonts w:ascii="Tahoma" w:eastAsia="Times New Roman" w:hAnsi="Tahoma" w:cs="Tahoma"/>
      <w:sz w:val="20"/>
      <w:szCs w:val="20"/>
      <w:lang w:val="en-US"/>
    </w:rPr>
  </w:style>
  <w:style w:type="paragraph" w:styleId="Szvegtrzs">
    <w:name w:val="Body Text"/>
    <w:basedOn w:val="Norml"/>
    <w:link w:val="SzvegtrzsChar"/>
    <w:rsid w:val="00385B24"/>
    <w:pPr>
      <w:pBdr>
        <w:bottom w:val="single" w:sz="6" w:space="1" w:color="auto"/>
      </w:pBdr>
      <w:spacing w:after="0" w:line="240" w:lineRule="auto"/>
      <w:jc w:val="center"/>
    </w:pPr>
    <w:rPr>
      <w:rFonts w:ascii="Times New Roman" w:eastAsia="Times New Roman" w:hAnsi="Times New Roman" w:cs="Times New Roman"/>
      <w:b/>
      <w:sz w:val="24"/>
      <w:szCs w:val="20"/>
      <w:lang w:eastAsia="hu-HU"/>
    </w:rPr>
  </w:style>
  <w:style w:type="character" w:customStyle="1" w:styleId="SzvegtrzsChar">
    <w:name w:val="Szövegtörzs Char"/>
    <w:basedOn w:val="Bekezdsalapbettpusa"/>
    <w:link w:val="Szvegtrzs"/>
    <w:rsid w:val="00385B24"/>
    <w:rPr>
      <w:rFonts w:ascii="Times New Roman" w:eastAsia="Times New Roman" w:hAnsi="Times New Roman" w:cs="Times New Roman"/>
      <w:b/>
      <w:sz w:val="24"/>
      <w:szCs w:val="20"/>
      <w:lang w:eastAsia="hu-HU"/>
    </w:rPr>
  </w:style>
  <w:style w:type="paragraph" w:customStyle="1" w:styleId="WW-Default">
    <w:name w:val="WW-Default"/>
    <w:rsid w:val="00385B24"/>
    <w:pPr>
      <w:widowControl w:val="0"/>
      <w:suppressAutoHyphens/>
      <w:spacing w:after="0" w:line="240" w:lineRule="auto"/>
    </w:pPr>
    <w:rPr>
      <w:rFonts w:ascii="Times New Roman" w:eastAsia="Andale Sans UI" w:hAnsi="Times New Roman" w:cs="Times New Roman"/>
      <w:sz w:val="24"/>
      <w:szCs w:val="24"/>
      <w:lang w:val="en-US"/>
    </w:rPr>
  </w:style>
  <w:style w:type="paragraph" w:customStyle="1" w:styleId="CharChar1CharCharChar1">
    <w:name w:val="Char Char1 Char Char Char"/>
    <w:basedOn w:val="Norml"/>
    <w:rsid w:val="00652236"/>
    <w:pPr>
      <w:spacing w:after="160" w:line="240" w:lineRule="exact"/>
    </w:pPr>
    <w:rPr>
      <w:rFonts w:ascii="Tahoma" w:eastAsia="Times New Roman" w:hAnsi="Tahoma" w:cs="Tahoma"/>
      <w:sz w:val="20"/>
      <w:szCs w:val="20"/>
      <w:lang w:val="en-US"/>
    </w:rPr>
  </w:style>
  <w:style w:type="paragraph" w:customStyle="1" w:styleId="CharChar1CharCharChar2">
    <w:name w:val="Char Char1 Char Char Char"/>
    <w:basedOn w:val="Norml"/>
    <w:rsid w:val="0053798D"/>
    <w:pPr>
      <w:spacing w:after="160" w:line="240" w:lineRule="exact"/>
    </w:pPr>
    <w:rPr>
      <w:rFonts w:ascii="Tahoma" w:eastAsia="Times New Roman" w:hAnsi="Tahoma" w:cs="Tahoma"/>
      <w:sz w:val="20"/>
      <w:szCs w:val="20"/>
      <w:lang w:val="en-US"/>
    </w:rPr>
  </w:style>
  <w:style w:type="paragraph" w:styleId="Szvegtrzs3">
    <w:name w:val="Body Text 3"/>
    <w:basedOn w:val="Norml"/>
    <w:link w:val="Szvegtrzs3Char"/>
    <w:uiPriority w:val="99"/>
    <w:semiHidden/>
    <w:unhideWhenUsed/>
    <w:rsid w:val="00A73884"/>
    <w:pPr>
      <w:spacing w:after="120"/>
    </w:pPr>
    <w:rPr>
      <w:sz w:val="16"/>
      <w:szCs w:val="16"/>
    </w:rPr>
  </w:style>
  <w:style w:type="character" w:customStyle="1" w:styleId="Szvegtrzs3Char">
    <w:name w:val="Szövegtörzs 3 Char"/>
    <w:basedOn w:val="Bekezdsalapbettpusa"/>
    <w:link w:val="Szvegtrzs3"/>
    <w:uiPriority w:val="99"/>
    <w:semiHidden/>
    <w:rsid w:val="00A73884"/>
    <w:rPr>
      <w:sz w:val="16"/>
      <w:szCs w:val="16"/>
    </w:rPr>
  </w:style>
  <w:style w:type="paragraph" w:styleId="Csakszveg">
    <w:name w:val="Plain Text"/>
    <w:basedOn w:val="Norml"/>
    <w:link w:val="CsakszvegChar"/>
    <w:uiPriority w:val="99"/>
    <w:rsid w:val="00A73884"/>
    <w:pPr>
      <w:spacing w:after="0" w:line="240" w:lineRule="auto"/>
    </w:pPr>
    <w:rPr>
      <w:rFonts w:ascii="Courier New" w:eastAsia="Times New Roman" w:hAnsi="Courier New" w:cs="Courier New"/>
      <w:sz w:val="20"/>
      <w:szCs w:val="20"/>
      <w:lang w:eastAsia="hu-HU"/>
    </w:rPr>
  </w:style>
  <w:style w:type="character" w:customStyle="1" w:styleId="CsakszvegChar">
    <w:name w:val="Csak szöveg Char"/>
    <w:basedOn w:val="Bekezdsalapbettpusa"/>
    <w:link w:val="Csakszveg"/>
    <w:uiPriority w:val="99"/>
    <w:rsid w:val="00A73884"/>
    <w:rPr>
      <w:rFonts w:ascii="Courier New" w:eastAsia="Times New Roman" w:hAnsi="Courier New" w:cs="Courier New"/>
      <w:sz w:val="20"/>
      <w:szCs w:val="20"/>
      <w:lang w:eastAsia="hu-HU"/>
    </w:rPr>
  </w:style>
  <w:style w:type="paragraph" w:styleId="Szvegtrzsbehzssal">
    <w:name w:val="Body Text Indent"/>
    <w:basedOn w:val="Norml"/>
    <w:link w:val="SzvegtrzsbehzssalChar"/>
    <w:uiPriority w:val="99"/>
    <w:semiHidden/>
    <w:unhideWhenUsed/>
    <w:rsid w:val="00C776A9"/>
    <w:pPr>
      <w:spacing w:after="120"/>
      <w:ind w:left="283"/>
    </w:pPr>
  </w:style>
  <w:style w:type="character" w:customStyle="1" w:styleId="SzvegtrzsbehzssalChar">
    <w:name w:val="Szövegtörzs behúzással Char"/>
    <w:basedOn w:val="Bekezdsalapbettpusa"/>
    <w:link w:val="Szvegtrzsbehzssal"/>
    <w:uiPriority w:val="99"/>
    <w:semiHidden/>
    <w:rsid w:val="00C776A9"/>
  </w:style>
  <w:style w:type="paragraph" w:customStyle="1" w:styleId="StyleHeading113ptCenteredBefore0ptAfter0ptBox1">
    <w:name w:val="Style Heading 1 + 13 pt Centered Before:  0 pt After:  0 pt Box...1"/>
    <w:basedOn w:val="Cmsor1"/>
    <w:rsid w:val="00C776A9"/>
    <w:pPr>
      <w:numPr>
        <w:numId w:val="0"/>
      </w:numPr>
      <w:pBdr>
        <w:top w:val="single" w:sz="4" w:space="1" w:color="auto"/>
        <w:left w:val="single" w:sz="4" w:space="4" w:color="auto"/>
        <w:bottom w:val="single" w:sz="4" w:space="1" w:color="auto"/>
        <w:right w:val="single" w:sz="4" w:space="4" w:color="auto"/>
      </w:pBdr>
      <w:spacing w:before="0" w:after="0"/>
      <w:jc w:val="center"/>
    </w:pPr>
    <w:rPr>
      <w:bCs/>
      <w:sz w:val="26"/>
      <w:lang w:val="x-none" w:eastAsia="x-none"/>
    </w:rPr>
  </w:style>
  <w:style w:type="paragraph" w:customStyle="1" w:styleId="Default">
    <w:name w:val="Default"/>
    <w:rsid w:val="005673F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numparg">
    <w:name w:val="numparg"/>
    <w:basedOn w:val="Cmsor1"/>
    <w:uiPriority w:val="99"/>
    <w:rsid w:val="00CF7CB2"/>
    <w:pPr>
      <w:numPr>
        <w:numId w:val="35"/>
      </w:numPr>
      <w:spacing w:after="120"/>
      <w:jc w:val="both"/>
    </w:pPr>
    <w:rPr>
      <w:rFonts w:ascii="Times New Roman" w:hAnsi="Times New Roman"/>
      <w:bCs/>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1528378">
      <w:bodyDiv w:val="1"/>
      <w:marLeft w:val="0"/>
      <w:marRight w:val="0"/>
      <w:marTop w:val="0"/>
      <w:marBottom w:val="0"/>
      <w:divBdr>
        <w:top w:val="none" w:sz="0" w:space="0" w:color="auto"/>
        <w:left w:val="none" w:sz="0" w:space="0" w:color="auto"/>
        <w:bottom w:val="none" w:sz="0" w:space="0" w:color="auto"/>
        <w:right w:val="none" w:sz="0" w:space="0" w:color="auto"/>
      </w:divBdr>
    </w:div>
    <w:div w:id="1265576544">
      <w:bodyDiv w:val="1"/>
      <w:marLeft w:val="0"/>
      <w:marRight w:val="0"/>
      <w:marTop w:val="0"/>
      <w:marBottom w:val="0"/>
      <w:divBdr>
        <w:top w:val="none" w:sz="0" w:space="0" w:color="auto"/>
        <w:left w:val="none" w:sz="0" w:space="0" w:color="auto"/>
        <w:bottom w:val="none" w:sz="0" w:space="0" w:color="auto"/>
        <w:right w:val="none" w:sz="0" w:space="0" w:color="auto"/>
      </w:divBdr>
    </w:div>
    <w:div w:id="1628898278">
      <w:bodyDiv w:val="1"/>
      <w:marLeft w:val="0"/>
      <w:marRight w:val="0"/>
      <w:marTop w:val="0"/>
      <w:marBottom w:val="0"/>
      <w:divBdr>
        <w:top w:val="none" w:sz="0" w:space="0" w:color="auto"/>
        <w:left w:val="none" w:sz="0" w:space="0" w:color="auto"/>
        <w:bottom w:val="none" w:sz="0" w:space="0" w:color="auto"/>
        <w:right w:val="none" w:sz="0" w:space="0" w:color="auto"/>
      </w:divBdr>
    </w:div>
    <w:div w:id="1694646877">
      <w:bodyDiv w:val="1"/>
      <w:marLeft w:val="0"/>
      <w:marRight w:val="0"/>
      <w:marTop w:val="0"/>
      <w:marBottom w:val="0"/>
      <w:divBdr>
        <w:top w:val="none" w:sz="0" w:space="0" w:color="auto"/>
        <w:left w:val="none" w:sz="0" w:space="0" w:color="auto"/>
        <w:bottom w:val="none" w:sz="0" w:space="0" w:color="auto"/>
        <w:right w:val="none" w:sz="0" w:space="0" w:color="auto"/>
      </w:divBdr>
    </w:div>
    <w:div w:id="2144813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yperlink" Target="http://ttklib.elte.hu/konyvtar.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eszaros@para.chem.elte.h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isseva.web.elte.h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kissevak@ludens.elte.hu" TargetMode="External"/><Relationship Id="rId4" Type="http://schemas.openxmlformats.org/officeDocument/2006/relationships/settings" Target="settings.xml"/><Relationship Id="rId9" Type="http://schemas.openxmlformats.org/officeDocument/2006/relationships/hyperlink" Target="http://to.ttk.elte.hu/mesterszakos-tantervek" TargetMode="External"/><Relationship Id="rId14" Type="http://schemas.openxmlformats.org/officeDocument/2006/relationships/header" Target="head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AE108-42D1-420F-B1B8-00CE4DB09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61</Pages>
  <Words>12093</Words>
  <Characters>83443</Characters>
  <Application>Microsoft Office Word</Application>
  <DocSecurity>0</DocSecurity>
  <Lines>695</Lines>
  <Paragraphs>190</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ELTE</Company>
  <LinksUpToDate>false</LinksUpToDate>
  <CharactersWithSpaces>95346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bildiko</dc:creator>
  <cp:lastModifiedBy>Bíró Éva</cp:lastModifiedBy>
  <cp:revision>2</cp:revision>
  <cp:lastPrinted>2015-09-15T07:00:00Z</cp:lastPrinted>
  <dcterms:created xsi:type="dcterms:W3CDTF">2016-11-23T08:47:00Z</dcterms:created>
  <dcterms:modified xsi:type="dcterms:W3CDTF">2016-11-23T08:47:00Z</dcterms:modified>
</cp:coreProperties>
</file>