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4020DB" w:rsidRDefault="00680C42" w:rsidP="003A6CDE">
      <w:pPr>
        <w:rPr>
          <w:szCs w:val="24"/>
          <w:lang w:eastAsia="en-US"/>
        </w:rPr>
      </w:pPr>
      <w:r w:rsidRPr="004020DB">
        <w:rPr>
          <w:szCs w:val="24"/>
        </w:rPr>
        <w:t>Eötvös Loránd Tudományegyetem</w:t>
      </w:r>
      <w:r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Pr="004020DB">
        <w:rPr>
          <w:szCs w:val="24"/>
        </w:rPr>
        <w:t>TTK</w:t>
      </w:r>
      <w:r w:rsidR="003A6CDE" w:rsidRPr="004020DB">
        <w:rPr>
          <w:szCs w:val="24"/>
        </w:rPr>
        <w:t>/9304/1 (2016)</w:t>
      </w:r>
      <w:r w:rsidR="003A6CDE" w:rsidRPr="004020DB">
        <w:rPr>
          <w:szCs w:val="24"/>
          <w:lang w:eastAsia="en-US"/>
        </w:rPr>
        <w:t xml:space="preserve"> </w:t>
      </w:r>
      <w:r w:rsidRPr="004020DB">
        <w:rPr>
          <w:szCs w:val="24"/>
        </w:rPr>
        <w:t>(T-9)</w:t>
      </w:r>
      <w:r w:rsidRPr="004020DB">
        <w:rPr>
          <w:szCs w:val="24"/>
        </w:rPr>
        <w:br/>
        <w:t>Természettudományi K</w:t>
      </w:r>
      <w:r w:rsidR="00D4588D" w:rsidRPr="004020DB">
        <w:rPr>
          <w:szCs w:val="24"/>
        </w:rPr>
        <w:t>ar</w:t>
      </w:r>
      <w:r w:rsidR="00D4588D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C86614" w:rsidRPr="004020DB">
        <w:rPr>
          <w:szCs w:val="24"/>
        </w:rPr>
        <w:t>Budapest, 2016. szeptember 22</w:t>
      </w:r>
      <w:r w:rsidRPr="004020DB">
        <w:rPr>
          <w:szCs w:val="24"/>
        </w:rPr>
        <w:t>.</w:t>
      </w:r>
      <w:r w:rsidRPr="004020DB">
        <w:rPr>
          <w:szCs w:val="24"/>
        </w:rPr>
        <w:br/>
        <w:t xml:space="preserve">Dékáni </w:t>
      </w:r>
      <w:r w:rsidR="004C7539" w:rsidRPr="004020DB">
        <w:rPr>
          <w:szCs w:val="24"/>
        </w:rPr>
        <w:t>Hivatal T</w:t>
      </w:r>
      <w:r w:rsidR="00840375" w:rsidRPr="004020DB">
        <w:rPr>
          <w:szCs w:val="24"/>
        </w:rPr>
        <w:t>itkársága</w:t>
      </w:r>
    </w:p>
    <w:p w:rsidR="004C7539" w:rsidRPr="004020DB" w:rsidRDefault="00680C42" w:rsidP="00EC2C04">
      <w:pPr>
        <w:pStyle w:val="Cmkzpre"/>
        <w:spacing w:before="480" w:after="360" w:line="276" w:lineRule="auto"/>
        <w:rPr>
          <w:szCs w:val="24"/>
        </w:rPr>
      </w:pPr>
      <w:r w:rsidRPr="004020DB">
        <w:rPr>
          <w:szCs w:val="24"/>
        </w:rPr>
        <w:t>Emlékeztető é</w:t>
      </w:r>
      <w:r w:rsidR="00D4588D" w:rsidRPr="004020DB">
        <w:rPr>
          <w:szCs w:val="24"/>
        </w:rPr>
        <w:t>s Határozatok</w:t>
      </w:r>
      <w:r w:rsidR="00D4588D" w:rsidRPr="004020DB">
        <w:rPr>
          <w:szCs w:val="24"/>
        </w:rPr>
        <w:br/>
        <w:t>a Kari Tanács 2016</w:t>
      </w:r>
      <w:r w:rsidRPr="004020DB">
        <w:rPr>
          <w:szCs w:val="24"/>
        </w:rPr>
        <w:t xml:space="preserve">. szeptember </w:t>
      </w:r>
      <w:r w:rsidR="00D4588D" w:rsidRPr="004020DB">
        <w:rPr>
          <w:szCs w:val="24"/>
        </w:rPr>
        <w:t>21</w:t>
      </w:r>
      <w:r w:rsidR="004C7539" w:rsidRPr="004020DB">
        <w:rPr>
          <w:szCs w:val="24"/>
        </w:rPr>
        <w:t>-é</w:t>
      </w:r>
      <w:r w:rsidRPr="004020DB">
        <w:rPr>
          <w:szCs w:val="24"/>
        </w:rPr>
        <w:t>n (szerdán) megtartott üléséről</w:t>
      </w:r>
    </w:p>
    <w:p w:rsidR="00EC2C04" w:rsidRPr="004020DB" w:rsidRDefault="00EC2C04" w:rsidP="00EC2C04">
      <w:pPr>
        <w:pStyle w:val="Cmkzpre"/>
        <w:spacing w:before="480" w:after="360" w:line="276" w:lineRule="auto"/>
        <w:rPr>
          <w:szCs w:val="24"/>
        </w:rPr>
      </w:pPr>
    </w:p>
    <w:p w:rsidR="004C7539" w:rsidRPr="004020DB" w:rsidRDefault="004C7539" w:rsidP="004C7539">
      <w:pPr>
        <w:spacing w:after="120"/>
        <w:jc w:val="both"/>
        <w:rPr>
          <w:szCs w:val="24"/>
        </w:rPr>
      </w:pPr>
      <w:r w:rsidRPr="004020DB">
        <w:rPr>
          <w:szCs w:val="24"/>
        </w:rPr>
        <w:t xml:space="preserve">A Dékán köszöntötte a Kari Tanács tagjait a </w:t>
      </w:r>
      <w:proofErr w:type="gramStart"/>
      <w:r w:rsidRPr="004020DB">
        <w:rPr>
          <w:szCs w:val="24"/>
        </w:rPr>
        <w:t>Tanács alakuló</w:t>
      </w:r>
      <w:proofErr w:type="gramEnd"/>
      <w:r w:rsidRPr="004020DB">
        <w:rPr>
          <w:szCs w:val="24"/>
        </w:rPr>
        <w:t xml:space="preserve"> ülésén.</w:t>
      </w:r>
    </w:p>
    <w:p w:rsidR="004C7539" w:rsidRPr="004020DB" w:rsidRDefault="004C7539" w:rsidP="004C7539">
      <w:pPr>
        <w:spacing w:after="120"/>
        <w:jc w:val="both"/>
        <w:rPr>
          <w:szCs w:val="24"/>
        </w:rPr>
      </w:pPr>
      <w:r w:rsidRPr="004020DB">
        <w:rPr>
          <w:szCs w:val="24"/>
        </w:rPr>
        <w:t xml:space="preserve">A Dékán bejelentette, hogy a Kari Doktorandusz Önkormányzat új elnöke Stumphauser </w:t>
      </w:r>
      <w:proofErr w:type="gramStart"/>
      <w:r w:rsidRPr="004020DB">
        <w:rPr>
          <w:szCs w:val="24"/>
        </w:rPr>
        <w:t>Tímea</w:t>
      </w:r>
      <w:proofErr w:type="gramEnd"/>
      <w:r w:rsidRPr="004020DB">
        <w:rPr>
          <w:szCs w:val="24"/>
        </w:rPr>
        <w:t xml:space="preserve"> aki egyben a Kari Tanács tagja is.</w:t>
      </w:r>
    </w:p>
    <w:p w:rsidR="004C7539" w:rsidRPr="004020DB" w:rsidRDefault="004C7539" w:rsidP="004C7539">
      <w:pPr>
        <w:spacing w:after="120"/>
        <w:jc w:val="both"/>
        <w:rPr>
          <w:szCs w:val="24"/>
        </w:rPr>
      </w:pPr>
      <w:r w:rsidRPr="004020DB">
        <w:rPr>
          <w:szCs w:val="24"/>
        </w:rPr>
        <w:t xml:space="preserve">Új hallgatói </w:t>
      </w:r>
      <w:proofErr w:type="gramStart"/>
      <w:r w:rsidRPr="004020DB">
        <w:rPr>
          <w:szCs w:val="24"/>
        </w:rPr>
        <w:t>delegáltak</w:t>
      </w:r>
      <w:proofErr w:type="gramEnd"/>
      <w:r w:rsidRPr="004020DB">
        <w:rPr>
          <w:szCs w:val="24"/>
        </w:rPr>
        <w:t xml:space="preserve">: Hoksza Zsolt, elnök, </w:t>
      </w:r>
      <w:proofErr w:type="spellStart"/>
      <w:r w:rsidRPr="004020DB">
        <w:rPr>
          <w:szCs w:val="24"/>
        </w:rPr>
        <w:t>Rádl</w:t>
      </w:r>
      <w:proofErr w:type="spellEnd"/>
      <w:r w:rsidRPr="004020DB">
        <w:rPr>
          <w:szCs w:val="24"/>
        </w:rPr>
        <w:t xml:space="preserve"> Attila, tanulmányi elnökhelyettes, Lukács Károly (földrajz- és földtudomány),File Ágnes (osztatlan tanárképzés), Horváth Luca (matematika)</w:t>
      </w:r>
      <w:bookmarkStart w:id="0" w:name="h.gjdgxs" w:colFirst="0" w:colLast="0"/>
      <w:bookmarkEnd w:id="0"/>
      <w:r w:rsidRPr="004020DB">
        <w:rPr>
          <w:szCs w:val="24"/>
        </w:rPr>
        <w:t>, Balogh Dániel</w:t>
      </w:r>
      <w:r w:rsidRPr="004020DB">
        <w:rPr>
          <w:szCs w:val="24"/>
        </w:rPr>
        <w:tab/>
        <w:t xml:space="preserve"> (kémia), Égerházi Bálint (földrajz- és földtudomány), Sudár Mariann (fizika, osztatlan tanárképzés).</w:t>
      </w:r>
    </w:p>
    <w:p w:rsidR="006D5FA4" w:rsidRPr="004020DB" w:rsidRDefault="006D5FA4" w:rsidP="004C7539">
      <w:pPr>
        <w:spacing w:after="120"/>
        <w:jc w:val="both"/>
        <w:rPr>
          <w:szCs w:val="24"/>
        </w:rPr>
      </w:pPr>
    </w:p>
    <w:p w:rsidR="00680C42" w:rsidRPr="004020DB" w:rsidRDefault="00680C42" w:rsidP="00B40548">
      <w:pPr>
        <w:pStyle w:val="NormlWeb"/>
        <w:spacing w:before="0" w:after="0" w:line="276" w:lineRule="auto"/>
        <w:ind w:left="3540" w:firstLine="708"/>
        <w:rPr>
          <w:b/>
          <w:szCs w:val="24"/>
        </w:rPr>
      </w:pPr>
      <w:r w:rsidRPr="004020DB">
        <w:rPr>
          <w:b/>
          <w:szCs w:val="24"/>
        </w:rPr>
        <w:t>I.</w:t>
      </w:r>
    </w:p>
    <w:p w:rsidR="00493505" w:rsidRPr="004020DB" w:rsidRDefault="00B40548" w:rsidP="006921CC">
      <w:pPr>
        <w:spacing w:after="120"/>
        <w:ind w:left="142"/>
        <w:jc w:val="both"/>
        <w:rPr>
          <w:szCs w:val="24"/>
        </w:rPr>
      </w:pPr>
      <w:r w:rsidRPr="004020DB">
        <w:rPr>
          <w:szCs w:val="24"/>
        </w:rPr>
        <w:t xml:space="preserve">A Kari Tanács az Ügyrendi Bizottság </w:t>
      </w:r>
      <w:r w:rsidR="0083690F" w:rsidRPr="004020DB">
        <w:rPr>
          <w:szCs w:val="24"/>
        </w:rPr>
        <w:t xml:space="preserve">ideiglenes </w:t>
      </w:r>
      <w:r w:rsidRPr="004020DB">
        <w:rPr>
          <w:szCs w:val="24"/>
        </w:rPr>
        <w:t xml:space="preserve">tagjait </w:t>
      </w:r>
      <w:r w:rsidR="00D4588D" w:rsidRPr="004020DB">
        <w:rPr>
          <w:szCs w:val="24"/>
        </w:rPr>
        <w:t xml:space="preserve">ellenszavazat és tartózkodás nélkül </w:t>
      </w:r>
      <w:r w:rsidR="0083690F" w:rsidRPr="004020DB">
        <w:rPr>
          <w:szCs w:val="24"/>
        </w:rPr>
        <w:t xml:space="preserve">az alábbiak szerint </w:t>
      </w:r>
      <w:r w:rsidR="00D4588D" w:rsidRPr="004020DB">
        <w:rPr>
          <w:szCs w:val="24"/>
        </w:rPr>
        <w:t>elfogadta</w:t>
      </w:r>
      <w:r w:rsidR="0083690F" w:rsidRPr="004020DB">
        <w:rPr>
          <w:szCs w:val="24"/>
        </w:rPr>
        <w:t xml:space="preserve">: </w:t>
      </w:r>
      <w:r w:rsidR="00EC2C04" w:rsidRPr="004020DB">
        <w:rPr>
          <w:szCs w:val="24"/>
        </w:rPr>
        <w:t>Kovács Gábor elnök, Pálfia Zsolt és File Ágnes hallgató.</w:t>
      </w:r>
    </w:p>
    <w:p w:rsidR="00AB7F45" w:rsidRPr="004020DB" w:rsidRDefault="006921CC" w:rsidP="006921CC">
      <w:pPr>
        <w:spacing w:after="120"/>
        <w:ind w:firstLine="142"/>
        <w:jc w:val="both"/>
        <w:rPr>
          <w:szCs w:val="24"/>
        </w:rPr>
      </w:pPr>
      <w:r w:rsidRPr="004020DB">
        <w:rPr>
          <w:szCs w:val="24"/>
        </w:rPr>
        <w:t>A v</w:t>
      </w:r>
      <w:r w:rsidR="00AB7F45" w:rsidRPr="004020DB">
        <w:rPr>
          <w:szCs w:val="24"/>
        </w:rPr>
        <w:t>égleges bizottságot a Tanács októberi ülésén fogja felállítani.</w:t>
      </w:r>
    </w:p>
    <w:p w:rsidR="00680C42" w:rsidRPr="004020DB" w:rsidRDefault="00680C42" w:rsidP="00B40548">
      <w:pPr>
        <w:spacing w:before="240" w:line="276" w:lineRule="auto"/>
        <w:ind w:left="4248"/>
        <w:rPr>
          <w:b/>
          <w:szCs w:val="24"/>
        </w:rPr>
      </w:pPr>
      <w:r w:rsidRPr="004020DB">
        <w:rPr>
          <w:b/>
          <w:szCs w:val="24"/>
        </w:rPr>
        <w:t>II.</w:t>
      </w:r>
    </w:p>
    <w:p w:rsidR="00917CA7" w:rsidRPr="004020DB" w:rsidRDefault="0045767B" w:rsidP="0001720E">
      <w:pPr>
        <w:spacing w:before="240" w:line="276" w:lineRule="auto"/>
        <w:ind w:left="142"/>
        <w:jc w:val="both"/>
        <w:rPr>
          <w:szCs w:val="24"/>
        </w:rPr>
      </w:pPr>
      <w:r w:rsidRPr="004020DB">
        <w:rPr>
          <w:szCs w:val="24"/>
        </w:rPr>
        <w:t xml:space="preserve">A </w:t>
      </w:r>
      <w:r w:rsidR="0001720E" w:rsidRPr="004020DB">
        <w:rPr>
          <w:szCs w:val="24"/>
        </w:rPr>
        <w:t xml:space="preserve">Dékán javasolta, hogy a </w:t>
      </w:r>
      <w:r w:rsidRPr="004020DB">
        <w:rPr>
          <w:szCs w:val="24"/>
        </w:rPr>
        <w:t xml:space="preserve">2. napirendi pont (szombathelyi integráció) vitájára várt vendégek kérésére </w:t>
      </w:r>
      <w:r w:rsidR="0001720E" w:rsidRPr="004020DB">
        <w:rPr>
          <w:szCs w:val="24"/>
        </w:rPr>
        <w:t>a 2. napirendi pont a 6. napirendi pont elé kerül</w:t>
      </w:r>
      <w:r w:rsidR="00482DBD" w:rsidRPr="004020DB">
        <w:rPr>
          <w:szCs w:val="24"/>
        </w:rPr>
        <w:t>jön</w:t>
      </w:r>
      <w:r w:rsidR="0001720E" w:rsidRPr="004020DB">
        <w:rPr>
          <w:szCs w:val="24"/>
        </w:rPr>
        <w:t xml:space="preserve"> át. </w:t>
      </w:r>
      <w:r w:rsidR="00917CA7" w:rsidRPr="004020DB">
        <w:rPr>
          <w:szCs w:val="24"/>
        </w:rPr>
        <w:t>A Kari Tanács ellenszavazat és tartózkodás nélkül elfogad</w:t>
      </w:r>
      <w:r w:rsidR="008B5AC2" w:rsidRPr="004020DB">
        <w:rPr>
          <w:szCs w:val="24"/>
        </w:rPr>
        <w:t>ta a módosított napirendet.</w:t>
      </w:r>
    </w:p>
    <w:p w:rsidR="008B5AC2" w:rsidRPr="004020DB" w:rsidRDefault="008B5AC2" w:rsidP="004E0693">
      <w:pPr>
        <w:spacing w:before="240" w:line="276" w:lineRule="auto"/>
        <w:ind w:left="142"/>
        <w:rPr>
          <w:szCs w:val="24"/>
        </w:rPr>
      </w:pPr>
    </w:p>
    <w:p w:rsidR="008B5AC2" w:rsidRPr="004020DB" w:rsidRDefault="008B5AC2" w:rsidP="008B5AC2">
      <w:pPr>
        <w:spacing w:before="240" w:line="276" w:lineRule="auto"/>
        <w:ind w:left="3540" w:firstLine="708"/>
        <w:rPr>
          <w:b/>
          <w:szCs w:val="24"/>
        </w:rPr>
      </w:pPr>
      <w:r w:rsidRPr="004020DB">
        <w:rPr>
          <w:b/>
          <w:szCs w:val="24"/>
        </w:rPr>
        <w:t>III.</w:t>
      </w:r>
    </w:p>
    <w:p w:rsidR="000D5AB8" w:rsidRPr="004020DB" w:rsidRDefault="000B5525" w:rsidP="00FE30FC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t>A Kari Tanács titkos szavazással</w:t>
      </w:r>
      <w:r w:rsidR="00D26BA0" w:rsidRPr="004020DB">
        <w:rPr>
          <w:szCs w:val="24"/>
        </w:rPr>
        <w:t xml:space="preserve"> </w:t>
      </w:r>
    </w:p>
    <w:p w:rsidR="00D51E50" w:rsidRPr="004020DB" w:rsidRDefault="00D51E50" w:rsidP="00FE30FC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iCs/>
          <w:szCs w:val="24"/>
        </w:rPr>
        <w:t>Erdélyi-</w:t>
      </w:r>
      <w:proofErr w:type="spellStart"/>
      <w:r w:rsidRPr="004020DB">
        <w:rPr>
          <w:iCs/>
          <w:szCs w:val="24"/>
        </w:rPr>
        <w:t>Belle</w:t>
      </w:r>
      <w:proofErr w:type="spellEnd"/>
      <w:r w:rsidRPr="004020DB">
        <w:rPr>
          <w:iCs/>
          <w:szCs w:val="24"/>
        </w:rPr>
        <w:t xml:space="preserve"> Boglárka helyettes </w:t>
      </w:r>
      <w:r w:rsidRPr="004020DB">
        <w:rPr>
          <w:szCs w:val="24"/>
        </w:rPr>
        <w:t>tanársegédi kinevezését, határozott időre,</w:t>
      </w:r>
      <w:r w:rsidR="005F5513" w:rsidRPr="004020DB">
        <w:rPr>
          <w:szCs w:val="24"/>
        </w:rPr>
        <w:t xml:space="preserve"> a Biológiai</w:t>
      </w:r>
      <w:r w:rsidRPr="004020DB">
        <w:rPr>
          <w:szCs w:val="24"/>
        </w:rPr>
        <w:t xml:space="preserve"> Intézethez (Etológiai Tanszékre)</w:t>
      </w:r>
      <w:r w:rsidR="005F5513" w:rsidRPr="004020DB">
        <w:rPr>
          <w:szCs w:val="24"/>
        </w:rPr>
        <w:t xml:space="preserve"> </w:t>
      </w:r>
      <w:r w:rsidR="007B7125" w:rsidRPr="004020DB">
        <w:rPr>
          <w:szCs w:val="24"/>
        </w:rPr>
        <w:t xml:space="preserve">25 </w:t>
      </w:r>
      <w:r w:rsidR="005F5513" w:rsidRPr="004020DB">
        <w:rPr>
          <w:szCs w:val="24"/>
        </w:rPr>
        <w:t xml:space="preserve">igen, </w:t>
      </w:r>
      <w:r w:rsidR="007B7125" w:rsidRPr="004020DB">
        <w:rPr>
          <w:szCs w:val="24"/>
        </w:rPr>
        <w:t xml:space="preserve">0 </w:t>
      </w:r>
      <w:r w:rsidR="005F5513" w:rsidRPr="004020DB">
        <w:rPr>
          <w:szCs w:val="24"/>
        </w:rPr>
        <w:t xml:space="preserve">nem, </w:t>
      </w:r>
      <w:r w:rsidR="007B7125" w:rsidRPr="004020DB">
        <w:rPr>
          <w:szCs w:val="24"/>
        </w:rPr>
        <w:t xml:space="preserve">0 </w:t>
      </w:r>
      <w:r w:rsidR="005F5513" w:rsidRPr="004020DB">
        <w:rPr>
          <w:szCs w:val="24"/>
        </w:rPr>
        <w:t>érvénytelen</w:t>
      </w:r>
      <w:r w:rsidR="000179E7" w:rsidRPr="004020DB">
        <w:rPr>
          <w:szCs w:val="24"/>
        </w:rPr>
        <w:t xml:space="preserve"> szavazattal</w:t>
      </w:r>
      <w:r w:rsidR="005F5513" w:rsidRPr="004020DB">
        <w:rPr>
          <w:szCs w:val="24"/>
        </w:rPr>
        <w:t xml:space="preserve">, </w:t>
      </w:r>
    </w:p>
    <w:p w:rsidR="00FE163C" w:rsidRPr="004020DB" w:rsidRDefault="00D4588D" w:rsidP="000D5AB8">
      <w:pPr>
        <w:spacing w:before="240" w:line="276" w:lineRule="auto"/>
        <w:ind w:firstLine="425"/>
        <w:jc w:val="both"/>
        <w:rPr>
          <w:szCs w:val="24"/>
        </w:rPr>
      </w:pPr>
      <w:proofErr w:type="spellStart"/>
      <w:r w:rsidRPr="004020DB">
        <w:rPr>
          <w:szCs w:val="24"/>
        </w:rPr>
        <w:t>Raveloson</w:t>
      </w:r>
      <w:proofErr w:type="spellEnd"/>
      <w:r w:rsidRPr="004020DB">
        <w:rPr>
          <w:szCs w:val="24"/>
        </w:rPr>
        <w:t xml:space="preserve"> Andrea helyettes tanársegédi</w:t>
      </w:r>
      <w:r w:rsidR="00C32958" w:rsidRPr="004020DB">
        <w:rPr>
          <w:szCs w:val="24"/>
        </w:rPr>
        <w:t xml:space="preserve"> kinevezését</w:t>
      </w:r>
      <w:r w:rsidRPr="004020DB">
        <w:rPr>
          <w:szCs w:val="24"/>
        </w:rPr>
        <w:t xml:space="preserve"> határozott időre</w:t>
      </w:r>
      <w:r w:rsidR="00C32958" w:rsidRPr="004020DB">
        <w:rPr>
          <w:szCs w:val="24"/>
        </w:rPr>
        <w:t xml:space="preserve"> a </w:t>
      </w:r>
      <w:r w:rsidRPr="004020DB">
        <w:rPr>
          <w:szCs w:val="24"/>
        </w:rPr>
        <w:t>Földrajz- és Földtudományi</w:t>
      </w:r>
      <w:r w:rsidR="00D65DFB" w:rsidRPr="004020DB">
        <w:rPr>
          <w:szCs w:val="24"/>
        </w:rPr>
        <w:t xml:space="preserve"> Intézethez</w:t>
      </w:r>
      <w:r w:rsidR="00C32958" w:rsidRPr="004020DB">
        <w:rPr>
          <w:szCs w:val="24"/>
        </w:rPr>
        <w:t xml:space="preserve"> (</w:t>
      </w:r>
      <w:r w:rsidRPr="004020DB">
        <w:rPr>
          <w:szCs w:val="24"/>
        </w:rPr>
        <w:t>Geofizikai és Űrtudományi Tanszék</w:t>
      </w:r>
      <w:r w:rsidR="00D65DFB" w:rsidRPr="004020DB">
        <w:rPr>
          <w:szCs w:val="24"/>
        </w:rPr>
        <w:t>re</w:t>
      </w:r>
      <w:r w:rsidR="002B6DA9" w:rsidRPr="004020DB">
        <w:rPr>
          <w:szCs w:val="24"/>
        </w:rPr>
        <w:t xml:space="preserve">) </w:t>
      </w:r>
      <w:r w:rsidR="00FE163C" w:rsidRPr="004020DB">
        <w:rPr>
          <w:szCs w:val="24"/>
        </w:rPr>
        <w:t>25 igen, 0 nem, 0 érvénytelen szavazattal,</w:t>
      </w:r>
    </w:p>
    <w:p w:rsidR="000D5AB8" w:rsidRPr="004020DB" w:rsidRDefault="0094764C" w:rsidP="000D5AB8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t>Tüzes Dániel</w:t>
      </w:r>
      <w:r w:rsidR="00D4588D" w:rsidRPr="004020DB">
        <w:rPr>
          <w:szCs w:val="24"/>
        </w:rPr>
        <w:t xml:space="preserve"> helyettes tanársegédi kinevezését határozott időre a </w:t>
      </w:r>
      <w:r w:rsidRPr="004020DB">
        <w:rPr>
          <w:szCs w:val="24"/>
        </w:rPr>
        <w:t>Fizika</w:t>
      </w:r>
      <w:r w:rsidR="00D65DFB" w:rsidRPr="004020DB">
        <w:rPr>
          <w:szCs w:val="24"/>
        </w:rPr>
        <w:t xml:space="preserve"> Intézethez</w:t>
      </w:r>
      <w:r w:rsidR="00D4588D" w:rsidRPr="004020DB">
        <w:rPr>
          <w:szCs w:val="24"/>
        </w:rPr>
        <w:t xml:space="preserve"> (</w:t>
      </w:r>
      <w:r w:rsidRPr="004020DB">
        <w:rPr>
          <w:szCs w:val="24"/>
        </w:rPr>
        <w:t>Anyagfizikai Tanszék</w:t>
      </w:r>
      <w:r w:rsidR="00D65DFB" w:rsidRPr="004020DB">
        <w:rPr>
          <w:szCs w:val="24"/>
        </w:rPr>
        <w:t>re</w:t>
      </w:r>
      <w:r w:rsidR="00D4588D" w:rsidRPr="004020DB">
        <w:rPr>
          <w:szCs w:val="24"/>
        </w:rPr>
        <w:t xml:space="preserve">) </w:t>
      </w:r>
      <w:r w:rsidR="007C06B5" w:rsidRPr="004020DB">
        <w:rPr>
          <w:szCs w:val="24"/>
        </w:rPr>
        <w:t xml:space="preserve">25 igen, 0 nem, 0 érvénytelen </w:t>
      </w:r>
      <w:r w:rsidR="000D5AB8" w:rsidRPr="004020DB">
        <w:rPr>
          <w:szCs w:val="24"/>
        </w:rPr>
        <w:t>szavazattal,</w:t>
      </w:r>
    </w:p>
    <w:p w:rsidR="007C06B5" w:rsidRPr="004020DB" w:rsidRDefault="0094764C" w:rsidP="000D5AB8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lastRenderedPageBreak/>
        <w:t>Kőszegi Margit mestertanári</w:t>
      </w:r>
      <w:r w:rsidR="00D4588D" w:rsidRPr="004020DB">
        <w:rPr>
          <w:szCs w:val="24"/>
        </w:rPr>
        <w:t xml:space="preserve"> kinevezését a Földrajz- és Földtudományi</w:t>
      </w:r>
      <w:r w:rsidR="006F353D" w:rsidRPr="004020DB">
        <w:rPr>
          <w:szCs w:val="24"/>
        </w:rPr>
        <w:t xml:space="preserve"> Intézeth</w:t>
      </w:r>
      <w:r w:rsidR="00D4588D" w:rsidRPr="004020DB">
        <w:rPr>
          <w:szCs w:val="24"/>
        </w:rPr>
        <w:t>e</w:t>
      </w:r>
      <w:r w:rsidR="006F353D" w:rsidRPr="004020DB">
        <w:rPr>
          <w:szCs w:val="24"/>
        </w:rPr>
        <w:t>z</w:t>
      </w:r>
      <w:r w:rsidR="00D4588D" w:rsidRPr="004020DB">
        <w:rPr>
          <w:szCs w:val="24"/>
        </w:rPr>
        <w:t xml:space="preserve"> </w:t>
      </w:r>
      <w:r w:rsidR="007C06B5" w:rsidRPr="004020DB">
        <w:rPr>
          <w:szCs w:val="24"/>
        </w:rPr>
        <w:t xml:space="preserve">25 igen, 0 nem, 0 érvénytelen szavazattal </w:t>
      </w:r>
    </w:p>
    <w:p w:rsidR="00251223" w:rsidRPr="004020DB" w:rsidRDefault="000D5AB8" w:rsidP="0025183D">
      <w:pPr>
        <w:spacing w:before="240" w:line="276" w:lineRule="auto"/>
        <w:ind w:firstLine="425"/>
        <w:jc w:val="both"/>
        <w:rPr>
          <w:szCs w:val="24"/>
        </w:rPr>
      </w:pPr>
      <w:proofErr w:type="gramStart"/>
      <w:r w:rsidRPr="004020DB">
        <w:rPr>
          <w:szCs w:val="24"/>
        </w:rPr>
        <w:t>támogatta</w:t>
      </w:r>
      <w:proofErr w:type="gramEnd"/>
      <w:r w:rsidRPr="004020DB">
        <w:rPr>
          <w:szCs w:val="24"/>
        </w:rPr>
        <w:t>.</w:t>
      </w:r>
    </w:p>
    <w:p w:rsidR="00251223" w:rsidRPr="004020DB" w:rsidRDefault="00E954AE" w:rsidP="00251223">
      <w:pPr>
        <w:spacing w:before="240" w:line="276" w:lineRule="auto"/>
        <w:ind w:firstLine="425"/>
        <w:jc w:val="center"/>
        <w:rPr>
          <w:b/>
          <w:szCs w:val="24"/>
        </w:rPr>
      </w:pPr>
      <w:r w:rsidRPr="004020DB">
        <w:rPr>
          <w:b/>
          <w:szCs w:val="24"/>
        </w:rPr>
        <w:t>I</w:t>
      </w:r>
      <w:r w:rsidR="00251223" w:rsidRPr="004020DB">
        <w:rPr>
          <w:b/>
          <w:szCs w:val="24"/>
        </w:rPr>
        <w:t>V.</w:t>
      </w:r>
    </w:p>
    <w:p w:rsidR="00251223" w:rsidRPr="004020DB" w:rsidRDefault="00251223" w:rsidP="00604731">
      <w:pPr>
        <w:ind w:firstLine="425"/>
        <w:jc w:val="both"/>
        <w:rPr>
          <w:szCs w:val="24"/>
        </w:rPr>
      </w:pPr>
      <w:r w:rsidRPr="004020DB">
        <w:rPr>
          <w:szCs w:val="24"/>
        </w:rPr>
        <w:t xml:space="preserve">A Kari </w:t>
      </w:r>
      <w:r w:rsidR="002C6EC2" w:rsidRPr="004020DB">
        <w:rPr>
          <w:szCs w:val="24"/>
        </w:rPr>
        <w:t>T</w:t>
      </w:r>
      <w:r w:rsidRPr="004020DB">
        <w:rPr>
          <w:szCs w:val="24"/>
        </w:rPr>
        <w:t>anács</w:t>
      </w:r>
      <w:r w:rsidR="002C6EC2" w:rsidRPr="004020DB">
        <w:rPr>
          <w:szCs w:val="24"/>
        </w:rPr>
        <w:t xml:space="preserve"> titkos szavazással </w:t>
      </w:r>
      <w:r w:rsidRPr="004020DB">
        <w:rPr>
          <w:szCs w:val="24"/>
        </w:rPr>
        <w:t xml:space="preserve"> Hoffmann-né dr. </w:t>
      </w:r>
      <w:proofErr w:type="spellStart"/>
      <w:r w:rsidRPr="004020DB">
        <w:rPr>
          <w:szCs w:val="24"/>
        </w:rPr>
        <w:t>Csibra</w:t>
      </w:r>
      <w:proofErr w:type="spellEnd"/>
      <w:r w:rsidRPr="004020DB">
        <w:rPr>
          <w:szCs w:val="24"/>
        </w:rPr>
        <w:t xml:space="preserve"> Klára hivatalvezetőt </w:t>
      </w:r>
      <w:proofErr w:type="gramStart"/>
      <w:r w:rsidR="002C6EC2" w:rsidRPr="004020DB">
        <w:rPr>
          <w:szCs w:val="24"/>
        </w:rPr>
        <w:t>egyhangúlag</w:t>
      </w:r>
      <w:proofErr w:type="gramEnd"/>
      <w:r w:rsidR="002C6EC2" w:rsidRPr="004020DB">
        <w:rPr>
          <w:szCs w:val="24"/>
        </w:rPr>
        <w:t xml:space="preserve"> (25 igen) </w:t>
      </w:r>
      <w:r w:rsidR="009F6308" w:rsidRPr="004020DB">
        <w:rPr>
          <w:szCs w:val="24"/>
        </w:rPr>
        <w:t>a Kari Tanács Titkárának megválasztot</w:t>
      </w:r>
      <w:r w:rsidRPr="004020DB">
        <w:rPr>
          <w:szCs w:val="24"/>
        </w:rPr>
        <w:t>ta.</w:t>
      </w:r>
    </w:p>
    <w:p w:rsidR="00251223" w:rsidRPr="004020DB" w:rsidRDefault="005A3414" w:rsidP="00251223">
      <w:pPr>
        <w:spacing w:before="240" w:line="276" w:lineRule="auto"/>
        <w:ind w:firstLine="425"/>
        <w:jc w:val="center"/>
        <w:rPr>
          <w:b/>
          <w:szCs w:val="24"/>
        </w:rPr>
      </w:pPr>
      <w:r w:rsidRPr="004020DB">
        <w:rPr>
          <w:b/>
          <w:szCs w:val="24"/>
        </w:rPr>
        <w:t>V</w:t>
      </w:r>
      <w:r w:rsidR="00E954AE" w:rsidRPr="004020DB">
        <w:rPr>
          <w:b/>
          <w:szCs w:val="24"/>
        </w:rPr>
        <w:t>.</w:t>
      </w:r>
      <w:r w:rsidRPr="004020DB">
        <w:rPr>
          <w:b/>
          <w:szCs w:val="24"/>
        </w:rPr>
        <w:t xml:space="preserve"> </w:t>
      </w:r>
    </w:p>
    <w:p w:rsidR="005A3414" w:rsidRPr="004020DB" w:rsidRDefault="005A3414" w:rsidP="00091ED3">
      <w:pPr>
        <w:spacing w:line="340" w:lineRule="atLeast"/>
        <w:ind w:firstLine="425"/>
        <w:jc w:val="both"/>
        <w:rPr>
          <w:szCs w:val="24"/>
        </w:rPr>
      </w:pPr>
      <w:r w:rsidRPr="004020DB">
        <w:rPr>
          <w:szCs w:val="24"/>
        </w:rPr>
        <w:t>A Kari Tanács az előterjeszté</w:t>
      </w:r>
      <w:r w:rsidR="00011727" w:rsidRPr="004020DB">
        <w:rPr>
          <w:szCs w:val="24"/>
        </w:rPr>
        <w:t>snek megfelelően a Kari Tanács b</w:t>
      </w:r>
      <w:r w:rsidRPr="004020DB">
        <w:rPr>
          <w:szCs w:val="24"/>
        </w:rPr>
        <w:t>izottságait lista szerint ellenszavazat és tartózkodás nélkül, a Doktori Tanácsot - titkos szavazással -ellensza</w:t>
      </w:r>
      <w:r w:rsidR="000A280E" w:rsidRPr="004020DB">
        <w:rPr>
          <w:szCs w:val="24"/>
        </w:rPr>
        <w:t>vazat és tartózkodás nélkül az 1</w:t>
      </w:r>
      <w:r w:rsidRPr="004020DB">
        <w:rPr>
          <w:szCs w:val="24"/>
        </w:rPr>
        <w:t>. sz. melléklet szerint választotta meg.</w:t>
      </w:r>
    </w:p>
    <w:p w:rsidR="005A3414" w:rsidRPr="004020DB" w:rsidRDefault="005A3414" w:rsidP="005A3414">
      <w:pPr>
        <w:spacing w:line="340" w:lineRule="atLeast"/>
        <w:jc w:val="both"/>
        <w:rPr>
          <w:szCs w:val="24"/>
        </w:rPr>
      </w:pPr>
    </w:p>
    <w:p w:rsidR="005A3414" w:rsidRPr="004020DB" w:rsidRDefault="000A280E" w:rsidP="00091ED3">
      <w:pPr>
        <w:spacing w:line="340" w:lineRule="atLeast"/>
        <w:ind w:firstLine="425"/>
        <w:jc w:val="both"/>
        <w:rPr>
          <w:szCs w:val="24"/>
        </w:rPr>
      </w:pPr>
      <w:r w:rsidRPr="004020DB">
        <w:rPr>
          <w:szCs w:val="24"/>
        </w:rPr>
        <w:t>A Kari Tanács a 2</w:t>
      </w:r>
      <w:r w:rsidR="005A3414" w:rsidRPr="004020DB">
        <w:rPr>
          <w:szCs w:val="24"/>
        </w:rPr>
        <w:t>. sz. mellékletben foglaltak szerinti összetétellel ellenszavazat és tartózkodás nélkül megválasztotta a szakterületi habilitációs bizottságokat.</w:t>
      </w:r>
    </w:p>
    <w:p w:rsidR="005A3414" w:rsidRPr="004020DB" w:rsidRDefault="005A3414" w:rsidP="007E7C8A">
      <w:pPr>
        <w:spacing w:before="240" w:line="276" w:lineRule="auto"/>
        <w:rPr>
          <w:b/>
          <w:szCs w:val="24"/>
        </w:rPr>
      </w:pPr>
    </w:p>
    <w:p w:rsidR="00E954AE" w:rsidRPr="004020DB" w:rsidRDefault="00E954AE" w:rsidP="006D5FA4">
      <w:pPr>
        <w:spacing w:before="240" w:line="276" w:lineRule="auto"/>
        <w:ind w:firstLine="425"/>
        <w:jc w:val="center"/>
        <w:rPr>
          <w:b/>
          <w:szCs w:val="24"/>
        </w:rPr>
      </w:pPr>
      <w:r w:rsidRPr="004020DB">
        <w:rPr>
          <w:b/>
          <w:szCs w:val="24"/>
        </w:rPr>
        <w:t>VI.</w:t>
      </w:r>
    </w:p>
    <w:p w:rsidR="00E954AE" w:rsidRPr="004020DB" w:rsidRDefault="00E954AE" w:rsidP="00194517">
      <w:pPr>
        <w:pStyle w:val="NormlWeb"/>
        <w:shd w:val="clear" w:color="auto" w:fill="FFFFFF"/>
        <w:ind w:firstLine="425"/>
        <w:jc w:val="both"/>
        <w:rPr>
          <w:szCs w:val="24"/>
          <w:lang w:eastAsia="hu-HU"/>
        </w:rPr>
      </w:pPr>
      <w:r w:rsidRPr="004020DB">
        <w:rPr>
          <w:szCs w:val="24"/>
        </w:rPr>
        <w:t xml:space="preserve">A Dékán köszöntötte a 2. napirendi pont tárgyalása kapcsán megjelent vendégeket: </w:t>
      </w:r>
      <w:proofErr w:type="spellStart"/>
      <w:r w:rsidRPr="004020DB">
        <w:rPr>
          <w:szCs w:val="24"/>
          <w:lang w:eastAsia="hu-HU"/>
        </w:rPr>
        <w:t>Kisfaludi</w:t>
      </w:r>
      <w:proofErr w:type="spellEnd"/>
      <w:r w:rsidRPr="004020DB">
        <w:rPr>
          <w:szCs w:val="24"/>
          <w:lang w:eastAsia="hu-HU"/>
        </w:rPr>
        <w:t xml:space="preserve"> András általános rektorhelyettest, az integrációért felelős rektori biztost, Rónay Zoltán egyetemi biztost és </w:t>
      </w:r>
      <w:r w:rsidRPr="004020DB">
        <w:rPr>
          <w:szCs w:val="24"/>
        </w:rPr>
        <w:t xml:space="preserve">Mészáros László Tibor kancellári </w:t>
      </w:r>
      <w:r w:rsidR="00B57372" w:rsidRPr="004020DB">
        <w:rPr>
          <w:szCs w:val="24"/>
        </w:rPr>
        <w:t>fő</w:t>
      </w:r>
      <w:r w:rsidRPr="004020DB">
        <w:rPr>
          <w:szCs w:val="24"/>
        </w:rPr>
        <w:t>tanácsadót.</w:t>
      </w:r>
    </w:p>
    <w:p w:rsidR="00E954AE" w:rsidRPr="004020DB" w:rsidRDefault="00E954AE" w:rsidP="00E954AE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t xml:space="preserve">A Kari Tanács a Szenátusi előterjesztést </w:t>
      </w:r>
      <w:r w:rsidR="000A280E" w:rsidRPr="004020DB">
        <w:rPr>
          <w:szCs w:val="24"/>
        </w:rPr>
        <w:t>az 3</w:t>
      </w:r>
      <w:r w:rsidRPr="004020DB">
        <w:rPr>
          <w:szCs w:val="24"/>
        </w:rPr>
        <w:t>. sz. mellékletben foglaltak szerint véleményezte (Egyetemi Integráció- Szombathely).</w:t>
      </w:r>
    </w:p>
    <w:p w:rsidR="00D64165" w:rsidRPr="004020DB" w:rsidRDefault="00D64165" w:rsidP="005A329C">
      <w:pPr>
        <w:jc w:val="both"/>
        <w:rPr>
          <w:b/>
          <w:szCs w:val="24"/>
        </w:rPr>
      </w:pPr>
    </w:p>
    <w:p w:rsidR="00226294" w:rsidRPr="004020DB" w:rsidRDefault="00226294" w:rsidP="005A329C">
      <w:pPr>
        <w:jc w:val="both"/>
        <w:rPr>
          <w:szCs w:val="24"/>
        </w:rPr>
      </w:pPr>
      <w:r w:rsidRPr="004020DB">
        <w:rPr>
          <w:szCs w:val="24"/>
        </w:rPr>
        <w:t>/A Kar Tanácsa a határozatot 23 igen, 0 nem, 2 tartózkodás mellett hozta. A résszavazások eredményét a hangfelvétel tartalmazza./</w:t>
      </w:r>
    </w:p>
    <w:p w:rsidR="005F0B0D" w:rsidRPr="004020DB" w:rsidRDefault="00F57C37" w:rsidP="005A3414">
      <w:pPr>
        <w:spacing w:before="240" w:line="276" w:lineRule="auto"/>
        <w:jc w:val="center"/>
        <w:rPr>
          <w:b/>
          <w:szCs w:val="24"/>
        </w:rPr>
      </w:pPr>
      <w:r w:rsidRPr="004020DB">
        <w:rPr>
          <w:b/>
          <w:szCs w:val="24"/>
        </w:rPr>
        <w:t>V</w:t>
      </w:r>
      <w:r w:rsidR="005C5D61" w:rsidRPr="004020DB">
        <w:rPr>
          <w:b/>
          <w:szCs w:val="24"/>
        </w:rPr>
        <w:t>II</w:t>
      </w:r>
      <w:r w:rsidR="00680C42" w:rsidRPr="004020DB">
        <w:rPr>
          <w:b/>
          <w:szCs w:val="24"/>
        </w:rPr>
        <w:t>.</w:t>
      </w:r>
      <w:r w:rsidR="005F0B0D" w:rsidRPr="004020DB">
        <w:rPr>
          <w:b/>
          <w:szCs w:val="24"/>
        </w:rPr>
        <w:br/>
      </w:r>
    </w:p>
    <w:p w:rsidR="00680C42" w:rsidRPr="004020DB" w:rsidRDefault="00FD760F" w:rsidP="000E1507">
      <w:pPr>
        <w:pStyle w:val="Bekezds1"/>
        <w:spacing w:line="276" w:lineRule="auto"/>
        <w:ind w:firstLine="0"/>
        <w:rPr>
          <w:szCs w:val="24"/>
          <w:lang w:eastAsia="en-US"/>
        </w:rPr>
      </w:pPr>
      <w:r w:rsidRPr="004020DB">
        <w:rPr>
          <w:szCs w:val="24"/>
          <w:lang w:eastAsia="en-US"/>
        </w:rPr>
        <w:t xml:space="preserve">A Kari </w:t>
      </w:r>
      <w:r w:rsidR="00653B58" w:rsidRPr="004020DB">
        <w:rPr>
          <w:szCs w:val="24"/>
          <w:lang w:eastAsia="en-US"/>
        </w:rPr>
        <w:t xml:space="preserve">Tanács </w:t>
      </w:r>
      <w:proofErr w:type="gramStart"/>
      <w:r w:rsidR="00653B58" w:rsidRPr="004020DB">
        <w:rPr>
          <w:szCs w:val="24"/>
          <w:lang w:eastAsia="en-US"/>
        </w:rPr>
        <w:t>egyhangúlag</w:t>
      </w:r>
      <w:proofErr w:type="gramEnd"/>
      <w:r w:rsidR="00653B58" w:rsidRPr="004020DB">
        <w:rPr>
          <w:szCs w:val="24"/>
          <w:lang w:eastAsia="en-US"/>
        </w:rPr>
        <w:t xml:space="preserve"> elfogadta a j</w:t>
      </w:r>
      <w:r w:rsidRPr="004020DB">
        <w:rPr>
          <w:szCs w:val="24"/>
          <w:lang w:eastAsia="en-US"/>
        </w:rPr>
        <w:t>ubileumi oklevelek a</w:t>
      </w:r>
      <w:r w:rsidR="005A3414" w:rsidRPr="004020DB">
        <w:rPr>
          <w:szCs w:val="24"/>
          <w:lang w:eastAsia="en-US"/>
        </w:rPr>
        <w:t>dományozására tett javaslatot (4</w:t>
      </w:r>
      <w:r w:rsidRPr="004020DB">
        <w:rPr>
          <w:szCs w:val="24"/>
          <w:lang w:eastAsia="en-US"/>
        </w:rPr>
        <w:t>. sz. melléklet).</w:t>
      </w:r>
    </w:p>
    <w:p w:rsidR="00493505" w:rsidRPr="004020DB" w:rsidRDefault="00493505" w:rsidP="0018025D">
      <w:pPr>
        <w:jc w:val="center"/>
        <w:rPr>
          <w:b/>
          <w:szCs w:val="24"/>
        </w:rPr>
      </w:pPr>
    </w:p>
    <w:p w:rsidR="0018025D" w:rsidRPr="004020DB" w:rsidRDefault="0018025D" w:rsidP="002B17E6">
      <w:pPr>
        <w:rPr>
          <w:b/>
          <w:szCs w:val="24"/>
        </w:rPr>
      </w:pPr>
    </w:p>
    <w:p w:rsidR="00DD3358" w:rsidRPr="004020DB" w:rsidRDefault="005A3414" w:rsidP="005F0B0D">
      <w:pPr>
        <w:jc w:val="center"/>
        <w:rPr>
          <w:b/>
          <w:szCs w:val="24"/>
          <w:lang w:val="en"/>
        </w:rPr>
      </w:pPr>
      <w:r w:rsidRPr="004020DB">
        <w:rPr>
          <w:b/>
          <w:szCs w:val="24"/>
          <w:lang w:val="en"/>
        </w:rPr>
        <w:t>V</w:t>
      </w:r>
      <w:r w:rsidR="005C5D61" w:rsidRPr="004020DB">
        <w:rPr>
          <w:b/>
          <w:szCs w:val="24"/>
          <w:lang w:val="en"/>
        </w:rPr>
        <w:t>III</w:t>
      </w:r>
      <w:r w:rsidR="005F0B0D" w:rsidRPr="004020DB">
        <w:rPr>
          <w:b/>
          <w:szCs w:val="24"/>
          <w:lang w:val="en"/>
        </w:rPr>
        <w:t>.</w:t>
      </w:r>
    </w:p>
    <w:p w:rsidR="00FD760F" w:rsidRPr="004020DB" w:rsidRDefault="00FD760F" w:rsidP="00FD760F">
      <w:pPr>
        <w:pStyle w:val="Cmkzpre"/>
        <w:spacing w:before="240" w:after="0" w:line="276" w:lineRule="auto"/>
        <w:jc w:val="both"/>
        <w:rPr>
          <w:b w:val="0"/>
          <w:szCs w:val="24"/>
        </w:rPr>
      </w:pPr>
      <w:r w:rsidRPr="004020DB">
        <w:rPr>
          <w:b w:val="0"/>
          <w:szCs w:val="24"/>
        </w:rPr>
        <w:t>A Kar</w:t>
      </w:r>
      <w:r w:rsidR="00653B58" w:rsidRPr="004020DB">
        <w:rPr>
          <w:b w:val="0"/>
          <w:szCs w:val="24"/>
        </w:rPr>
        <w:t xml:space="preserve">i Tanács </w:t>
      </w:r>
      <w:proofErr w:type="gramStart"/>
      <w:r w:rsidR="00653B58" w:rsidRPr="004020DB">
        <w:rPr>
          <w:b w:val="0"/>
          <w:szCs w:val="24"/>
        </w:rPr>
        <w:t>egyhangúlag</w:t>
      </w:r>
      <w:proofErr w:type="gramEnd"/>
      <w:r w:rsidR="00653B58" w:rsidRPr="004020DB">
        <w:rPr>
          <w:b w:val="0"/>
          <w:szCs w:val="24"/>
        </w:rPr>
        <w:t xml:space="preserve"> elfogadta a </w:t>
      </w:r>
      <w:r w:rsidR="002B17E6" w:rsidRPr="004020DB">
        <w:rPr>
          <w:b w:val="0"/>
          <w:szCs w:val="24"/>
        </w:rPr>
        <w:t>2016/2017</w:t>
      </w:r>
      <w:r w:rsidR="00653B58" w:rsidRPr="004020DB">
        <w:rPr>
          <w:b w:val="0"/>
          <w:szCs w:val="24"/>
        </w:rPr>
        <w:t xml:space="preserve">. tanév I. félévére vonatkozó </w:t>
      </w:r>
      <w:r w:rsidR="00B949C4" w:rsidRPr="004020DB">
        <w:rPr>
          <w:b w:val="0"/>
          <w:szCs w:val="24"/>
        </w:rPr>
        <w:t xml:space="preserve">üléstervét </w:t>
      </w:r>
      <w:r w:rsidR="005A3414" w:rsidRPr="004020DB">
        <w:rPr>
          <w:b w:val="0"/>
          <w:szCs w:val="24"/>
        </w:rPr>
        <w:t>(5</w:t>
      </w:r>
      <w:r w:rsidRPr="004020DB">
        <w:rPr>
          <w:b w:val="0"/>
          <w:szCs w:val="24"/>
        </w:rPr>
        <w:t>. számú melléklet).</w:t>
      </w:r>
    </w:p>
    <w:p w:rsidR="00493505" w:rsidRPr="004020DB" w:rsidRDefault="00493505" w:rsidP="00BA5A80">
      <w:pPr>
        <w:rPr>
          <w:szCs w:val="24"/>
          <w:lang w:val="en"/>
        </w:rPr>
      </w:pPr>
    </w:p>
    <w:p w:rsidR="0018025D" w:rsidRPr="004020DB" w:rsidRDefault="005A3414" w:rsidP="00FE5B6F">
      <w:pPr>
        <w:jc w:val="center"/>
        <w:rPr>
          <w:b/>
          <w:szCs w:val="24"/>
        </w:rPr>
      </w:pPr>
      <w:r w:rsidRPr="004020DB">
        <w:rPr>
          <w:b/>
          <w:szCs w:val="24"/>
        </w:rPr>
        <w:t>I</w:t>
      </w:r>
      <w:r w:rsidR="005C5D61" w:rsidRPr="004020DB">
        <w:rPr>
          <w:b/>
          <w:szCs w:val="24"/>
        </w:rPr>
        <w:t>X</w:t>
      </w:r>
      <w:r w:rsidR="00FD1B60" w:rsidRPr="004020DB">
        <w:rPr>
          <w:b/>
          <w:szCs w:val="24"/>
        </w:rPr>
        <w:t>.</w:t>
      </w:r>
    </w:p>
    <w:p w:rsidR="00493505" w:rsidRPr="004020DB" w:rsidRDefault="00493505" w:rsidP="00680C42">
      <w:pPr>
        <w:spacing w:line="276" w:lineRule="auto"/>
        <w:ind w:left="3900" w:firstLine="348"/>
        <w:rPr>
          <w:b/>
          <w:szCs w:val="24"/>
        </w:rPr>
      </w:pPr>
    </w:p>
    <w:p w:rsidR="00680C42" w:rsidRPr="004020DB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4020DB">
        <w:rPr>
          <w:szCs w:val="24"/>
          <w:lang w:eastAsia="en-US"/>
        </w:rPr>
        <w:t>Bejelentések</w:t>
      </w:r>
    </w:p>
    <w:p w:rsidR="00680C42" w:rsidRPr="004020DB" w:rsidRDefault="00680C42" w:rsidP="005A25C7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4020DB">
        <w:rPr>
          <w:szCs w:val="24"/>
          <w:lang w:eastAsia="en-US"/>
        </w:rPr>
        <w:t>A Dékán bejelentette, hogy:</w:t>
      </w:r>
    </w:p>
    <w:p w:rsidR="00216569" w:rsidRPr="004020DB" w:rsidRDefault="00216569" w:rsidP="005A25C7">
      <w:pPr>
        <w:jc w:val="both"/>
        <w:rPr>
          <w:szCs w:val="24"/>
        </w:rPr>
      </w:pPr>
    </w:p>
    <w:p w:rsidR="00216569" w:rsidRPr="004020DB" w:rsidRDefault="00216569" w:rsidP="005A25C7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 xml:space="preserve">2016. augusztus 2-án, 70 éves korában elhunyt Ahmed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Hassan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Zewail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, az Eötvös Loránd Tudományegyetem díszdoktora, a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California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Institute of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professzora, Nobel-díjas kémikus.</w:t>
      </w:r>
    </w:p>
    <w:p w:rsidR="00216569" w:rsidRPr="004020DB" w:rsidRDefault="00216569" w:rsidP="005A25C7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2016.</w:t>
      </w:r>
      <w:r w:rsidR="00307440" w:rsidRPr="004020DB">
        <w:rPr>
          <w:rFonts w:ascii="Times New Roman" w:hAnsi="Times New Roman" w:cs="Times New Roman"/>
          <w:sz w:val="24"/>
          <w:szCs w:val="24"/>
        </w:rPr>
        <w:t xml:space="preserve"> </w:t>
      </w:r>
      <w:r w:rsidRPr="004020DB">
        <w:rPr>
          <w:rFonts w:ascii="Times New Roman" w:hAnsi="Times New Roman" w:cs="Times New Roman"/>
          <w:sz w:val="24"/>
          <w:szCs w:val="24"/>
        </w:rPr>
        <w:t xml:space="preserve">július.30-án elhunyt Hajnal András a Számítógéptudományi Tanszék volt professzora, a kombinatorikus halmazelmélet világhírű kutatója. </w:t>
      </w:r>
    </w:p>
    <w:p w:rsidR="00216569" w:rsidRPr="004020DB" w:rsidRDefault="00216569" w:rsidP="005A25C7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2016. szeptember 18- án elhunyt Prékopa András, professor emeritus (Matematikai Intézet).</w:t>
      </w:r>
    </w:p>
    <w:p w:rsidR="00216569" w:rsidRPr="00C34101" w:rsidRDefault="00216569" w:rsidP="00C34101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 xml:space="preserve">Augusztus 20-a alkalmából a Magyar Érdemrend középkeresztje a csillaggal kitüntetésben részesült </w:t>
      </w:r>
      <w:r w:rsidRPr="004020DB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Sohár Pál </w:t>
      </w:r>
      <w:r w:rsidRPr="004020DB">
        <w:rPr>
          <w:rFonts w:ascii="Times New Roman" w:hAnsi="Times New Roman" w:cs="Times New Roman"/>
          <w:sz w:val="24"/>
          <w:szCs w:val="24"/>
        </w:rPr>
        <w:t xml:space="preserve">professor emeritus és Magyar Érdemrend tisztikeresztje kitüntetést kapott </w:t>
      </w:r>
      <w:r w:rsidRPr="004020DB">
        <w:rPr>
          <w:rStyle w:val="Kiemels2"/>
          <w:rFonts w:ascii="Times New Roman" w:hAnsi="Times New Roman" w:cs="Times New Roman"/>
          <w:b w:val="0"/>
          <w:sz w:val="24"/>
          <w:szCs w:val="24"/>
        </w:rPr>
        <w:t>Matkó János</w:t>
      </w:r>
      <w:r w:rsidRPr="004020DB">
        <w:rPr>
          <w:rFonts w:ascii="Times New Roman" w:hAnsi="Times New Roman" w:cs="Times New Roman"/>
          <w:sz w:val="24"/>
          <w:szCs w:val="24"/>
        </w:rPr>
        <w:t>, a Biológiai Intézet Immunológiai Tanszékének egyetemi tanára.</w:t>
      </w:r>
    </w:p>
    <w:p w:rsidR="00216569" w:rsidRPr="00C34101" w:rsidRDefault="00216569" w:rsidP="00C34101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MTA Bolyai János kutatói ösztöndíjat nyert (még júliusban) Solymosi Katalin (Biológiai Intézet).</w:t>
      </w:r>
    </w:p>
    <w:p w:rsidR="00216569" w:rsidRPr="00C34101" w:rsidRDefault="00216569" w:rsidP="00C34101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 xml:space="preserve">A Szenátus Eötvös gyűrűt adományozott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Inzelt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György egyetemi tanár részére, az ELTE Emlékérmét Mindszenty Andrea egyetemi tanár részére, Pro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Universitate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Emlékérem ezüst fokozata kitüntetést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Dibó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Gábor egyetemi docens részére. Bíró Éva ügyvivő szakértő Kancellári Dicséretben részesült. </w:t>
      </w:r>
    </w:p>
    <w:p w:rsidR="00216569" w:rsidRPr="004020DB" w:rsidRDefault="00307440" w:rsidP="005A25C7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A Köztársasági elnök</w:t>
      </w:r>
      <w:r w:rsidR="00216569" w:rsidRPr="004020DB">
        <w:rPr>
          <w:rFonts w:ascii="Times New Roman" w:hAnsi="Times New Roman" w:cs="Times New Roman"/>
          <w:sz w:val="24"/>
          <w:szCs w:val="24"/>
        </w:rPr>
        <w:t xml:space="preserve"> kinevezte egyetemi tanárrá az alábbi személyeket szeptember 1-től:</w:t>
      </w:r>
    </w:p>
    <w:p w:rsidR="004F6362" w:rsidRPr="004020DB" w:rsidRDefault="00216569" w:rsidP="004F63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Bajtay Zsuzsanna</w:t>
      </w:r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4020DB">
        <w:rPr>
          <w:rFonts w:ascii="Times New Roman" w:hAnsi="Times New Roman" w:cs="Times New Roman"/>
          <w:sz w:val="24"/>
          <w:szCs w:val="24"/>
        </w:rPr>
        <w:t>(Biológiai Intézet),</w:t>
      </w:r>
    </w:p>
    <w:p w:rsidR="00216569" w:rsidRPr="004020DB" w:rsidRDefault="00216569" w:rsidP="004F63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020DB">
        <w:rPr>
          <w:rFonts w:ascii="Times New Roman" w:hAnsi="Times New Roman" w:cs="Times New Roman"/>
          <w:sz w:val="24"/>
          <w:szCs w:val="24"/>
        </w:rPr>
        <w:t>Csordás András</w:t>
      </w:r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4020DB">
        <w:rPr>
          <w:rFonts w:ascii="Times New Roman" w:hAnsi="Times New Roman" w:cs="Times New Roman"/>
          <w:sz w:val="24"/>
          <w:szCs w:val="24"/>
        </w:rPr>
        <w:t>(Fizikai Intézet),</w:t>
      </w:r>
    </w:p>
    <w:p w:rsidR="00216569" w:rsidRPr="004020DB" w:rsidRDefault="00216569" w:rsidP="004F63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20DB">
        <w:rPr>
          <w:rFonts w:ascii="Times New Roman" w:hAnsi="Times New Roman" w:cs="Times New Roman"/>
          <w:sz w:val="24"/>
          <w:szCs w:val="24"/>
        </w:rPr>
        <w:t>Meszéna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Géza (Fizikai Intézet)</w:t>
      </w:r>
      <w:r w:rsidR="00C10920" w:rsidRPr="004020DB">
        <w:rPr>
          <w:rFonts w:ascii="Times New Roman" w:hAnsi="Times New Roman" w:cs="Times New Roman"/>
          <w:sz w:val="24"/>
          <w:szCs w:val="24"/>
        </w:rPr>
        <w:t>,</w:t>
      </w:r>
    </w:p>
    <w:p w:rsidR="00216569" w:rsidRPr="004020DB" w:rsidRDefault="00216569" w:rsidP="004F63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Lichtenberger János (Földrajz- és Földtudományi Intézet),</w:t>
      </w:r>
    </w:p>
    <w:p w:rsidR="00216569" w:rsidRPr="004020DB" w:rsidRDefault="00216569" w:rsidP="004F63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Mészáros Róbert (Kémiai Intézet),</w:t>
      </w:r>
    </w:p>
    <w:p w:rsidR="00216569" w:rsidRPr="004020DB" w:rsidRDefault="00216569" w:rsidP="004F636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Sziklai Péter (Matematikai Intézet).</w:t>
      </w:r>
    </w:p>
    <w:p w:rsidR="00216569" w:rsidRDefault="00C10920" w:rsidP="00C34101">
      <w:pPr>
        <w:pStyle w:val="Listaszerbekezds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I</w:t>
      </w:r>
      <w:r w:rsidR="00216569" w:rsidRPr="004020DB">
        <w:rPr>
          <w:rFonts w:ascii="Times New Roman" w:hAnsi="Times New Roman" w:cs="Times New Roman"/>
          <w:sz w:val="24"/>
          <w:szCs w:val="24"/>
        </w:rPr>
        <w:t xml:space="preserve">fj. </w:t>
      </w:r>
      <w:proofErr w:type="spellStart"/>
      <w:r w:rsidR="00216569" w:rsidRPr="004020DB">
        <w:rPr>
          <w:rFonts w:ascii="Times New Roman" w:hAnsi="Times New Roman" w:cs="Times New Roman"/>
          <w:sz w:val="24"/>
          <w:szCs w:val="24"/>
        </w:rPr>
        <w:t>Böröczki</w:t>
      </w:r>
      <w:proofErr w:type="spellEnd"/>
      <w:r w:rsidR="00216569" w:rsidRPr="004020DB">
        <w:rPr>
          <w:rFonts w:ascii="Times New Roman" w:hAnsi="Times New Roman" w:cs="Times New Roman"/>
          <w:sz w:val="24"/>
          <w:szCs w:val="24"/>
        </w:rPr>
        <w:t xml:space="preserve"> Károly is új ki</w:t>
      </w:r>
      <w:r w:rsidRPr="004020DB">
        <w:rPr>
          <w:rFonts w:ascii="Times New Roman" w:hAnsi="Times New Roman" w:cs="Times New Roman"/>
          <w:sz w:val="24"/>
          <w:szCs w:val="24"/>
        </w:rPr>
        <w:t xml:space="preserve">nevezésre kerül az ELTE-re, de ő már </w:t>
      </w:r>
      <w:r w:rsidR="00216569" w:rsidRPr="004020DB">
        <w:rPr>
          <w:rFonts w:ascii="Times New Roman" w:hAnsi="Times New Roman" w:cs="Times New Roman"/>
          <w:sz w:val="24"/>
          <w:szCs w:val="24"/>
        </w:rPr>
        <w:t>régebb óta rendelkezik egyetemi tanári címmel.</w:t>
      </w:r>
    </w:p>
    <w:p w:rsidR="00C34101" w:rsidRPr="00C34101" w:rsidRDefault="00C34101" w:rsidP="00C34101">
      <w:pPr>
        <w:pStyle w:val="Listaszerbekezds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10920" w:rsidRPr="004020DB" w:rsidRDefault="00C10920" w:rsidP="005A25C7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>Megalakult:</w:t>
      </w:r>
    </w:p>
    <w:p w:rsidR="00216569" w:rsidRPr="004020DB" w:rsidRDefault="00C10920" w:rsidP="005A25C7">
      <w:pPr>
        <w:pStyle w:val="Listaszerbekezds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0DB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gramEnd"/>
      <w:r w:rsidRPr="004020D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16569" w:rsidRPr="004020DB">
        <w:rPr>
          <w:rFonts w:ascii="Times New Roman" w:hAnsi="Times New Roman" w:cs="Times New Roman"/>
          <w:i/>
          <w:iCs/>
          <w:sz w:val="24"/>
          <w:szCs w:val="24"/>
        </w:rPr>
        <w:t>Tudományos Tanács</w:t>
      </w:r>
      <w:r w:rsidRPr="004020DB">
        <w:rPr>
          <w:rFonts w:ascii="Times New Roman" w:hAnsi="Times New Roman" w:cs="Times New Roman"/>
          <w:i/>
          <w:iCs/>
          <w:sz w:val="24"/>
          <w:szCs w:val="24"/>
        </w:rPr>
        <w:t>. E</w:t>
      </w:r>
      <w:r w:rsidRPr="004020DB">
        <w:rPr>
          <w:rFonts w:ascii="Times New Roman" w:hAnsi="Times New Roman" w:cs="Times New Roman"/>
          <w:sz w:val="24"/>
          <w:szCs w:val="24"/>
        </w:rPr>
        <w:t>lnöke a dékán. T</w:t>
      </w:r>
      <w:r w:rsidR="00216569" w:rsidRPr="004020DB">
        <w:rPr>
          <w:rFonts w:ascii="Times New Roman" w:hAnsi="Times New Roman" w:cs="Times New Roman"/>
          <w:sz w:val="24"/>
          <w:szCs w:val="24"/>
        </w:rPr>
        <w:t xml:space="preserve">agjai: Papp Gábor, Frank András, Miklósi Ádám, </w:t>
      </w:r>
      <w:proofErr w:type="spellStart"/>
      <w:r w:rsidR="00216569" w:rsidRPr="004020DB">
        <w:rPr>
          <w:rFonts w:ascii="Times New Roman" w:hAnsi="Times New Roman" w:cs="Times New Roman"/>
          <w:sz w:val="24"/>
          <w:szCs w:val="24"/>
        </w:rPr>
        <w:t>Bartholy</w:t>
      </w:r>
      <w:proofErr w:type="spellEnd"/>
      <w:r w:rsidR="00216569" w:rsidRPr="004020DB">
        <w:rPr>
          <w:rFonts w:ascii="Times New Roman" w:hAnsi="Times New Roman" w:cs="Times New Roman"/>
          <w:sz w:val="24"/>
          <w:szCs w:val="24"/>
        </w:rPr>
        <w:t xml:space="preserve"> Judit.</w:t>
      </w:r>
    </w:p>
    <w:p w:rsidR="00C10920" w:rsidRPr="004020DB" w:rsidRDefault="00C10920" w:rsidP="005A25C7">
      <w:pPr>
        <w:pStyle w:val="Default"/>
        <w:ind w:firstLine="708"/>
        <w:jc w:val="both"/>
        <w:rPr>
          <w:color w:val="auto"/>
        </w:rPr>
      </w:pPr>
      <w:proofErr w:type="gramStart"/>
      <w:r w:rsidRPr="004020DB">
        <w:rPr>
          <w:i/>
          <w:iCs/>
          <w:color w:val="auto"/>
        </w:rPr>
        <w:t>a</w:t>
      </w:r>
      <w:proofErr w:type="gramEnd"/>
      <w:r w:rsidRPr="004020DB">
        <w:rPr>
          <w:i/>
          <w:iCs/>
          <w:color w:val="auto"/>
        </w:rPr>
        <w:t xml:space="preserve"> </w:t>
      </w:r>
      <w:r w:rsidR="00216569" w:rsidRPr="004020DB">
        <w:rPr>
          <w:i/>
          <w:iCs/>
          <w:color w:val="auto"/>
        </w:rPr>
        <w:t>Minőségbiztosítási és Stratégiai Bizottság</w:t>
      </w:r>
      <w:r w:rsidR="00216569" w:rsidRPr="004020DB">
        <w:rPr>
          <w:color w:val="auto"/>
        </w:rPr>
        <w:t xml:space="preserve">: Elnöke a dékán. </w:t>
      </w:r>
    </w:p>
    <w:p w:rsidR="00216569" w:rsidRPr="004020DB" w:rsidRDefault="00216569" w:rsidP="005A25C7">
      <w:pPr>
        <w:pStyle w:val="Default"/>
        <w:ind w:left="708"/>
        <w:jc w:val="both"/>
        <w:rPr>
          <w:color w:val="auto"/>
        </w:rPr>
      </w:pPr>
      <w:proofErr w:type="spellStart"/>
      <w:r w:rsidRPr="004020DB">
        <w:rPr>
          <w:color w:val="auto"/>
        </w:rPr>
        <w:t>Tagja</w:t>
      </w:r>
      <w:proofErr w:type="gramStart"/>
      <w:r w:rsidRPr="004020DB">
        <w:rPr>
          <w:color w:val="auto"/>
        </w:rPr>
        <w:t>:Török</w:t>
      </w:r>
      <w:proofErr w:type="spellEnd"/>
      <w:proofErr w:type="gramEnd"/>
      <w:r w:rsidRPr="004020DB">
        <w:rPr>
          <w:color w:val="auto"/>
        </w:rPr>
        <w:t xml:space="preserve"> János (BI), Kovács Mihály (BI), Kürti Jenő (FI), Frei Zsolt (FI), Pálfy József (FFI), </w:t>
      </w:r>
      <w:proofErr w:type="spellStart"/>
      <w:r w:rsidRPr="004020DB">
        <w:rPr>
          <w:color w:val="auto"/>
        </w:rPr>
        <w:t>Petrovay</w:t>
      </w:r>
      <w:proofErr w:type="spellEnd"/>
      <w:r w:rsidRPr="004020DB">
        <w:rPr>
          <w:color w:val="auto"/>
        </w:rPr>
        <w:t xml:space="preserve"> Kristóf (FFI), Császár Attila (KI), Mészáros Róbert (KI) Faragó István (MI), Sziklai Péter (MI)</w:t>
      </w:r>
    </w:p>
    <w:p w:rsidR="00216569" w:rsidRPr="004020DB" w:rsidRDefault="00216569" w:rsidP="005A25C7">
      <w:pPr>
        <w:pStyle w:val="Default"/>
        <w:spacing w:after="120"/>
        <w:jc w:val="both"/>
        <w:rPr>
          <w:color w:val="auto"/>
        </w:rPr>
      </w:pPr>
    </w:p>
    <w:p w:rsidR="00216569" w:rsidRPr="004020DB" w:rsidRDefault="00C10920" w:rsidP="005A25C7">
      <w:pPr>
        <w:pStyle w:val="Default"/>
        <w:ind w:left="720"/>
        <w:jc w:val="both"/>
        <w:rPr>
          <w:color w:val="auto"/>
        </w:rPr>
      </w:pPr>
      <w:proofErr w:type="gramStart"/>
      <w:r w:rsidRPr="004020DB">
        <w:rPr>
          <w:color w:val="auto"/>
        </w:rPr>
        <w:t>a</w:t>
      </w:r>
      <w:proofErr w:type="gramEnd"/>
      <w:r w:rsidRPr="004020DB">
        <w:rPr>
          <w:color w:val="auto"/>
        </w:rPr>
        <w:t xml:space="preserve"> </w:t>
      </w:r>
      <w:r w:rsidR="00216569" w:rsidRPr="004020DB">
        <w:rPr>
          <w:i/>
          <w:color w:val="auto"/>
        </w:rPr>
        <w:t>Kari Érdekegyeztető Tanács:</w:t>
      </w:r>
      <w:r w:rsidR="00216569" w:rsidRPr="004020DB">
        <w:rPr>
          <w:color w:val="auto"/>
        </w:rPr>
        <w:t xml:space="preserve"> A Tanács elnöke a dékán. Tagjai: </w:t>
      </w:r>
      <w:r w:rsidRPr="004020DB">
        <w:rPr>
          <w:color w:val="auto"/>
        </w:rPr>
        <w:t>a</w:t>
      </w:r>
      <w:r w:rsidR="00216569" w:rsidRPr="004020DB">
        <w:rPr>
          <w:color w:val="auto"/>
        </w:rPr>
        <w:t xml:space="preserve"> K</w:t>
      </w:r>
      <w:r w:rsidRPr="004020DB">
        <w:rPr>
          <w:color w:val="auto"/>
        </w:rPr>
        <w:t xml:space="preserve">ari </w:t>
      </w:r>
      <w:r w:rsidR="00216569" w:rsidRPr="004020DB">
        <w:rPr>
          <w:color w:val="auto"/>
        </w:rPr>
        <w:t>T</w:t>
      </w:r>
      <w:r w:rsidRPr="004020DB">
        <w:rPr>
          <w:color w:val="auto"/>
        </w:rPr>
        <w:t>anács 2</w:t>
      </w:r>
      <w:r w:rsidR="00216569" w:rsidRPr="004020DB">
        <w:rPr>
          <w:color w:val="auto"/>
        </w:rPr>
        <w:t xml:space="preserve"> tag</w:t>
      </w:r>
      <w:r w:rsidRPr="004020DB">
        <w:rPr>
          <w:color w:val="auto"/>
        </w:rPr>
        <w:t xml:space="preserve">ja: </w:t>
      </w:r>
      <w:proofErr w:type="spellStart"/>
      <w:r w:rsidRPr="004020DB">
        <w:rPr>
          <w:color w:val="auto"/>
        </w:rPr>
        <w:t>Zihné</w:t>
      </w:r>
      <w:proofErr w:type="spellEnd"/>
      <w:r w:rsidRPr="004020DB">
        <w:rPr>
          <w:color w:val="auto"/>
        </w:rPr>
        <w:t xml:space="preserve"> Perényi Katalin. A másik ta</w:t>
      </w:r>
      <w:r w:rsidR="00793975" w:rsidRPr="004020DB">
        <w:rPr>
          <w:color w:val="auto"/>
        </w:rPr>
        <w:t>got még nem kérte fel a dékán.</w:t>
      </w:r>
    </w:p>
    <w:p w:rsidR="00216569" w:rsidRPr="004020DB" w:rsidRDefault="00216569" w:rsidP="005A25C7">
      <w:pPr>
        <w:pStyle w:val="Default"/>
        <w:ind w:left="720"/>
        <w:jc w:val="both"/>
        <w:rPr>
          <w:color w:val="auto"/>
        </w:rPr>
      </w:pPr>
      <w:r w:rsidRPr="004020DB">
        <w:rPr>
          <w:color w:val="auto"/>
        </w:rPr>
        <w:t>Pálfia Zsolt, a reprezentatív szakszervezet kari szerve</w:t>
      </w:r>
      <w:r w:rsidR="00793975" w:rsidRPr="004020DB">
        <w:rPr>
          <w:color w:val="auto"/>
        </w:rPr>
        <w:t xml:space="preserve">zetének választott vezetője és  </w:t>
      </w:r>
      <w:proofErr w:type="spellStart"/>
      <w:r w:rsidRPr="004020DB">
        <w:rPr>
          <w:color w:val="auto"/>
        </w:rPr>
        <w:t>Kochis</w:t>
      </w:r>
      <w:proofErr w:type="spellEnd"/>
      <w:r w:rsidRPr="004020DB">
        <w:rPr>
          <w:color w:val="auto"/>
        </w:rPr>
        <w:t xml:space="preserve"> Andrea, egy </w:t>
      </w:r>
      <w:proofErr w:type="gramStart"/>
      <w:r w:rsidRPr="004020DB">
        <w:rPr>
          <w:color w:val="auto"/>
        </w:rPr>
        <w:t>delegált</w:t>
      </w:r>
      <w:proofErr w:type="gramEnd"/>
      <w:r w:rsidRPr="004020DB">
        <w:rPr>
          <w:color w:val="auto"/>
        </w:rPr>
        <w:t xml:space="preserve"> tagja és Világi Ildikó az Egyetemi Közalkalmazotti Tanác</w:t>
      </w:r>
      <w:r w:rsidR="00793975" w:rsidRPr="004020DB">
        <w:rPr>
          <w:color w:val="auto"/>
        </w:rPr>
        <w:t xml:space="preserve">s TTK-s tagjai közül delegált </w:t>
      </w:r>
      <w:r w:rsidRPr="004020DB">
        <w:rPr>
          <w:color w:val="auto"/>
        </w:rPr>
        <w:t>személy.</w:t>
      </w:r>
    </w:p>
    <w:p w:rsidR="00216569" w:rsidRPr="004020DB" w:rsidRDefault="00216569" w:rsidP="005A25C7">
      <w:pPr>
        <w:pStyle w:val="Default"/>
        <w:spacing w:after="120"/>
        <w:jc w:val="both"/>
        <w:rPr>
          <w:color w:val="auto"/>
        </w:rPr>
      </w:pPr>
    </w:p>
    <w:p w:rsidR="00216569" w:rsidRPr="00C34101" w:rsidRDefault="00216569" w:rsidP="00C34101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tehetséggondozás terén elért tevékenysége elismeréseként </w:t>
      </w:r>
      <w:proofErr w:type="spellStart"/>
      <w:r w:rsidRPr="004020DB">
        <w:rPr>
          <w:rFonts w:ascii="Times New Roman" w:eastAsia="Times New Roman" w:hAnsi="Times New Roman" w:cs="Times New Roman"/>
          <w:sz w:val="24"/>
          <w:szCs w:val="24"/>
        </w:rPr>
        <w:t>Tarczay</w:t>
      </w:r>
      <w:proofErr w:type="spellEnd"/>
      <w:r w:rsidRPr="004020DB">
        <w:rPr>
          <w:rFonts w:ascii="Times New Roman" w:eastAsia="Times New Roman" w:hAnsi="Times New Roman" w:cs="Times New Roman"/>
          <w:sz w:val="24"/>
          <w:szCs w:val="24"/>
        </w:rPr>
        <w:t xml:space="preserve"> György egyetemi docens (Kémiai Intézet) Pro </w:t>
      </w:r>
      <w:proofErr w:type="spellStart"/>
      <w:r w:rsidRPr="004020DB">
        <w:rPr>
          <w:rFonts w:ascii="Times New Roman" w:eastAsia="Times New Roman" w:hAnsi="Times New Roman" w:cs="Times New Roman"/>
          <w:sz w:val="24"/>
          <w:szCs w:val="24"/>
        </w:rPr>
        <w:t>Ingenio</w:t>
      </w:r>
      <w:proofErr w:type="spellEnd"/>
      <w:r w:rsidRPr="004020DB">
        <w:rPr>
          <w:rFonts w:ascii="Times New Roman" w:eastAsia="Times New Roman" w:hAnsi="Times New Roman" w:cs="Times New Roman"/>
          <w:sz w:val="24"/>
          <w:szCs w:val="24"/>
        </w:rPr>
        <w:t xml:space="preserve"> Nívódíjban, Müller Viktor tudományos főmunkatárs (Biológiai Intézet) Pro </w:t>
      </w:r>
      <w:proofErr w:type="spellStart"/>
      <w:r w:rsidRPr="004020DB">
        <w:rPr>
          <w:rFonts w:ascii="Times New Roman" w:eastAsia="Times New Roman" w:hAnsi="Times New Roman" w:cs="Times New Roman"/>
          <w:sz w:val="24"/>
          <w:szCs w:val="24"/>
        </w:rPr>
        <w:t>Ingenio</w:t>
      </w:r>
      <w:proofErr w:type="spellEnd"/>
      <w:r w:rsidRPr="004020DB">
        <w:rPr>
          <w:rFonts w:ascii="Times New Roman" w:eastAsia="Times New Roman" w:hAnsi="Times New Roman" w:cs="Times New Roman"/>
          <w:sz w:val="24"/>
          <w:szCs w:val="24"/>
        </w:rPr>
        <w:t xml:space="preserve"> Elismerő Oklevélben részesült.</w:t>
      </w:r>
    </w:p>
    <w:p w:rsidR="00216569" w:rsidRPr="00C34101" w:rsidRDefault="00216569" w:rsidP="00C34101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eastAsia="Times New Roman" w:hAnsi="Times New Roman" w:cs="Times New Roman"/>
          <w:sz w:val="24"/>
          <w:szCs w:val="24"/>
        </w:rPr>
        <w:t xml:space="preserve">Szőnyi Tamás egyetemi tanárt </w:t>
      </w:r>
      <w:r w:rsidRPr="004020DB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Discrete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Mathematics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c. (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Elsevier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által kiadott) újság  felkérte </w:t>
      </w:r>
      <w:proofErr w:type="spellStart"/>
      <w:r w:rsidRPr="004020DB">
        <w:rPr>
          <w:rFonts w:ascii="Times New Roman" w:hAnsi="Times New Roman" w:cs="Times New Roman"/>
          <w:sz w:val="24"/>
          <w:szCs w:val="24"/>
        </w:rPr>
        <w:t>associate</w:t>
      </w:r>
      <w:proofErr w:type="spellEnd"/>
      <w:r w:rsidRPr="004020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20DB">
        <w:rPr>
          <w:rFonts w:ascii="Times New Roman" w:hAnsi="Times New Roman" w:cs="Times New Roman"/>
          <w:sz w:val="24"/>
          <w:szCs w:val="24"/>
        </w:rPr>
        <w:t>editornak</w:t>
      </w:r>
      <w:proofErr w:type="gramEnd"/>
      <w:r w:rsidRPr="004020DB">
        <w:rPr>
          <w:rFonts w:ascii="Times New Roman" w:hAnsi="Times New Roman" w:cs="Times New Roman"/>
          <w:sz w:val="24"/>
          <w:szCs w:val="24"/>
        </w:rPr>
        <w:t>.</w:t>
      </w:r>
    </w:p>
    <w:p w:rsidR="00216569" w:rsidRPr="004020DB" w:rsidRDefault="00216569" w:rsidP="00064312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020DB">
        <w:rPr>
          <w:rFonts w:ascii="Times New Roman" w:eastAsia="Times New Roman" w:hAnsi="Times New Roman" w:cs="Times New Roman"/>
          <w:sz w:val="24"/>
          <w:szCs w:val="24"/>
        </w:rPr>
        <w:t xml:space="preserve">Kialakult a rektori kiválósági különdíj pályázat nyerteseinek listája, (összesen 96 fő részesül különdíjban </w:t>
      </w:r>
      <w:r w:rsidR="001D1CB6" w:rsidRPr="004020DB">
        <w:rPr>
          <w:rFonts w:ascii="Times New Roman" w:eastAsia="Times New Roman" w:hAnsi="Times New Roman" w:cs="Times New Roman"/>
          <w:sz w:val="24"/>
          <w:szCs w:val="24"/>
        </w:rPr>
        <w:t>a következő egy évben havonta).</w:t>
      </w:r>
    </w:p>
    <w:p w:rsidR="00216569" w:rsidRPr="00C34101" w:rsidRDefault="00216569" w:rsidP="00C34101">
      <w:pPr>
        <w:pStyle w:val="Listaszerbekezds"/>
        <w:spacing w:after="12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A pályázat eredményei alapján a B </w:t>
      </w:r>
      <w:proofErr w:type="gramStart"/>
      <w:r w:rsidRPr="004020DB">
        <w:rPr>
          <w:rFonts w:ascii="Times New Roman" w:hAnsi="Times New Roman" w:cs="Times New Roman"/>
          <w:sz w:val="24"/>
          <w:szCs w:val="24"/>
          <w:lang w:eastAsia="hu-HU"/>
        </w:rPr>
        <w:t>kategóriában</w:t>
      </w:r>
      <w:proofErr w:type="gramEnd"/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sok karon nehezebbnek bizonyult eleget tenni a kiírásban szereplő követelményeknek, ezért az egyetem vezetése kissé módosított metodikával pótpályázatot ír ki. A rektori oktatói-kutatói kiválósági pályázat második</w:t>
      </w:r>
      <w:r w:rsidR="00652BC0"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körét 2016. október 3-án fogjá</w:t>
      </w:r>
      <w:r w:rsidRPr="004020DB">
        <w:rPr>
          <w:rFonts w:ascii="Times New Roman" w:hAnsi="Times New Roman" w:cs="Times New Roman"/>
          <w:sz w:val="24"/>
          <w:szCs w:val="24"/>
          <w:lang w:eastAsia="hu-HU"/>
        </w:rPr>
        <w:t>k közzé</w:t>
      </w:r>
      <w:r w:rsidR="00652BC0"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tenni</w:t>
      </w:r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: a fordulóban a tervek szerint a tanársegéd, az adjunktus, a tudományos munkatárs és a tudományos segédmunkatárs munkakörben foglalkoztatott </w:t>
      </w:r>
      <w:proofErr w:type="gramStart"/>
      <w:r w:rsidRPr="004020DB">
        <w:rPr>
          <w:rFonts w:ascii="Times New Roman" w:hAnsi="Times New Roman" w:cs="Times New Roman"/>
          <w:sz w:val="24"/>
          <w:szCs w:val="24"/>
          <w:lang w:eastAsia="hu-HU"/>
        </w:rPr>
        <w:t>kollégák</w:t>
      </w:r>
      <w:proofErr w:type="gramEnd"/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hasonló feltételek mellett pályázhatnak </w:t>
      </w:r>
      <w:r w:rsidR="00652BC0"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4020DB">
        <w:rPr>
          <w:rFonts w:ascii="Times New Roman" w:hAnsi="Times New Roman" w:cs="Times New Roman"/>
          <w:sz w:val="24"/>
          <w:szCs w:val="24"/>
          <w:lang w:eastAsia="hu-HU"/>
        </w:rPr>
        <w:t>Különdíjra.</w:t>
      </w:r>
    </w:p>
    <w:p w:rsidR="00216569" w:rsidRPr="004020DB" w:rsidRDefault="00216569" w:rsidP="005A25C7">
      <w:pPr>
        <w:pStyle w:val="Listaszerbekezds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4020DB">
        <w:rPr>
          <w:rFonts w:ascii="Times New Roman" w:hAnsi="Times New Roman" w:cs="Times New Roman"/>
          <w:sz w:val="24"/>
          <w:szCs w:val="24"/>
          <w:lang w:eastAsia="hu-HU"/>
        </w:rPr>
        <w:t>A Prémium Posztdoktori Kutatói Programra 127 pályázat érkezett. Közülük 25-en nyerték el az MTA támogatását, amely 2016 szeptemberétől kutatási terveik megvalósítására, valamint más kiválósági programokra (Lendület, ERC) való felkészülésre nyújt számukra lehetőséget. A program egyúttal hozzájárul a fiatal kutató</w:t>
      </w:r>
      <w:proofErr w:type="gramStart"/>
      <w:r w:rsidRPr="004020DB">
        <w:rPr>
          <w:rFonts w:ascii="Times New Roman" w:hAnsi="Times New Roman" w:cs="Times New Roman"/>
          <w:sz w:val="24"/>
          <w:szCs w:val="24"/>
          <w:lang w:eastAsia="hu-HU"/>
        </w:rPr>
        <w:t>generáció</w:t>
      </w:r>
      <w:proofErr w:type="gramEnd"/>
      <w:r w:rsidRPr="004020DB">
        <w:rPr>
          <w:rFonts w:ascii="Times New Roman" w:hAnsi="Times New Roman" w:cs="Times New Roman"/>
          <w:sz w:val="24"/>
          <w:szCs w:val="24"/>
          <w:lang w:eastAsia="hu-HU"/>
        </w:rPr>
        <w:t xml:space="preserve"> mobilit</w:t>
      </w:r>
      <w:r w:rsidR="00B67BA9" w:rsidRPr="004020DB">
        <w:rPr>
          <w:rFonts w:ascii="Times New Roman" w:hAnsi="Times New Roman" w:cs="Times New Roman"/>
          <w:sz w:val="24"/>
          <w:szCs w:val="24"/>
          <w:lang w:eastAsia="hu-HU"/>
        </w:rPr>
        <w:t>ásának erősítéséhez is. A TTK-</w:t>
      </w:r>
      <w:r w:rsidRPr="004020DB">
        <w:rPr>
          <w:rFonts w:ascii="Times New Roman" w:hAnsi="Times New Roman" w:cs="Times New Roman"/>
          <w:sz w:val="24"/>
          <w:szCs w:val="24"/>
          <w:lang w:eastAsia="hu-HU"/>
        </w:rPr>
        <w:t>s nyertesek:</w:t>
      </w:r>
    </w:p>
    <w:p w:rsidR="00216569" w:rsidRPr="004020DB" w:rsidRDefault="00216569" w:rsidP="007436F4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Faragó Tamás</w:t>
      </w:r>
      <w:r w:rsidRPr="004020DB">
        <w:rPr>
          <w:szCs w:val="24"/>
          <w:lang w:eastAsia="hu-HU"/>
        </w:rPr>
        <w:t xml:space="preserve"> (biológia)</w:t>
      </w:r>
    </w:p>
    <w:p w:rsidR="00216569" w:rsidRPr="004020DB" w:rsidRDefault="00216569" w:rsidP="007436F4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Kövesdi Dorottya</w:t>
      </w:r>
      <w:r w:rsidRPr="004020DB">
        <w:rPr>
          <w:szCs w:val="24"/>
          <w:lang w:eastAsia="hu-HU"/>
        </w:rPr>
        <w:t xml:space="preserve"> (biológia)</w:t>
      </w:r>
    </w:p>
    <w:p w:rsidR="00216569" w:rsidRPr="004020DB" w:rsidRDefault="00216569" w:rsidP="007436F4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Mátyus Edit</w:t>
      </w:r>
      <w:r w:rsidRPr="004020DB">
        <w:rPr>
          <w:szCs w:val="24"/>
          <w:lang w:eastAsia="hu-HU"/>
        </w:rPr>
        <w:t xml:space="preserve"> (kémia)</w:t>
      </w:r>
    </w:p>
    <w:p w:rsidR="00216569" w:rsidRPr="004020DB" w:rsidRDefault="00216569" w:rsidP="007436F4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Mészáros Szabolcs</w:t>
      </w:r>
      <w:r w:rsidRPr="004020DB">
        <w:rPr>
          <w:szCs w:val="24"/>
          <w:lang w:eastAsia="hu-HU"/>
        </w:rPr>
        <w:t xml:space="preserve"> (csillagászat)</w:t>
      </w:r>
    </w:p>
    <w:p w:rsidR="00216569" w:rsidRPr="004020DB" w:rsidRDefault="00216569" w:rsidP="007436F4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Takáts Szabolcs</w:t>
      </w:r>
      <w:r w:rsidRPr="004020DB">
        <w:rPr>
          <w:szCs w:val="24"/>
          <w:lang w:eastAsia="hu-HU"/>
        </w:rPr>
        <w:t xml:space="preserve"> (biológia)</w:t>
      </w:r>
    </w:p>
    <w:p w:rsidR="00216569" w:rsidRPr="004020DB" w:rsidRDefault="00216569" w:rsidP="007436F4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Tolnai Gergely László</w:t>
      </w:r>
      <w:r w:rsidRPr="004020DB">
        <w:rPr>
          <w:szCs w:val="24"/>
          <w:lang w:eastAsia="hu-HU"/>
        </w:rPr>
        <w:t xml:space="preserve"> (kémia)</w:t>
      </w:r>
    </w:p>
    <w:p w:rsidR="00216569" w:rsidRPr="004020DB" w:rsidRDefault="00216569" w:rsidP="003A2470">
      <w:pPr>
        <w:suppressAutoHyphens w:val="0"/>
        <w:ind w:left="714"/>
        <w:jc w:val="both"/>
        <w:rPr>
          <w:szCs w:val="24"/>
          <w:lang w:eastAsia="hu-HU"/>
        </w:rPr>
      </w:pPr>
      <w:r w:rsidRPr="004020DB">
        <w:rPr>
          <w:bCs/>
          <w:szCs w:val="24"/>
          <w:lang w:eastAsia="hu-HU"/>
        </w:rPr>
        <w:t>Torma Csaba Zsolt</w:t>
      </w:r>
      <w:r w:rsidRPr="004020DB">
        <w:rPr>
          <w:szCs w:val="24"/>
          <w:lang w:eastAsia="hu-HU"/>
        </w:rPr>
        <w:t xml:space="preserve"> (meteorológia)</w:t>
      </w:r>
    </w:p>
    <w:p w:rsidR="00216569" w:rsidRPr="004020DB" w:rsidRDefault="00216569" w:rsidP="005A25C7">
      <w:pPr>
        <w:pStyle w:val="Listaszerbekezds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569" w:rsidRPr="004020DB" w:rsidRDefault="00216569" w:rsidP="003A2470">
      <w:pPr>
        <w:pStyle w:val="Listaszerbekezds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0DB">
        <w:rPr>
          <w:rFonts w:ascii="Times New Roman" w:hAnsi="Times New Roman" w:cs="Times New Roman"/>
          <w:sz w:val="24"/>
          <w:szCs w:val="24"/>
        </w:rPr>
        <w:t xml:space="preserve">ELTE TTK Hallgatói Alapítvány nagylelkű felajánlásának köszönhetően 549 db </w:t>
      </w:r>
      <w:r w:rsidR="003A2470" w:rsidRPr="004020DB">
        <w:rPr>
          <w:rFonts w:ascii="Times New Roman" w:hAnsi="Times New Roman" w:cs="Times New Roman"/>
          <w:sz w:val="24"/>
          <w:szCs w:val="24"/>
        </w:rPr>
        <w:t>kötettel gazdagodott a könyvtár</w:t>
      </w:r>
      <w:r w:rsidRPr="004020DB">
        <w:rPr>
          <w:rFonts w:ascii="Times New Roman" w:hAnsi="Times New Roman" w:cs="Times New Roman"/>
          <w:sz w:val="24"/>
          <w:szCs w:val="24"/>
        </w:rPr>
        <w:t xml:space="preserve"> </w:t>
      </w:r>
      <w:r w:rsidR="003A2470" w:rsidRPr="004020DB">
        <w:rPr>
          <w:rFonts w:ascii="Times New Roman" w:hAnsi="Times New Roman" w:cs="Times New Roman"/>
          <w:sz w:val="24"/>
          <w:szCs w:val="24"/>
        </w:rPr>
        <w:t>(</w:t>
      </w:r>
      <w:r w:rsidRPr="004020DB">
        <w:rPr>
          <w:rFonts w:ascii="Times New Roman" w:hAnsi="Times New Roman" w:cs="Times New Roman"/>
          <w:sz w:val="24"/>
          <w:szCs w:val="24"/>
        </w:rPr>
        <w:t>matematika, biológia, fizika tárgyú szakkönyvek, ta</w:t>
      </w:r>
      <w:r w:rsidR="003A2470" w:rsidRPr="004020DB">
        <w:rPr>
          <w:rFonts w:ascii="Times New Roman" w:hAnsi="Times New Roman" w:cs="Times New Roman"/>
          <w:sz w:val="24"/>
          <w:szCs w:val="24"/>
        </w:rPr>
        <w:t>nkönyvek, valamint nyelvkönyvek).</w:t>
      </w:r>
    </w:p>
    <w:p w:rsidR="00216569" w:rsidRPr="00C34101" w:rsidRDefault="00216569" w:rsidP="00C34101">
      <w:pPr>
        <w:ind w:left="708"/>
        <w:jc w:val="both"/>
        <w:rPr>
          <w:szCs w:val="24"/>
        </w:rPr>
      </w:pPr>
      <w:r w:rsidRPr="004020DB">
        <w:rPr>
          <w:szCs w:val="24"/>
        </w:rPr>
        <w:t>Az ELTE TTK Kari Könyvtár hivatalos honlapján elérhető az új könyvek teljes jegyzéke: http://ttklib.elte.hu</w:t>
      </w:r>
      <w:bookmarkStart w:id="1" w:name="_GoBack"/>
      <w:bookmarkEnd w:id="1"/>
    </w:p>
    <w:p w:rsidR="00670622" w:rsidRPr="004020DB" w:rsidRDefault="00216569" w:rsidP="005A25C7">
      <w:pPr>
        <w:pStyle w:val="bekezds"/>
        <w:numPr>
          <w:ilvl w:val="0"/>
          <w:numId w:val="14"/>
        </w:numPr>
        <w:spacing w:before="0" w:after="120" w:line="276" w:lineRule="auto"/>
        <w:rPr>
          <w:szCs w:val="24"/>
          <w:lang w:eastAsia="en-US"/>
        </w:rPr>
      </w:pPr>
      <w:r w:rsidRPr="004020DB">
        <w:rPr>
          <w:szCs w:val="24"/>
        </w:rPr>
        <w:t xml:space="preserve">A Kari </w:t>
      </w:r>
      <w:proofErr w:type="gramStart"/>
      <w:r w:rsidRPr="004020DB">
        <w:rPr>
          <w:szCs w:val="24"/>
        </w:rPr>
        <w:t>Tanács következő</w:t>
      </w:r>
      <w:proofErr w:type="gramEnd"/>
      <w:r w:rsidRPr="004020DB">
        <w:rPr>
          <w:szCs w:val="24"/>
        </w:rPr>
        <w:t xml:space="preserve"> ülése október 19-én lesz.</w:t>
      </w:r>
    </w:p>
    <w:p w:rsidR="00493505" w:rsidRPr="004020DB" w:rsidRDefault="00493505" w:rsidP="00653B58">
      <w:pPr>
        <w:pStyle w:val="bekezds"/>
        <w:spacing w:before="0"/>
        <w:ind w:firstLine="0"/>
        <w:rPr>
          <w:szCs w:val="24"/>
          <w:lang w:eastAsia="en-US"/>
        </w:rPr>
      </w:pPr>
    </w:p>
    <w:p w:rsidR="00680C42" w:rsidRPr="004020DB" w:rsidRDefault="00680C42" w:rsidP="00680C42">
      <w:pPr>
        <w:spacing w:line="276" w:lineRule="auto"/>
        <w:jc w:val="center"/>
        <w:rPr>
          <w:szCs w:val="24"/>
        </w:rPr>
      </w:pPr>
      <w:proofErr w:type="spellStart"/>
      <w:r w:rsidRPr="004020DB">
        <w:rPr>
          <w:szCs w:val="24"/>
        </w:rPr>
        <w:t>kmf</w:t>
      </w:r>
      <w:proofErr w:type="spellEnd"/>
      <w:r w:rsidRPr="004020DB">
        <w:rPr>
          <w:szCs w:val="24"/>
        </w:rPr>
        <w:t>.</w:t>
      </w:r>
    </w:p>
    <w:p w:rsidR="00493505" w:rsidRPr="004020DB" w:rsidRDefault="00493505" w:rsidP="00680C42">
      <w:pPr>
        <w:spacing w:line="276" w:lineRule="auto"/>
        <w:jc w:val="center"/>
        <w:rPr>
          <w:szCs w:val="24"/>
        </w:rPr>
      </w:pPr>
    </w:p>
    <w:p w:rsidR="004150DA" w:rsidRPr="004020DB" w:rsidRDefault="004150DA" w:rsidP="004150DA">
      <w:pPr>
        <w:pStyle w:val="alrsAndi"/>
        <w:snapToGrid w:val="0"/>
        <w:spacing w:before="0"/>
        <w:ind w:hanging="2724"/>
        <w:jc w:val="left"/>
        <w:rPr>
          <w:szCs w:val="24"/>
        </w:rPr>
      </w:pPr>
      <w:proofErr w:type="spellStart"/>
      <w:r w:rsidRPr="004020DB">
        <w:rPr>
          <w:szCs w:val="24"/>
        </w:rPr>
        <w:t>Csibra</w:t>
      </w:r>
      <w:proofErr w:type="spellEnd"/>
      <w:r w:rsidRPr="004020DB">
        <w:rPr>
          <w:szCs w:val="24"/>
        </w:rPr>
        <w:t xml:space="preserve"> Klára </w:t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  <w:t>Surján Péter</w:t>
      </w:r>
    </w:p>
    <w:p w:rsidR="004150DA" w:rsidRPr="004020DB" w:rsidRDefault="004150DA" w:rsidP="004150DA">
      <w:pPr>
        <w:pStyle w:val="alrsAndi"/>
        <w:snapToGrid w:val="0"/>
        <w:spacing w:before="0"/>
        <w:ind w:hanging="2724"/>
        <w:jc w:val="left"/>
        <w:rPr>
          <w:szCs w:val="24"/>
        </w:rPr>
      </w:pPr>
      <w:proofErr w:type="gramStart"/>
      <w:r w:rsidRPr="004020DB">
        <w:rPr>
          <w:szCs w:val="24"/>
        </w:rPr>
        <w:t>a</w:t>
      </w:r>
      <w:proofErr w:type="gramEnd"/>
      <w:r w:rsidRPr="004020DB">
        <w:rPr>
          <w:szCs w:val="24"/>
        </w:rPr>
        <w:t xml:space="preserve"> KT titkára</w:t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  <w:t xml:space="preserve">dékán </w:t>
      </w:r>
    </w:p>
    <w:p w:rsidR="000635E2" w:rsidRPr="004020DB" w:rsidRDefault="000635E2">
      <w:pPr>
        <w:rPr>
          <w:szCs w:val="24"/>
        </w:rPr>
      </w:pPr>
    </w:p>
    <w:sectPr w:rsidR="000635E2" w:rsidRPr="004020DB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3D5" w:rsidRDefault="004253D5">
      <w:r>
        <w:separator/>
      </w:r>
    </w:p>
  </w:endnote>
  <w:endnote w:type="continuationSeparator" w:id="0">
    <w:p w:rsidR="004253D5" w:rsidRDefault="0042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C34101">
                            <w:rPr>
                              <w:rStyle w:val="Oldalszm"/>
                              <w:noProof/>
                            </w:rPr>
                            <w:t>3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C34101">
                      <w:rPr>
                        <w:rStyle w:val="Oldalszm"/>
                        <w:noProof/>
                      </w:rPr>
                      <w:t>3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3D5" w:rsidRDefault="004253D5">
      <w:r>
        <w:separator/>
      </w:r>
    </w:p>
  </w:footnote>
  <w:footnote w:type="continuationSeparator" w:id="0">
    <w:p w:rsidR="004253D5" w:rsidRDefault="00425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B1771F"/>
    <w:multiLevelType w:val="hybridMultilevel"/>
    <w:tmpl w:val="BD8666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040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56CD6"/>
    <w:multiLevelType w:val="multilevel"/>
    <w:tmpl w:val="538C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6A7C10"/>
    <w:multiLevelType w:val="multilevel"/>
    <w:tmpl w:val="9AF8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35D31"/>
    <w:multiLevelType w:val="hybridMultilevel"/>
    <w:tmpl w:val="C8D4FF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10847"/>
    <w:multiLevelType w:val="multilevel"/>
    <w:tmpl w:val="61FE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F840B3"/>
    <w:multiLevelType w:val="hybridMultilevel"/>
    <w:tmpl w:val="2CD2EA3C"/>
    <w:lvl w:ilvl="0" w:tplc="4B58E1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3"/>
  </w:num>
  <w:num w:numId="11">
    <w:abstractNumId w:val="9"/>
  </w:num>
  <w:num w:numId="12">
    <w:abstractNumId w:val="4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1727"/>
    <w:rsid w:val="0001253D"/>
    <w:rsid w:val="0001720E"/>
    <w:rsid w:val="000179E7"/>
    <w:rsid w:val="0004654C"/>
    <w:rsid w:val="000571AC"/>
    <w:rsid w:val="00060F41"/>
    <w:rsid w:val="00061BF0"/>
    <w:rsid w:val="000635E2"/>
    <w:rsid w:val="00067539"/>
    <w:rsid w:val="00086DE7"/>
    <w:rsid w:val="00090B93"/>
    <w:rsid w:val="00091ED3"/>
    <w:rsid w:val="00097A7F"/>
    <w:rsid w:val="000A280E"/>
    <w:rsid w:val="000B5525"/>
    <w:rsid w:val="000B7F70"/>
    <w:rsid w:val="000D527C"/>
    <w:rsid w:val="000D5AB8"/>
    <w:rsid w:val="000E1507"/>
    <w:rsid w:val="000F1954"/>
    <w:rsid w:val="0011355C"/>
    <w:rsid w:val="00134F14"/>
    <w:rsid w:val="001603C3"/>
    <w:rsid w:val="00166A01"/>
    <w:rsid w:val="001705B5"/>
    <w:rsid w:val="00173596"/>
    <w:rsid w:val="00175BD5"/>
    <w:rsid w:val="0018025D"/>
    <w:rsid w:val="00194517"/>
    <w:rsid w:val="001A246B"/>
    <w:rsid w:val="001C17F8"/>
    <w:rsid w:val="001D1CB6"/>
    <w:rsid w:val="00212ED0"/>
    <w:rsid w:val="00213C4E"/>
    <w:rsid w:val="00216569"/>
    <w:rsid w:val="00226294"/>
    <w:rsid w:val="002322BF"/>
    <w:rsid w:val="00235E61"/>
    <w:rsid w:val="0024353B"/>
    <w:rsid w:val="00251223"/>
    <w:rsid w:val="0025183D"/>
    <w:rsid w:val="00260F0B"/>
    <w:rsid w:val="002B17E6"/>
    <w:rsid w:val="002B2911"/>
    <w:rsid w:val="002B6DA9"/>
    <w:rsid w:val="002B7796"/>
    <w:rsid w:val="002C6EC2"/>
    <w:rsid w:val="002D3EBE"/>
    <w:rsid w:val="002E4D04"/>
    <w:rsid w:val="002F7900"/>
    <w:rsid w:val="0030255C"/>
    <w:rsid w:val="003038B9"/>
    <w:rsid w:val="00307440"/>
    <w:rsid w:val="00312D55"/>
    <w:rsid w:val="00326E3A"/>
    <w:rsid w:val="003274AE"/>
    <w:rsid w:val="0033783F"/>
    <w:rsid w:val="0036110F"/>
    <w:rsid w:val="00364118"/>
    <w:rsid w:val="00370605"/>
    <w:rsid w:val="003A1464"/>
    <w:rsid w:val="003A2470"/>
    <w:rsid w:val="003A6CDE"/>
    <w:rsid w:val="003A7471"/>
    <w:rsid w:val="003E21E4"/>
    <w:rsid w:val="003F47BF"/>
    <w:rsid w:val="00400DC4"/>
    <w:rsid w:val="004011EC"/>
    <w:rsid w:val="004020DB"/>
    <w:rsid w:val="00406A7C"/>
    <w:rsid w:val="004150DA"/>
    <w:rsid w:val="004253D5"/>
    <w:rsid w:val="00431AF5"/>
    <w:rsid w:val="00434FEA"/>
    <w:rsid w:val="0045767B"/>
    <w:rsid w:val="004704C7"/>
    <w:rsid w:val="00482DBD"/>
    <w:rsid w:val="004844C9"/>
    <w:rsid w:val="00493505"/>
    <w:rsid w:val="004B7F54"/>
    <w:rsid w:val="004C5918"/>
    <w:rsid w:val="004C7539"/>
    <w:rsid w:val="004E0693"/>
    <w:rsid w:val="004F4B71"/>
    <w:rsid w:val="004F6362"/>
    <w:rsid w:val="0051468F"/>
    <w:rsid w:val="00520521"/>
    <w:rsid w:val="00520A45"/>
    <w:rsid w:val="00525548"/>
    <w:rsid w:val="005429DB"/>
    <w:rsid w:val="00551669"/>
    <w:rsid w:val="00551CB5"/>
    <w:rsid w:val="00563ED9"/>
    <w:rsid w:val="0056750A"/>
    <w:rsid w:val="00580BA3"/>
    <w:rsid w:val="00585B29"/>
    <w:rsid w:val="005958EE"/>
    <w:rsid w:val="005A25C7"/>
    <w:rsid w:val="005A329C"/>
    <w:rsid w:val="005A3414"/>
    <w:rsid w:val="005A4AB9"/>
    <w:rsid w:val="005B78CC"/>
    <w:rsid w:val="005C44F8"/>
    <w:rsid w:val="005C56A0"/>
    <w:rsid w:val="005C5D61"/>
    <w:rsid w:val="005E56F3"/>
    <w:rsid w:val="005F0B0D"/>
    <w:rsid w:val="005F5513"/>
    <w:rsid w:val="00604731"/>
    <w:rsid w:val="00616411"/>
    <w:rsid w:val="006228A7"/>
    <w:rsid w:val="00635B8F"/>
    <w:rsid w:val="0064188F"/>
    <w:rsid w:val="00652BC0"/>
    <w:rsid w:val="00653B58"/>
    <w:rsid w:val="00670622"/>
    <w:rsid w:val="00673040"/>
    <w:rsid w:val="00680C42"/>
    <w:rsid w:val="006921CC"/>
    <w:rsid w:val="006B30AF"/>
    <w:rsid w:val="006B6806"/>
    <w:rsid w:val="006D5FA4"/>
    <w:rsid w:val="006D6F44"/>
    <w:rsid w:val="006E666C"/>
    <w:rsid w:val="006F353D"/>
    <w:rsid w:val="006F5986"/>
    <w:rsid w:val="006F6E12"/>
    <w:rsid w:val="007059B1"/>
    <w:rsid w:val="00716D10"/>
    <w:rsid w:val="007436F4"/>
    <w:rsid w:val="007439DF"/>
    <w:rsid w:val="00747ED0"/>
    <w:rsid w:val="007578BF"/>
    <w:rsid w:val="007935E9"/>
    <w:rsid w:val="00793975"/>
    <w:rsid w:val="0079548F"/>
    <w:rsid w:val="007A5DE8"/>
    <w:rsid w:val="007B7125"/>
    <w:rsid w:val="007C06B5"/>
    <w:rsid w:val="007D3156"/>
    <w:rsid w:val="007E3308"/>
    <w:rsid w:val="007E5B6C"/>
    <w:rsid w:val="007E7C8A"/>
    <w:rsid w:val="007F5DFE"/>
    <w:rsid w:val="00810CF5"/>
    <w:rsid w:val="00827936"/>
    <w:rsid w:val="0083690F"/>
    <w:rsid w:val="00840375"/>
    <w:rsid w:val="00844780"/>
    <w:rsid w:val="008476AB"/>
    <w:rsid w:val="00860EF8"/>
    <w:rsid w:val="00876048"/>
    <w:rsid w:val="00880E2E"/>
    <w:rsid w:val="00887CF0"/>
    <w:rsid w:val="0089392D"/>
    <w:rsid w:val="008A4059"/>
    <w:rsid w:val="008A69CF"/>
    <w:rsid w:val="008A7D37"/>
    <w:rsid w:val="008B5AC2"/>
    <w:rsid w:val="008C06B0"/>
    <w:rsid w:val="008D2390"/>
    <w:rsid w:val="00900FFB"/>
    <w:rsid w:val="00915228"/>
    <w:rsid w:val="009162AA"/>
    <w:rsid w:val="00917CA7"/>
    <w:rsid w:val="00927D1E"/>
    <w:rsid w:val="009310CD"/>
    <w:rsid w:val="0094764C"/>
    <w:rsid w:val="009551EE"/>
    <w:rsid w:val="00963A57"/>
    <w:rsid w:val="0096466E"/>
    <w:rsid w:val="009808E9"/>
    <w:rsid w:val="00984694"/>
    <w:rsid w:val="009B5719"/>
    <w:rsid w:val="009E3C7E"/>
    <w:rsid w:val="009F5F85"/>
    <w:rsid w:val="009F6308"/>
    <w:rsid w:val="00A357B0"/>
    <w:rsid w:val="00A63642"/>
    <w:rsid w:val="00A63D54"/>
    <w:rsid w:val="00A8515D"/>
    <w:rsid w:val="00A86401"/>
    <w:rsid w:val="00AA1E38"/>
    <w:rsid w:val="00AA435D"/>
    <w:rsid w:val="00AA6C8D"/>
    <w:rsid w:val="00AB7F45"/>
    <w:rsid w:val="00B01893"/>
    <w:rsid w:val="00B40548"/>
    <w:rsid w:val="00B56CBE"/>
    <w:rsid w:val="00B57372"/>
    <w:rsid w:val="00B67BA9"/>
    <w:rsid w:val="00B80BDE"/>
    <w:rsid w:val="00B93640"/>
    <w:rsid w:val="00B949C4"/>
    <w:rsid w:val="00B9541C"/>
    <w:rsid w:val="00BA37F1"/>
    <w:rsid w:val="00BA5A80"/>
    <w:rsid w:val="00BD2599"/>
    <w:rsid w:val="00BE7E01"/>
    <w:rsid w:val="00BF0D2B"/>
    <w:rsid w:val="00C10920"/>
    <w:rsid w:val="00C32958"/>
    <w:rsid w:val="00C34101"/>
    <w:rsid w:val="00C74D9E"/>
    <w:rsid w:val="00C86614"/>
    <w:rsid w:val="00CB3363"/>
    <w:rsid w:val="00CC5859"/>
    <w:rsid w:val="00CF057F"/>
    <w:rsid w:val="00D004E6"/>
    <w:rsid w:val="00D14086"/>
    <w:rsid w:val="00D26BA0"/>
    <w:rsid w:val="00D4588D"/>
    <w:rsid w:val="00D51E50"/>
    <w:rsid w:val="00D57322"/>
    <w:rsid w:val="00D64165"/>
    <w:rsid w:val="00D65DFB"/>
    <w:rsid w:val="00D7075E"/>
    <w:rsid w:val="00D74F16"/>
    <w:rsid w:val="00D80E4D"/>
    <w:rsid w:val="00DD2232"/>
    <w:rsid w:val="00DD3358"/>
    <w:rsid w:val="00DE0812"/>
    <w:rsid w:val="00E03B2A"/>
    <w:rsid w:val="00E063D0"/>
    <w:rsid w:val="00E142DE"/>
    <w:rsid w:val="00E24C44"/>
    <w:rsid w:val="00E356BA"/>
    <w:rsid w:val="00E50AD8"/>
    <w:rsid w:val="00E54A06"/>
    <w:rsid w:val="00E610D8"/>
    <w:rsid w:val="00E64B70"/>
    <w:rsid w:val="00E954AE"/>
    <w:rsid w:val="00E95DD4"/>
    <w:rsid w:val="00E97CA4"/>
    <w:rsid w:val="00EC2C04"/>
    <w:rsid w:val="00ED761E"/>
    <w:rsid w:val="00EE16EB"/>
    <w:rsid w:val="00EE46C5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A1F9A"/>
    <w:rsid w:val="00FA3E23"/>
    <w:rsid w:val="00FC02E6"/>
    <w:rsid w:val="00FC1C8F"/>
    <w:rsid w:val="00FC291D"/>
    <w:rsid w:val="00FD1B60"/>
    <w:rsid w:val="00FD760F"/>
    <w:rsid w:val="00FE163C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FDDEA"/>
  <w15:docId w15:val="{9A5A0103-C6E7-497E-91D6-787113A5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link w:val="Bekezds1Char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character" w:customStyle="1" w:styleId="Bekezds1Char">
    <w:name w:val="Bekezdés1 Char"/>
    <w:link w:val="Bekezds1"/>
    <w:locked/>
    <w:rsid w:val="00216569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150D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50D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80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1534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822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1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679907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45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81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062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440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170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2851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EBD27-A9FD-4906-91F5-51A2F4FBB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946</Words>
  <Characters>6532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91</cp:revision>
  <cp:lastPrinted>2016-09-22T12:55:00Z</cp:lastPrinted>
  <dcterms:created xsi:type="dcterms:W3CDTF">2016-09-20T12:56:00Z</dcterms:created>
  <dcterms:modified xsi:type="dcterms:W3CDTF">2016-09-22T13:10:00Z</dcterms:modified>
</cp:coreProperties>
</file>