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FF1" w:rsidRDefault="00435235" w:rsidP="00435235">
      <w:pPr>
        <w:rPr>
          <w:szCs w:val="24"/>
        </w:rPr>
      </w:pPr>
      <w:r w:rsidRPr="00C31E99">
        <w:rPr>
          <w:szCs w:val="24"/>
        </w:rPr>
        <w:t>Eö</w:t>
      </w:r>
      <w:r w:rsidR="00481FF1">
        <w:rPr>
          <w:szCs w:val="24"/>
        </w:rPr>
        <w:t>tvös Loránd Tudományegyetem</w:t>
      </w:r>
      <w:r w:rsidR="00481FF1">
        <w:rPr>
          <w:szCs w:val="24"/>
        </w:rPr>
        <w:tab/>
      </w:r>
      <w:r w:rsidR="00481FF1">
        <w:rPr>
          <w:szCs w:val="24"/>
        </w:rPr>
        <w:tab/>
      </w:r>
      <w:r w:rsidR="00481FF1">
        <w:rPr>
          <w:szCs w:val="24"/>
        </w:rPr>
        <w:tab/>
      </w:r>
      <w:r w:rsidR="00481FF1">
        <w:rPr>
          <w:szCs w:val="24"/>
        </w:rPr>
        <w:tab/>
      </w:r>
      <w:r w:rsidR="00A821B8" w:rsidRPr="00C31E99">
        <w:rPr>
          <w:color w:val="000000" w:themeColor="text1"/>
          <w:szCs w:val="24"/>
        </w:rPr>
        <w:t>TTK</w:t>
      </w:r>
      <w:r w:rsidR="00B21A88" w:rsidRPr="00C31E99">
        <w:rPr>
          <w:color w:val="000000" w:themeColor="text1"/>
          <w:szCs w:val="24"/>
        </w:rPr>
        <w:t>/</w:t>
      </w:r>
      <w:r w:rsidR="00442686" w:rsidRPr="00C31E99">
        <w:rPr>
          <w:color w:val="000000" w:themeColor="text1"/>
          <w:szCs w:val="24"/>
        </w:rPr>
        <w:t>2</w:t>
      </w:r>
      <w:r w:rsidR="00A821B8" w:rsidRPr="00C31E99">
        <w:rPr>
          <w:color w:val="000000" w:themeColor="text1"/>
          <w:szCs w:val="24"/>
        </w:rPr>
        <w:t>6</w:t>
      </w:r>
      <w:r w:rsidR="00442686" w:rsidRPr="00C31E99">
        <w:rPr>
          <w:color w:val="000000" w:themeColor="text1"/>
          <w:szCs w:val="24"/>
        </w:rPr>
        <w:t>8</w:t>
      </w:r>
      <w:r w:rsidR="00B21A88" w:rsidRPr="00C31E99">
        <w:rPr>
          <w:color w:val="000000" w:themeColor="text1"/>
          <w:szCs w:val="24"/>
        </w:rPr>
        <w:t>/</w:t>
      </w:r>
      <w:r w:rsidR="004065ED">
        <w:rPr>
          <w:color w:val="000000" w:themeColor="text1"/>
          <w:szCs w:val="24"/>
        </w:rPr>
        <w:t>5</w:t>
      </w:r>
      <w:r w:rsidR="00174743" w:rsidRPr="00C31E99">
        <w:rPr>
          <w:color w:val="000000" w:themeColor="text1"/>
          <w:szCs w:val="24"/>
        </w:rPr>
        <w:t xml:space="preserve"> (</w:t>
      </w:r>
      <w:r w:rsidR="00442686" w:rsidRPr="00C31E99">
        <w:rPr>
          <w:color w:val="000000" w:themeColor="text1"/>
          <w:szCs w:val="24"/>
        </w:rPr>
        <w:t>2016</w:t>
      </w:r>
      <w:r w:rsidR="00174743" w:rsidRPr="00C31E99">
        <w:rPr>
          <w:color w:val="000000" w:themeColor="text1"/>
          <w:szCs w:val="24"/>
        </w:rPr>
        <w:t>)</w:t>
      </w:r>
      <w:r w:rsidR="00A751B6" w:rsidRPr="00C31E99">
        <w:rPr>
          <w:color w:val="000000" w:themeColor="text1"/>
          <w:szCs w:val="24"/>
        </w:rPr>
        <w:t xml:space="preserve"> (T-9)</w:t>
      </w:r>
      <w:r w:rsidR="00A751B6" w:rsidRPr="00C31E99">
        <w:rPr>
          <w:color w:val="FF0000"/>
          <w:szCs w:val="24"/>
        </w:rPr>
        <w:br/>
      </w:r>
      <w:r w:rsidR="00A751B6" w:rsidRPr="00C31E99">
        <w:rPr>
          <w:szCs w:val="24"/>
        </w:rPr>
        <w:t>Természettudományi Kar</w:t>
      </w:r>
      <w:r w:rsidR="00A751B6" w:rsidRPr="00C31E99">
        <w:rPr>
          <w:szCs w:val="24"/>
        </w:rPr>
        <w:tab/>
      </w:r>
      <w:r w:rsidR="00481FF1">
        <w:rPr>
          <w:szCs w:val="24"/>
        </w:rPr>
        <w:tab/>
      </w:r>
      <w:r w:rsidR="00481FF1">
        <w:rPr>
          <w:szCs w:val="24"/>
        </w:rPr>
        <w:tab/>
      </w:r>
      <w:r w:rsidR="00481FF1">
        <w:rPr>
          <w:szCs w:val="24"/>
        </w:rPr>
        <w:tab/>
      </w:r>
      <w:r w:rsidR="00481FF1">
        <w:rPr>
          <w:szCs w:val="24"/>
        </w:rPr>
        <w:tab/>
      </w:r>
      <w:r w:rsidR="00B21A88" w:rsidRPr="00C31E99">
        <w:rPr>
          <w:szCs w:val="24"/>
        </w:rPr>
        <w:t>Budapest, 201</w:t>
      </w:r>
      <w:r w:rsidR="00442686" w:rsidRPr="00C31E99">
        <w:rPr>
          <w:szCs w:val="24"/>
        </w:rPr>
        <w:t>6</w:t>
      </w:r>
      <w:r w:rsidR="00B21A88" w:rsidRPr="00C31E99">
        <w:rPr>
          <w:szCs w:val="24"/>
        </w:rPr>
        <w:t xml:space="preserve">. </w:t>
      </w:r>
      <w:r w:rsidR="004065ED">
        <w:rPr>
          <w:szCs w:val="24"/>
        </w:rPr>
        <w:t>május</w:t>
      </w:r>
      <w:r w:rsidR="00481FF1">
        <w:rPr>
          <w:szCs w:val="24"/>
        </w:rPr>
        <w:t xml:space="preserve"> </w:t>
      </w:r>
      <w:bookmarkStart w:id="0" w:name="_GoBack"/>
      <w:bookmarkEnd w:id="0"/>
      <w:r w:rsidR="00481FF1">
        <w:rPr>
          <w:szCs w:val="24"/>
        </w:rPr>
        <w:t>24.</w:t>
      </w:r>
    </w:p>
    <w:p w:rsidR="00A751B6" w:rsidRPr="00C31E99" w:rsidRDefault="00A751B6" w:rsidP="00435235">
      <w:pPr>
        <w:rPr>
          <w:szCs w:val="24"/>
        </w:rPr>
      </w:pPr>
      <w:r w:rsidRPr="00C31E99">
        <w:rPr>
          <w:szCs w:val="24"/>
        </w:rPr>
        <w:t>Dékáni Titkárság</w:t>
      </w:r>
      <w:r w:rsidRPr="00C31E99">
        <w:rPr>
          <w:szCs w:val="24"/>
        </w:rPr>
        <w:tab/>
      </w:r>
    </w:p>
    <w:p w:rsidR="00445220" w:rsidRPr="00C31E99" w:rsidRDefault="00445220" w:rsidP="00EE3D17">
      <w:pPr>
        <w:pStyle w:val="Cmkzpre"/>
        <w:spacing w:before="480" w:after="360" w:line="360" w:lineRule="auto"/>
        <w:rPr>
          <w:szCs w:val="24"/>
        </w:rPr>
      </w:pPr>
      <w:r w:rsidRPr="00C31E99">
        <w:rPr>
          <w:szCs w:val="24"/>
        </w:rPr>
        <w:t>Emlékeztető é</w:t>
      </w:r>
      <w:r w:rsidR="00442686" w:rsidRPr="00C31E99">
        <w:rPr>
          <w:szCs w:val="24"/>
        </w:rPr>
        <w:t>s Határozatok</w:t>
      </w:r>
      <w:r w:rsidR="00442686" w:rsidRPr="00C31E99">
        <w:rPr>
          <w:szCs w:val="24"/>
        </w:rPr>
        <w:br/>
        <w:t>a Kari Tanács 2016</w:t>
      </w:r>
      <w:r w:rsidRPr="00C31E99">
        <w:rPr>
          <w:szCs w:val="24"/>
        </w:rPr>
        <w:t xml:space="preserve">. </w:t>
      </w:r>
      <w:r w:rsidR="004065ED">
        <w:rPr>
          <w:szCs w:val="24"/>
        </w:rPr>
        <w:t>m</w:t>
      </w:r>
      <w:r w:rsidR="00442686" w:rsidRPr="00C31E99">
        <w:rPr>
          <w:szCs w:val="24"/>
        </w:rPr>
        <w:t>á</w:t>
      </w:r>
      <w:r w:rsidR="004065ED">
        <w:rPr>
          <w:szCs w:val="24"/>
        </w:rPr>
        <w:t>ju</w:t>
      </w:r>
      <w:r w:rsidR="00442686" w:rsidRPr="00C31E99">
        <w:rPr>
          <w:szCs w:val="24"/>
        </w:rPr>
        <w:t xml:space="preserve">s </w:t>
      </w:r>
      <w:r w:rsidR="004065ED">
        <w:rPr>
          <w:szCs w:val="24"/>
        </w:rPr>
        <w:t>18</w:t>
      </w:r>
      <w:r w:rsidRPr="00C31E99">
        <w:rPr>
          <w:color w:val="000000" w:themeColor="text1"/>
          <w:szCs w:val="24"/>
        </w:rPr>
        <w:t>-</w:t>
      </w:r>
      <w:r w:rsidR="00442686" w:rsidRPr="00C31E99">
        <w:rPr>
          <w:color w:val="000000" w:themeColor="text1"/>
          <w:szCs w:val="24"/>
        </w:rPr>
        <w:t>á</w:t>
      </w:r>
      <w:r w:rsidRPr="00C31E99">
        <w:rPr>
          <w:color w:val="000000" w:themeColor="text1"/>
          <w:szCs w:val="24"/>
        </w:rPr>
        <w:t>n (s</w:t>
      </w:r>
      <w:r w:rsidRPr="00C31E99">
        <w:rPr>
          <w:szCs w:val="24"/>
        </w:rPr>
        <w:t>zerdán) megtartott üléséről</w:t>
      </w:r>
    </w:p>
    <w:p w:rsidR="00322D7D" w:rsidRPr="00006927" w:rsidRDefault="00520473" w:rsidP="00482594">
      <w:pPr>
        <w:pStyle w:val="NormlWeb"/>
        <w:spacing w:before="0" w:after="0"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A Dékán tájékoztatta a Tanácsot, hogy </w:t>
      </w:r>
      <w:r w:rsidR="00006927" w:rsidRPr="00006927">
        <w:rPr>
          <w:szCs w:val="24"/>
        </w:rPr>
        <w:t>Hoksza Zsoltot ismét elnökévé választotta a Hallgatói Önkormányzat</w:t>
      </w:r>
      <w:r w:rsidR="00137A31">
        <w:rPr>
          <w:szCs w:val="24"/>
        </w:rPr>
        <w:t>.</w:t>
      </w:r>
    </w:p>
    <w:p w:rsidR="00A821B8" w:rsidRPr="00C31E99" w:rsidRDefault="00971084" w:rsidP="009B551B">
      <w:pPr>
        <w:spacing w:before="240" w:line="360" w:lineRule="auto"/>
        <w:jc w:val="center"/>
        <w:rPr>
          <w:b/>
          <w:szCs w:val="24"/>
          <w:lang w:eastAsia="hu-HU"/>
        </w:rPr>
      </w:pPr>
      <w:r w:rsidRPr="00C31E99">
        <w:rPr>
          <w:b/>
          <w:szCs w:val="24"/>
          <w:lang w:eastAsia="hu-HU"/>
        </w:rPr>
        <w:t>I.</w:t>
      </w:r>
    </w:p>
    <w:p w:rsidR="00520473" w:rsidRDefault="00A821B8" w:rsidP="003569B0">
      <w:pPr>
        <w:spacing w:before="240" w:line="360" w:lineRule="auto"/>
        <w:ind w:firstLine="425"/>
        <w:jc w:val="both"/>
        <w:rPr>
          <w:szCs w:val="24"/>
          <w:lang w:eastAsia="hu-HU"/>
        </w:rPr>
      </w:pPr>
      <w:r w:rsidRPr="00C31E99">
        <w:rPr>
          <w:szCs w:val="24"/>
          <w:lang w:eastAsia="hu-HU"/>
        </w:rPr>
        <w:t xml:space="preserve">A </w:t>
      </w:r>
      <w:r w:rsidR="00520473">
        <w:rPr>
          <w:szCs w:val="24"/>
          <w:lang w:eastAsia="hu-HU"/>
        </w:rPr>
        <w:t xml:space="preserve">Dékán javasolta a 9. pont (Javaslat HKR kari részének módosítására) levételét a napirendről, mivel az Oktatási Igazgatóságtól érkezett módosító javaslatok bedolgozására nem volt idő, illetve a HÖK-től is érkeztek még módosító javaslatok. </w:t>
      </w:r>
    </w:p>
    <w:p w:rsidR="00A821B8" w:rsidRPr="00C31E99" w:rsidRDefault="00520473" w:rsidP="009B551B">
      <w:pPr>
        <w:spacing w:before="240" w:line="360" w:lineRule="auto"/>
        <w:ind w:left="425"/>
        <w:jc w:val="both"/>
        <w:rPr>
          <w:szCs w:val="24"/>
          <w:lang w:eastAsia="hu-HU"/>
        </w:rPr>
      </w:pPr>
      <w:r>
        <w:rPr>
          <w:szCs w:val="24"/>
          <w:lang w:eastAsia="hu-HU"/>
        </w:rPr>
        <w:t xml:space="preserve">A </w:t>
      </w:r>
      <w:r w:rsidR="00A821B8" w:rsidRPr="00C31E99">
        <w:rPr>
          <w:szCs w:val="24"/>
          <w:lang w:eastAsia="hu-HU"/>
        </w:rPr>
        <w:t xml:space="preserve">Kari Tanács a </w:t>
      </w:r>
      <w:r>
        <w:rPr>
          <w:szCs w:val="24"/>
          <w:lang w:eastAsia="hu-HU"/>
        </w:rPr>
        <w:t xml:space="preserve">módosított </w:t>
      </w:r>
      <w:r w:rsidR="00A821B8" w:rsidRPr="00C31E99">
        <w:rPr>
          <w:szCs w:val="24"/>
          <w:lang w:eastAsia="hu-HU"/>
        </w:rPr>
        <w:t xml:space="preserve">napirendet ellenszavazat és tartózkodás nélkül elfogadta. </w:t>
      </w:r>
    </w:p>
    <w:p w:rsidR="002050F9" w:rsidRPr="00C31E99" w:rsidRDefault="002050F9" w:rsidP="009B551B">
      <w:pPr>
        <w:spacing w:before="360" w:line="360" w:lineRule="auto"/>
        <w:jc w:val="center"/>
        <w:rPr>
          <w:b/>
          <w:szCs w:val="24"/>
          <w:lang w:eastAsia="hu-HU"/>
        </w:rPr>
      </w:pPr>
      <w:r w:rsidRPr="00C31E99">
        <w:rPr>
          <w:b/>
          <w:szCs w:val="24"/>
          <w:lang w:eastAsia="hu-HU"/>
        </w:rPr>
        <w:t xml:space="preserve">II. </w:t>
      </w:r>
    </w:p>
    <w:p w:rsidR="00507FEC" w:rsidRPr="00C31E99" w:rsidRDefault="00507FEC" w:rsidP="009B551B">
      <w:pPr>
        <w:spacing w:line="360" w:lineRule="auto"/>
        <w:jc w:val="both"/>
        <w:rPr>
          <w:szCs w:val="24"/>
        </w:rPr>
      </w:pPr>
      <w:r w:rsidRPr="00C31E99">
        <w:rPr>
          <w:szCs w:val="24"/>
        </w:rPr>
        <w:t>A Kari Tanács titkos szavazással</w:t>
      </w:r>
    </w:p>
    <w:p w:rsidR="00507FEC" w:rsidRPr="00C31E99" w:rsidRDefault="00507FEC" w:rsidP="009B551B">
      <w:pPr>
        <w:spacing w:line="360" w:lineRule="auto"/>
        <w:jc w:val="both"/>
        <w:rPr>
          <w:szCs w:val="24"/>
        </w:rPr>
      </w:pPr>
    </w:p>
    <w:p w:rsidR="004A16D9" w:rsidRPr="00520473" w:rsidRDefault="005770FA" w:rsidP="00322D7D">
      <w:pPr>
        <w:spacing w:line="360" w:lineRule="auto"/>
        <w:ind w:left="284"/>
        <w:jc w:val="both"/>
        <w:rPr>
          <w:color w:val="000000"/>
          <w:szCs w:val="24"/>
        </w:rPr>
      </w:pPr>
      <w:r>
        <w:rPr>
          <w:szCs w:val="24"/>
        </w:rPr>
        <w:t>Simon Szilvia</w:t>
      </w:r>
      <w:r w:rsidR="00CC31F1" w:rsidRPr="00C31E99">
        <w:rPr>
          <w:szCs w:val="24"/>
        </w:rPr>
        <w:t xml:space="preserve"> </w:t>
      </w:r>
      <w:r w:rsidR="00CC31F1" w:rsidRPr="00C31E99">
        <w:rPr>
          <w:color w:val="000000"/>
          <w:szCs w:val="24"/>
        </w:rPr>
        <w:t xml:space="preserve">adjunktusi kinevezését a </w:t>
      </w:r>
      <w:r>
        <w:rPr>
          <w:szCs w:val="24"/>
        </w:rPr>
        <w:t>Földrajz- és Földtudomány</w:t>
      </w:r>
      <w:r w:rsidR="00CC31F1" w:rsidRPr="00C31E99">
        <w:rPr>
          <w:szCs w:val="24"/>
        </w:rPr>
        <w:t>i</w:t>
      </w:r>
      <w:r w:rsidR="00CC31F1" w:rsidRPr="00C31E99">
        <w:rPr>
          <w:color w:val="000000"/>
          <w:szCs w:val="24"/>
        </w:rPr>
        <w:t xml:space="preserve"> Intézethez (</w:t>
      </w:r>
      <w:r>
        <w:rPr>
          <w:szCs w:val="24"/>
        </w:rPr>
        <w:t>Általános és Alkalmazott Földtani</w:t>
      </w:r>
      <w:r w:rsidR="00CC31F1" w:rsidRPr="00C31E99">
        <w:rPr>
          <w:color w:val="000000"/>
          <w:szCs w:val="24"/>
        </w:rPr>
        <w:t xml:space="preserve"> Tanszék) </w:t>
      </w:r>
      <w:r w:rsidR="00520473" w:rsidRPr="00520473">
        <w:rPr>
          <w:color w:val="000000"/>
          <w:szCs w:val="24"/>
        </w:rPr>
        <w:t xml:space="preserve">22 igen, 1 nem, 3 </w:t>
      </w:r>
      <w:r w:rsidR="00CC31F1" w:rsidRPr="00520473">
        <w:rPr>
          <w:color w:val="000000"/>
          <w:szCs w:val="24"/>
        </w:rPr>
        <w:t>érvénytelen szavazattal,</w:t>
      </w:r>
    </w:p>
    <w:p w:rsidR="00322D7D" w:rsidRPr="00C31E99" w:rsidRDefault="005770FA" w:rsidP="00482594">
      <w:pPr>
        <w:spacing w:line="360" w:lineRule="auto"/>
        <w:ind w:left="284"/>
        <w:jc w:val="both"/>
        <w:rPr>
          <w:szCs w:val="24"/>
        </w:rPr>
      </w:pPr>
      <w:r w:rsidRPr="00520473">
        <w:rPr>
          <w:szCs w:val="24"/>
        </w:rPr>
        <w:t>Gergely Anna</w:t>
      </w:r>
      <w:r w:rsidR="004A16D9" w:rsidRPr="00520473">
        <w:rPr>
          <w:bCs/>
          <w:szCs w:val="24"/>
        </w:rPr>
        <w:t xml:space="preserve"> tanársegédi </w:t>
      </w:r>
      <w:r w:rsidR="004A16D9" w:rsidRPr="00520473">
        <w:rPr>
          <w:szCs w:val="24"/>
        </w:rPr>
        <w:t>kinevezését,</w:t>
      </w:r>
      <w:r w:rsidR="004A16D9" w:rsidRPr="00520473">
        <w:rPr>
          <w:bCs/>
          <w:szCs w:val="24"/>
        </w:rPr>
        <w:t xml:space="preserve"> hel</w:t>
      </w:r>
      <w:r w:rsidRPr="00520473">
        <w:rPr>
          <w:bCs/>
          <w:szCs w:val="24"/>
        </w:rPr>
        <w:t>yettesként, határozott időre, a Biológiai</w:t>
      </w:r>
      <w:r w:rsidR="004A16D9" w:rsidRPr="00520473">
        <w:rPr>
          <w:bCs/>
          <w:szCs w:val="24"/>
        </w:rPr>
        <w:t xml:space="preserve"> Intézethez (</w:t>
      </w:r>
      <w:r w:rsidRPr="00520473">
        <w:rPr>
          <w:szCs w:val="24"/>
        </w:rPr>
        <w:t>Etológia</w:t>
      </w:r>
      <w:r w:rsidR="004A16D9" w:rsidRPr="00520473">
        <w:rPr>
          <w:szCs w:val="24"/>
        </w:rPr>
        <w:t xml:space="preserve"> Tanszékre) </w:t>
      </w:r>
      <w:r w:rsidR="004A16D9" w:rsidRPr="00520473">
        <w:rPr>
          <w:color w:val="000000"/>
          <w:szCs w:val="24"/>
        </w:rPr>
        <w:t>26 igen, 0 nem, 0 érvénytelen</w:t>
      </w:r>
      <w:r w:rsidR="004A16D9" w:rsidRPr="00520473">
        <w:rPr>
          <w:szCs w:val="24"/>
        </w:rPr>
        <w:t xml:space="preserve"> </w:t>
      </w:r>
      <w:r w:rsidR="004A16D9" w:rsidRPr="00520473">
        <w:rPr>
          <w:color w:val="000000"/>
          <w:szCs w:val="24"/>
        </w:rPr>
        <w:t>s</w:t>
      </w:r>
      <w:r w:rsidR="004A16D9" w:rsidRPr="00C31E99">
        <w:rPr>
          <w:color w:val="000000"/>
          <w:szCs w:val="24"/>
        </w:rPr>
        <w:t>zavazattal</w:t>
      </w:r>
      <w:r w:rsidR="00322D7D">
        <w:rPr>
          <w:szCs w:val="24"/>
        </w:rPr>
        <w:t xml:space="preserve"> </w:t>
      </w:r>
      <w:r w:rsidR="00CC31F1" w:rsidRPr="00C31E99">
        <w:rPr>
          <w:szCs w:val="24"/>
        </w:rPr>
        <w:t>támogatta.</w:t>
      </w:r>
    </w:p>
    <w:p w:rsidR="00A751B6" w:rsidRPr="00C31E99" w:rsidRDefault="00A821B8" w:rsidP="009B551B">
      <w:pPr>
        <w:spacing w:before="240" w:line="360" w:lineRule="auto"/>
        <w:ind w:left="425"/>
        <w:jc w:val="center"/>
        <w:rPr>
          <w:b/>
          <w:szCs w:val="24"/>
        </w:rPr>
      </w:pPr>
      <w:r w:rsidRPr="00C31E99">
        <w:rPr>
          <w:b/>
          <w:szCs w:val="24"/>
        </w:rPr>
        <w:t>I</w:t>
      </w:r>
      <w:r w:rsidR="002050F9" w:rsidRPr="00C31E99">
        <w:rPr>
          <w:b/>
          <w:szCs w:val="24"/>
        </w:rPr>
        <w:t>II.</w:t>
      </w:r>
    </w:p>
    <w:p w:rsidR="00D040D1" w:rsidRDefault="00D040D1" w:rsidP="0020092D">
      <w:pPr>
        <w:spacing w:line="360" w:lineRule="auto"/>
        <w:jc w:val="both"/>
        <w:rPr>
          <w:szCs w:val="24"/>
        </w:rPr>
      </w:pPr>
      <w:r w:rsidRPr="00C83B5A">
        <w:rPr>
          <w:szCs w:val="24"/>
        </w:rPr>
        <w:t xml:space="preserve">A Kari Tanács titkos szavazással professor emeritusi cím adományozását javasolja </w:t>
      </w:r>
    </w:p>
    <w:p w:rsidR="00D040D1" w:rsidRPr="00520473" w:rsidRDefault="00D040D1" w:rsidP="001E4DDE">
      <w:pPr>
        <w:ind w:left="567"/>
        <w:jc w:val="both"/>
        <w:rPr>
          <w:szCs w:val="24"/>
        </w:rPr>
      </w:pPr>
      <w:r w:rsidRPr="008D5BC6">
        <w:rPr>
          <w:szCs w:val="24"/>
        </w:rPr>
        <w:t xml:space="preserve">Sass </w:t>
      </w:r>
      <w:r w:rsidRPr="00520473">
        <w:rPr>
          <w:szCs w:val="24"/>
        </w:rPr>
        <w:t>Miklós</w:t>
      </w:r>
      <w:r w:rsidR="00520473" w:rsidRPr="00520473">
        <w:rPr>
          <w:szCs w:val="24"/>
        </w:rPr>
        <w:t xml:space="preserve"> </w:t>
      </w:r>
      <w:r w:rsidR="001E4DDE">
        <w:rPr>
          <w:szCs w:val="24"/>
        </w:rPr>
        <w:t xml:space="preserve">egyetemi tanár részére </w:t>
      </w:r>
      <w:r w:rsidR="00520473" w:rsidRPr="00520473">
        <w:rPr>
          <w:szCs w:val="24"/>
        </w:rPr>
        <w:t>26</w:t>
      </w:r>
      <w:r w:rsidRPr="00520473">
        <w:rPr>
          <w:szCs w:val="24"/>
        </w:rPr>
        <w:t xml:space="preserve"> igen szavazattal,</w:t>
      </w:r>
    </w:p>
    <w:p w:rsidR="00D040D1" w:rsidRPr="00520473" w:rsidRDefault="00D040D1" w:rsidP="001E4DDE">
      <w:pPr>
        <w:ind w:left="567"/>
        <w:rPr>
          <w:szCs w:val="24"/>
        </w:rPr>
      </w:pPr>
      <w:r w:rsidRPr="00520473">
        <w:rPr>
          <w:szCs w:val="24"/>
        </w:rPr>
        <w:t xml:space="preserve">Mindszenty Andrea </w:t>
      </w:r>
      <w:r w:rsidR="001E4DDE">
        <w:rPr>
          <w:szCs w:val="24"/>
        </w:rPr>
        <w:t xml:space="preserve">egyetemi tanár részére </w:t>
      </w:r>
      <w:r w:rsidR="00520473" w:rsidRPr="00520473">
        <w:rPr>
          <w:szCs w:val="24"/>
        </w:rPr>
        <w:t xml:space="preserve">26 igen </w:t>
      </w:r>
      <w:r w:rsidRPr="00520473">
        <w:rPr>
          <w:szCs w:val="24"/>
        </w:rPr>
        <w:t>szavazattal,</w:t>
      </w:r>
    </w:p>
    <w:p w:rsidR="00D040D1" w:rsidRPr="00520473" w:rsidRDefault="00D040D1" w:rsidP="001E4DDE">
      <w:pPr>
        <w:ind w:left="567"/>
        <w:rPr>
          <w:szCs w:val="24"/>
        </w:rPr>
      </w:pPr>
      <w:r w:rsidRPr="00520473">
        <w:rPr>
          <w:szCs w:val="24"/>
        </w:rPr>
        <w:t xml:space="preserve">Lendvai János </w:t>
      </w:r>
      <w:r w:rsidR="001E4DDE">
        <w:rPr>
          <w:szCs w:val="24"/>
        </w:rPr>
        <w:t xml:space="preserve">egyetemi tanár részére </w:t>
      </w:r>
      <w:r w:rsidR="00520473">
        <w:rPr>
          <w:szCs w:val="24"/>
        </w:rPr>
        <w:t xml:space="preserve">25 igen, 0 nem, 1 </w:t>
      </w:r>
      <w:r w:rsidRPr="00520473">
        <w:rPr>
          <w:szCs w:val="24"/>
        </w:rPr>
        <w:t>érvénytelen szavazattal,</w:t>
      </w:r>
    </w:p>
    <w:p w:rsidR="00D040D1" w:rsidRPr="00520473" w:rsidRDefault="00D040D1" w:rsidP="001E4DDE">
      <w:pPr>
        <w:ind w:left="567"/>
        <w:rPr>
          <w:szCs w:val="24"/>
        </w:rPr>
      </w:pPr>
      <w:r w:rsidRPr="00520473">
        <w:rPr>
          <w:szCs w:val="24"/>
        </w:rPr>
        <w:t xml:space="preserve">Palla László </w:t>
      </w:r>
      <w:r w:rsidR="001E4DDE">
        <w:rPr>
          <w:szCs w:val="24"/>
        </w:rPr>
        <w:t xml:space="preserve">egyetemi tanár részére </w:t>
      </w:r>
      <w:r w:rsidR="00520473">
        <w:rPr>
          <w:szCs w:val="24"/>
        </w:rPr>
        <w:t>25 igen, 0 nem, 1</w:t>
      </w:r>
      <w:r w:rsidRPr="00520473">
        <w:rPr>
          <w:szCs w:val="24"/>
        </w:rPr>
        <w:t xml:space="preserve"> érvénytelen szavazattal,</w:t>
      </w:r>
    </w:p>
    <w:p w:rsidR="00D040D1" w:rsidRPr="00520473" w:rsidRDefault="00D040D1" w:rsidP="001E4DDE">
      <w:pPr>
        <w:ind w:left="567"/>
      </w:pPr>
      <w:proofErr w:type="spellStart"/>
      <w:r w:rsidRPr="00520473">
        <w:t>Inzelt</w:t>
      </w:r>
      <w:proofErr w:type="spellEnd"/>
      <w:r w:rsidRPr="00520473">
        <w:t xml:space="preserve"> György </w:t>
      </w:r>
      <w:r w:rsidR="001E4DDE">
        <w:rPr>
          <w:szCs w:val="24"/>
        </w:rPr>
        <w:t xml:space="preserve">egyetemi tanár részére </w:t>
      </w:r>
      <w:r w:rsidR="00520473">
        <w:rPr>
          <w:szCs w:val="24"/>
        </w:rPr>
        <w:t xml:space="preserve">26 igen </w:t>
      </w:r>
      <w:r w:rsidRPr="00520473">
        <w:rPr>
          <w:szCs w:val="24"/>
        </w:rPr>
        <w:t>szavazattal,</w:t>
      </w:r>
    </w:p>
    <w:p w:rsidR="00520473" w:rsidRDefault="00D040D1" w:rsidP="001E4DDE">
      <w:pPr>
        <w:ind w:left="567"/>
        <w:rPr>
          <w:szCs w:val="24"/>
        </w:rPr>
      </w:pPr>
      <w:proofErr w:type="spellStart"/>
      <w:r w:rsidRPr="00520473">
        <w:rPr>
          <w:szCs w:val="24"/>
        </w:rPr>
        <w:t>Záray</w:t>
      </w:r>
      <w:proofErr w:type="spellEnd"/>
      <w:r w:rsidRPr="00520473">
        <w:rPr>
          <w:szCs w:val="24"/>
        </w:rPr>
        <w:t xml:space="preserve"> Gyula </w:t>
      </w:r>
      <w:r w:rsidR="001E4DDE">
        <w:rPr>
          <w:szCs w:val="24"/>
        </w:rPr>
        <w:t xml:space="preserve">egyetemi tanár részére </w:t>
      </w:r>
      <w:r w:rsidR="00520473">
        <w:rPr>
          <w:szCs w:val="24"/>
        </w:rPr>
        <w:t xml:space="preserve">26 igen </w:t>
      </w:r>
      <w:r w:rsidRPr="00C83B5A">
        <w:rPr>
          <w:szCs w:val="24"/>
        </w:rPr>
        <w:t>szavazattal</w:t>
      </w:r>
      <w:r w:rsidR="00520473">
        <w:rPr>
          <w:szCs w:val="24"/>
        </w:rPr>
        <w:t>.</w:t>
      </w:r>
    </w:p>
    <w:p w:rsidR="001E4DDE" w:rsidRDefault="001E4DDE" w:rsidP="001E4DDE">
      <w:pPr>
        <w:ind w:left="567"/>
        <w:rPr>
          <w:szCs w:val="24"/>
        </w:rPr>
      </w:pPr>
    </w:p>
    <w:p w:rsidR="00520473" w:rsidRDefault="00520473" w:rsidP="00520473">
      <w:pPr>
        <w:ind w:left="567"/>
        <w:rPr>
          <w:szCs w:val="24"/>
        </w:rPr>
      </w:pPr>
    </w:p>
    <w:p w:rsidR="002050F9" w:rsidRDefault="002050F9" w:rsidP="00520473">
      <w:pPr>
        <w:ind w:left="567"/>
        <w:jc w:val="center"/>
        <w:rPr>
          <w:b/>
          <w:szCs w:val="24"/>
        </w:rPr>
      </w:pPr>
      <w:r w:rsidRPr="00C31E99">
        <w:rPr>
          <w:b/>
          <w:szCs w:val="24"/>
        </w:rPr>
        <w:t>IV.</w:t>
      </w:r>
    </w:p>
    <w:p w:rsidR="00520473" w:rsidRPr="00520473" w:rsidRDefault="00520473" w:rsidP="00520473">
      <w:pPr>
        <w:ind w:left="567"/>
        <w:jc w:val="center"/>
        <w:rPr>
          <w:szCs w:val="24"/>
        </w:rPr>
      </w:pPr>
    </w:p>
    <w:p w:rsidR="002050F9" w:rsidRPr="00C31E99" w:rsidRDefault="005770FA" w:rsidP="009B551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titkos szavazással </w:t>
      </w:r>
      <w:proofErr w:type="gramStart"/>
      <w:r w:rsidR="00FD2F51">
        <w:rPr>
          <w:szCs w:val="24"/>
        </w:rPr>
        <w:t>egyhangúlag</w:t>
      </w:r>
      <w:proofErr w:type="gramEnd"/>
      <w:r w:rsidR="00FD2F51">
        <w:rPr>
          <w:szCs w:val="24"/>
        </w:rPr>
        <w:t xml:space="preserve"> (</w:t>
      </w:r>
      <w:r w:rsidR="00FD2F51" w:rsidRPr="00FD2F51">
        <w:rPr>
          <w:szCs w:val="24"/>
        </w:rPr>
        <w:t>26 igen)</w:t>
      </w:r>
      <w:r w:rsidRPr="00445220">
        <w:rPr>
          <w:szCs w:val="24"/>
        </w:rPr>
        <w:t xml:space="preserve"> </w:t>
      </w:r>
      <w:r>
        <w:rPr>
          <w:szCs w:val="24"/>
        </w:rPr>
        <w:t xml:space="preserve">támogatta Karátson Dávid Földrajz- és Földtudományi Intézet </w:t>
      </w:r>
      <w:r w:rsidR="00FD2F51">
        <w:rPr>
          <w:szCs w:val="24"/>
        </w:rPr>
        <w:t>vezetésére benyújtott igazgatói pályázatát</w:t>
      </w:r>
      <w:r>
        <w:rPr>
          <w:szCs w:val="24"/>
        </w:rPr>
        <w:t>.</w:t>
      </w:r>
    </w:p>
    <w:p w:rsidR="00213D07" w:rsidRPr="00C31E99" w:rsidRDefault="00213D07" w:rsidP="009B551B">
      <w:pPr>
        <w:spacing w:line="360" w:lineRule="auto"/>
        <w:jc w:val="both"/>
        <w:rPr>
          <w:szCs w:val="24"/>
        </w:rPr>
      </w:pPr>
    </w:p>
    <w:p w:rsidR="002E7149" w:rsidRDefault="002E7149" w:rsidP="002E7149">
      <w:pPr>
        <w:spacing w:line="360" w:lineRule="auto"/>
        <w:ind w:left="4248" w:firstLine="288"/>
        <w:rPr>
          <w:b/>
          <w:szCs w:val="24"/>
        </w:rPr>
      </w:pPr>
    </w:p>
    <w:p w:rsidR="00507FEC" w:rsidRPr="00C31E99" w:rsidRDefault="00FC58F1" w:rsidP="002E7149">
      <w:pPr>
        <w:spacing w:line="360" w:lineRule="auto"/>
        <w:ind w:left="4248" w:firstLine="288"/>
        <w:rPr>
          <w:szCs w:val="24"/>
        </w:rPr>
      </w:pPr>
      <w:r w:rsidRPr="00C31E99">
        <w:rPr>
          <w:b/>
          <w:szCs w:val="24"/>
        </w:rPr>
        <w:lastRenderedPageBreak/>
        <w:t>V.</w:t>
      </w:r>
    </w:p>
    <w:p w:rsidR="004C093D" w:rsidRDefault="004C093D" w:rsidP="004C093D">
      <w:pPr>
        <w:spacing w:before="120" w:line="360" w:lineRule="auto"/>
        <w:jc w:val="both"/>
        <w:rPr>
          <w:szCs w:val="24"/>
          <w:lang w:eastAsia="hu-HU"/>
        </w:rPr>
      </w:pPr>
      <w:r w:rsidRPr="00D73EEF">
        <w:rPr>
          <w:szCs w:val="24"/>
          <w:lang w:eastAsia="hu-HU"/>
        </w:rPr>
        <w:t xml:space="preserve">A Kari Tanács </w:t>
      </w:r>
      <w:r>
        <w:rPr>
          <w:szCs w:val="24"/>
          <w:lang w:eastAsia="hu-HU"/>
        </w:rPr>
        <w:t xml:space="preserve">a MAB véleménye megismerése után titkos szavazással </w:t>
      </w:r>
      <w:proofErr w:type="gramStart"/>
      <w:r>
        <w:rPr>
          <w:szCs w:val="24"/>
          <w:lang w:eastAsia="hu-HU"/>
        </w:rPr>
        <w:t>egyhangúlag</w:t>
      </w:r>
      <w:proofErr w:type="gramEnd"/>
      <w:r w:rsidR="000660C6">
        <w:rPr>
          <w:szCs w:val="24"/>
          <w:lang w:eastAsia="hu-HU"/>
        </w:rPr>
        <w:t xml:space="preserve"> (26 igen) </w:t>
      </w:r>
      <w:r>
        <w:rPr>
          <w:szCs w:val="24"/>
          <w:lang w:eastAsia="hu-HU"/>
        </w:rPr>
        <w:t xml:space="preserve"> támogatta az alábbi, 2015-ben benyújtott egyetemi tanári pályázatokat:</w:t>
      </w:r>
    </w:p>
    <w:p w:rsidR="004C093D" w:rsidRDefault="004C093D" w:rsidP="004C093D">
      <w:pPr>
        <w:spacing w:before="120" w:line="360" w:lineRule="auto"/>
        <w:jc w:val="both"/>
        <w:rPr>
          <w:szCs w:val="24"/>
          <w:lang w:eastAsia="hu-HU"/>
        </w:rPr>
      </w:pPr>
      <w:r w:rsidRPr="00E667AC">
        <w:rPr>
          <w:bCs/>
          <w:szCs w:val="24"/>
        </w:rPr>
        <w:t>Bajtay Zsuzsanna</w:t>
      </w:r>
      <w:r>
        <w:rPr>
          <w:szCs w:val="24"/>
          <w:lang w:eastAsia="hu-HU"/>
        </w:rPr>
        <w:t xml:space="preserve"> </w:t>
      </w:r>
      <w:r>
        <w:rPr>
          <w:szCs w:val="24"/>
        </w:rPr>
        <w:t>az Immunológiai Tanszékre (Biológiai Intézet),</w:t>
      </w:r>
    </w:p>
    <w:p w:rsidR="004C093D" w:rsidRDefault="004C093D" w:rsidP="004C093D">
      <w:pPr>
        <w:spacing w:before="120" w:line="360" w:lineRule="auto"/>
        <w:jc w:val="both"/>
        <w:rPr>
          <w:szCs w:val="24"/>
        </w:rPr>
      </w:pPr>
      <w:r w:rsidRPr="00E667AC">
        <w:rPr>
          <w:szCs w:val="24"/>
        </w:rPr>
        <w:t>Csordás András</w:t>
      </w:r>
      <w:r>
        <w:rPr>
          <w:szCs w:val="24"/>
          <w:lang w:eastAsia="hu-HU"/>
        </w:rPr>
        <w:t xml:space="preserve"> a </w:t>
      </w:r>
      <w:proofErr w:type="gramStart"/>
      <w:r w:rsidRPr="00E667AC">
        <w:rPr>
          <w:szCs w:val="24"/>
        </w:rPr>
        <w:t>komplex</w:t>
      </w:r>
      <w:proofErr w:type="gramEnd"/>
      <w:r w:rsidRPr="00E667AC">
        <w:rPr>
          <w:szCs w:val="24"/>
        </w:rPr>
        <w:t xml:space="preserve"> rendszerek fizikája terület</w:t>
      </w:r>
      <w:r>
        <w:rPr>
          <w:szCs w:val="24"/>
        </w:rPr>
        <w:t>re (</w:t>
      </w:r>
      <w:r w:rsidRPr="00E667AC">
        <w:rPr>
          <w:szCs w:val="24"/>
        </w:rPr>
        <w:t>Fizikai</w:t>
      </w:r>
      <w:r>
        <w:rPr>
          <w:szCs w:val="24"/>
        </w:rPr>
        <w:t xml:space="preserve"> Intézet),</w:t>
      </w:r>
    </w:p>
    <w:p w:rsidR="000660C6" w:rsidRDefault="000660C6" w:rsidP="004C093D">
      <w:pPr>
        <w:spacing w:line="360" w:lineRule="auto"/>
        <w:jc w:val="both"/>
        <w:rPr>
          <w:szCs w:val="24"/>
        </w:rPr>
      </w:pPr>
      <w:proofErr w:type="spellStart"/>
      <w:r w:rsidRPr="00E667AC">
        <w:rPr>
          <w:szCs w:val="24"/>
        </w:rPr>
        <w:t>Meszéna</w:t>
      </w:r>
      <w:proofErr w:type="spellEnd"/>
      <w:r w:rsidRPr="00E667AC">
        <w:rPr>
          <w:szCs w:val="24"/>
        </w:rPr>
        <w:t xml:space="preserve"> Géza</w:t>
      </w:r>
      <w:r>
        <w:rPr>
          <w:szCs w:val="24"/>
        </w:rPr>
        <w:t xml:space="preserve"> a </w:t>
      </w:r>
      <w:r w:rsidRPr="00E667AC">
        <w:rPr>
          <w:szCs w:val="24"/>
        </w:rPr>
        <w:t>biológiai fizika terület</w:t>
      </w:r>
      <w:r>
        <w:rPr>
          <w:szCs w:val="24"/>
        </w:rPr>
        <w:t>re (</w:t>
      </w:r>
      <w:r w:rsidRPr="00E667AC">
        <w:rPr>
          <w:szCs w:val="24"/>
        </w:rPr>
        <w:t>Fizikai Intézet</w:t>
      </w:r>
      <w:r>
        <w:rPr>
          <w:szCs w:val="24"/>
        </w:rPr>
        <w:t>)</w:t>
      </w:r>
    </w:p>
    <w:p w:rsidR="004C093D" w:rsidRDefault="004C093D" w:rsidP="004C093D">
      <w:pPr>
        <w:spacing w:line="360" w:lineRule="auto"/>
        <w:jc w:val="both"/>
        <w:rPr>
          <w:szCs w:val="24"/>
        </w:rPr>
      </w:pPr>
      <w:r w:rsidRPr="00E667AC">
        <w:rPr>
          <w:szCs w:val="24"/>
        </w:rPr>
        <w:t>Lichtenberger János</w:t>
      </w:r>
      <w:r>
        <w:rPr>
          <w:szCs w:val="24"/>
        </w:rPr>
        <w:t xml:space="preserve"> a </w:t>
      </w:r>
      <w:r w:rsidRPr="00E667AC">
        <w:rPr>
          <w:szCs w:val="24"/>
        </w:rPr>
        <w:t>Geofizikai és Űrtudományi Tanszék</w:t>
      </w:r>
      <w:r>
        <w:rPr>
          <w:szCs w:val="24"/>
        </w:rPr>
        <w:t>re (</w:t>
      </w:r>
      <w:r w:rsidRPr="00E667AC">
        <w:rPr>
          <w:szCs w:val="24"/>
        </w:rPr>
        <w:t>Földrajz- és Földtudományi Intézet</w:t>
      </w:r>
      <w:r>
        <w:rPr>
          <w:szCs w:val="24"/>
        </w:rPr>
        <w:t>),</w:t>
      </w:r>
    </w:p>
    <w:p w:rsidR="004C093D" w:rsidRDefault="004C093D" w:rsidP="004C093D">
      <w:pPr>
        <w:spacing w:line="360" w:lineRule="auto"/>
        <w:jc w:val="both"/>
        <w:rPr>
          <w:szCs w:val="24"/>
        </w:rPr>
      </w:pPr>
      <w:r w:rsidRPr="00E667AC">
        <w:rPr>
          <w:szCs w:val="24"/>
        </w:rPr>
        <w:t>Mészáros Róbert</w:t>
      </w:r>
      <w:r>
        <w:rPr>
          <w:szCs w:val="24"/>
        </w:rPr>
        <w:t xml:space="preserve"> a </w:t>
      </w:r>
      <w:r w:rsidRPr="00E667AC">
        <w:rPr>
          <w:szCs w:val="24"/>
        </w:rPr>
        <w:t>Fizikai Kémiai Tanszék</w:t>
      </w:r>
      <w:r>
        <w:rPr>
          <w:szCs w:val="24"/>
        </w:rPr>
        <w:t>re (</w:t>
      </w:r>
      <w:r w:rsidRPr="00E667AC">
        <w:rPr>
          <w:szCs w:val="24"/>
        </w:rPr>
        <w:t>Kémiai Intézet</w:t>
      </w:r>
      <w:r>
        <w:rPr>
          <w:szCs w:val="24"/>
        </w:rPr>
        <w:t>),</w:t>
      </w:r>
    </w:p>
    <w:p w:rsidR="0002554A" w:rsidRDefault="004C093D" w:rsidP="004C093D">
      <w:pPr>
        <w:spacing w:line="360" w:lineRule="auto"/>
        <w:jc w:val="both"/>
        <w:rPr>
          <w:szCs w:val="24"/>
        </w:rPr>
      </w:pPr>
      <w:r w:rsidRPr="00E667AC">
        <w:rPr>
          <w:bCs/>
          <w:szCs w:val="24"/>
        </w:rPr>
        <w:t>Sziklai Péter</w:t>
      </w:r>
      <w:r>
        <w:rPr>
          <w:bCs/>
          <w:szCs w:val="24"/>
        </w:rPr>
        <w:t xml:space="preserve"> </w:t>
      </w:r>
      <w:r>
        <w:rPr>
          <w:szCs w:val="24"/>
          <w:lang w:eastAsia="hu-HU"/>
        </w:rPr>
        <w:t xml:space="preserve">a </w:t>
      </w:r>
      <w:r w:rsidRPr="00E667AC">
        <w:rPr>
          <w:bCs/>
          <w:szCs w:val="24"/>
        </w:rPr>
        <w:t>Számítógéptudományi</w:t>
      </w:r>
      <w:r>
        <w:rPr>
          <w:szCs w:val="24"/>
        </w:rPr>
        <w:t xml:space="preserve"> Tanszékre (Matematikai Intézet)</w:t>
      </w:r>
      <w:r w:rsidR="002368B8">
        <w:rPr>
          <w:szCs w:val="24"/>
        </w:rPr>
        <w:t>.</w:t>
      </w:r>
    </w:p>
    <w:p w:rsidR="00507FEC" w:rsidRPr="00C31E99" w:rsidRDefault="004C093D" w:rsidP="004C093D">
      <w:pPr>
        <w:spacing w:line="360" w:lineRule="auto"/>
        <w:jc w:val="both"/>
        <w:rPr>
          <w:szCs w:val="24"/>
        </w:rPr>
      </w:pPr>
      <w:r>
        <w:rPr>
          <w:szCs w:val="24"/>
          <w:lang w:eastAsia="hu-HU"/>
        </w:rPr>
        <w:t>.</w:t>
      </w:r>
    </w:p>
    <w:p w:rsidR="00FC58F1" w:rsidRPr="00C31E99" w:rsidRDefault="00FC58F1" w:rsidP="009B551B">
      <w:pPr>
        <w:spacing w:before="240" w:after="120" w:line="360" w:lineRule="auto"/>
        <w:ind w:left="3965" w:firstLine="283"/>
        <w:rPr>
          <w:b/>
          <w:szCs w:val="24"/>
        </w:rPr>
      </w:pPr>
      <w:r w:rsidRPr="00C31E99">
        <w:rPr>
          <w:b/>
          <w:szCs w:val="24"/>
        </w:rPr>
        <w:t>VI.</w:t>
      </w:r>
    </w:p>
    <w:p w:rsidR="00B35451" w:rsidRDefault="005770FA" w:rsidP="009B551B">
      <w:pPr>
        <w:spacing w:line="360" w:lineRule="auto"/>
        <w:jc w:val="both"/>
      </w:pPr>
      <w:r>
        <w:t xml:space="preserve">A Kari Tanács </w:t>
      </w:r>
      <w:proofErr w:type="gramStart"/>
      <w:r w:rsidR="002368B8">
        <w:t>egyhangúlag</w:t>
      </w:r>
      <w:proofErr w:type="gramEnd"/>
      <w:r w:rsidR="002368B8">
        <w:t xml:space="preserve"> (26 igen) </w:t>
      </w:r>
      <w:r>
        <w:t xml:space="preserve">elfogadta a Kar 2015. évi </w:t>
      </w:r>
      <w:r w:rsidR="00FD42F5">
        <w:t>gazdálkodás</w:t>
      </w:r>
      <w:r w:rsidR="007C50B5">
        <w:t>á</w:t>
      </w:r>
      <w:r w:rsidR="00FD42F5">
        <w:t>ról szóló</w:t>
      </w:r>
      <w:r>
        <w:t xml:space="preserve"> </w:t>
      </w:r>
      <w:r w:rsidR="00FD42F5">
        <w:t>beszámoló</w:t>
      </w:r>
      <w:r>
        <w:t>t.</w:t>
      </w:r>
    </w:p>
    <w:p w:rsidR="009C4683" w:rsidRPr="00C31E99" w:rsidRDefault="00507FEC" w:rsidP="009B551B">
      <w:pPr>
        <w:spacing w:before="360" w:after="120" w:line="360" w:lineRule="auto"/>
        <w:ind w:left="425"/>
        <w:jc w:val="center"/>
        <w:rPr>
          <w:b/>
          <w:szCs w:val="24"/>
        </w:rPr>
      </w:pPr>
      <w:r w:rsidRPr="00C31E99">
        <w:rPr>
          <w:b/>
          <w:szCs w:val="24"/>
        </w:rPr>
        <w:t>VII</w:t>
      </w:r>
      <w:r w:rsidR="009C4683" w:rsidRPr="00C31E99">
        <w:rPr>
          <w:b/>
          <w:szCs w:val="24"/>
        </w:rPr>
        <w:t>.</w:t>
      </w:r>
    </w:p>
    <w:p w:rsidR="00FD42F5" w:rsidRPr="00C31E99" w:rsidRDefault="00FD42F5" w:rsidP="00FD42F5">
      <w:pPr>
        <w:spacing w:line="360" w:lineRule="auto"/>
        <w:jc w:val="both"/>
        <w:rPr>
          <w:color w:val="000000"/>
          <w:szCs w:val="24"/>
          <w:lang w:eastAsia="hu-HU"/>
        </w:rPr>
      </w:pPr>
      <w:r>
        <w:t xml:space="preserve">A Kari Tanács </w:t>
      </w:r>
      <w:r w:rsidR="0078635B" w:rsidRPr="0078635B">
        <w:t>25 igen, 0</w:t>
      </w:r>
      <w:r w:rsidRPr="0078635B">
        <w:t xml:space="preserve"> nem, 1 tartózkodás</w:t>
      </w:r>
      <w:r>
        <w:t xml:space="preserve"> mellett elfogadta a Kar 2016. évi költségvetésre tett</w:t>
      </w:r>
      <w:r w:rsidR="007C50B5">
        <w:t xml:space="preserve">, </w:t>
      </w:r>
      <w:r w:rsidR="006536B5">
        <w:t>a helyszíni hozzászólások alapján pontosított</w:t>
      </w:r>
      <w:r>
        <w:t xml:space="preserve"> javaslatot.</w:t>
      </w:r>
      <w:r w:rsidR="006536B5">
        <w:t xml:space="preserve"> </w:t>
      </w:r>
    </w:p>
    <w:p w:rsidR="00BC73F8" w:rsidRDefault="00BC73F8" w:rsidP="009B551B">
      <w:pPr>
        <w:spacing w:before="360" w:after="120" w:line="360" w:lineRule="auto"/>
        <w:ind w:left="425"/>
        <w:jc w:val="center"/>
        <w:rPr>
          <w:b/>
          <w:szCs w:val="24"/>
        </w:rPr>
      </w:pPr>
      <w:r w:rsidRPr="00C31E99">
        <w:rPr>
          <w:b/>
          <w:szCs w:val="24"/>
        </w:rPr>
        <w:t>IX.</w:t>
      </w:r>
    </w:p>
    <w:p w:rsidR="0054665B" w:rsidRPr="00A5035A" w:rsidRDefault="00A5035A" w:rsidP="00CD5240">
      <w:pPr>
        <w:spacing w:before="360" w:after="120" w:line="360" w:lineRule="auto"/>
        <w:ind w:left="425"/>
        <w:rPr>
          <w:szCs w:val="24"/>
        </w:rPr>
      </w:pPr>
      <w:r w:rsidRPr="00A5035A">
        <w:rPr>
          <w:szCs w:val="24"/>
        </w:rPr>
        <w:t>A Tanács az alábbiak szerint támogatta a k</w:t>
      </w:r>
      <w:r w:rsidR="0054665B" w:rsidRPr="00A5035A">
        <w:rPr>
          <w:szCs w:val="24"/>
        </w:rPr>
        <w:t>épzési tervek</w:t>
      </w:r>
      <w:r w:rsidRPr="00A5035A">
        <w:rPr>
          <w:szCs w:val="24"/>
        </w:rPr>
        <w:t xml:space="preserve"> módosítását</w:t>
      </w:r>
      <w:r w:rsidR="00CD5240" w:rsidRPr="00A5035A">
        <w:rPr>
          <w:szCs w:val="24"/>
        </w:rPr>
        <w:t>:</w:t>
      </w:r>
    </w:p>
    <w:p w:rsidR="00117B2C" w:rsidRDefault="00691360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>Csillagász mesterszak</w:t>
      </w:r>
      <w:r w:rsidR="007C50B5">
        <w:rPr>
          <w:b w:val="0"/>
          <w:szCs w:val="24"/>
        </w:rPr>
        <w:t>-</w:t>
      </w:r>
      <w:r w:rsidR="009A7670">
        <w:rPr>
          <w:b w:val="0"/>
          <w:szCs w:val="24"/>
        </w:rPr>
        <w:t xml:space="preserve"> </w:t>
      </w:r>
      <w:proofErr w:type="gramStart"/>
      <w:r w:rsidR="009A7670">
        <w:rPr>
          <w:b w:val="0"/>
          <w:szCs w:val="24"/>
        </w:rPr>
        <w:t>egyhangúlag</w:t>
      </w:r>
      <w:proofErr w:type="gramEnd"/>
    </w:p>
    <w:p w:rsidR="00691360" w:rsidRDefault="00691360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>Földtudományi alapszak</w:t>
      </w:r>
      <w:r w:rsidR="009A7670">
        <w:rPr>
          <w:b w:val="0"/>
          <w:szCs w:val="24"/>
        </w:rPr>
        <w:t xml:space="preserve"> </w:t>
      </w:r>
      <w:r w:rsidR="007C50B5">
        <w:rPr>
          <w:b w:val="0"/>
          <w:szCs w:val="24"/>
        </w:rPr>
        <w:t xml:space="preserve">- </w:t>
      </w:r>
      <w:proofErr w:type="gramStart"/>
      <w:r w:rsidR="009A7670">
        <w:rPr>
          <w:b w:val="0"/>
          <w:szCs w:val="24"/>
        </w:rPr>
        <w:t>egyhangúlag</w:t>
      </w:r>
      <w:proofErr w:type="gramEnd"/>
    </w:p>
    <w:p w:rsidR="00691360" w:rsidRDefault="00691360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>Geofizikus mesterszak</w:t>
      </w:r>
      <w:r w:rsidR="007C50B5">
        <w:rPr>
          <w:b w:val="0"/>
          <w:szCs w:val="24"/>
        </w:rPr>
        <w:t xml:space="preserve"> - </w:t>
      </w:r>
      <w:r w:rsidR="00BE6429">
        <w:rPr>
          <w:b w:val="0"/>
          <w:szCs w:val="24"/>
        </w:rPr>
        <w:t xml:space="preserve"> </w:t>
      </w:r>
      <w:proofErr w:type="gramStart"/>
      <w:r w:rsidR="00BE6429">
        <w:rPr>
          <w:b w:val="0"/>
          <w:szCs w:val="24"/>
        </w:rPr>
        <w:t>egyhangúlag</w:t>
      </w:r>
      <w:proofErr w:type="gramEnd"/>
    </w:p>
    <w:p w:rsidR="00691360" w:rsidRDefault="00691360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>Matematikus mesterszak</w:t>
      </w:r>
      <w:r w:rsidR="006F4ACB">
        <w:rPr>
          <w:b w:val="0"/>
          <w:szCs w:val="24"/>
        </w:rPr>
        <w:t xml:space="preserve"> </w:t>
      </w:r>
      <w:r w:rsidR="007C50B5">
        <w:rPr>
          <w:b w:val="0"/>
          <w:szCs w:val="24"/>
        </w:rPr>
        <w:t xml:space="preserve">- </w:t>
      </w:r>
      <w:proofErr w:type="gramStart"/>
      <w:r w:rsidR="006F4ACB">
        <w:rPr>
          <w:b w:val="0"/>
          <w:szCs w:val="24"/>
        </w:rPr>
        <w:t>egyhangúlag</w:t>
      </w:r>
      <w:proofErr w:type="gramEnd"/>
    </w:p>
    <w:p w:rsidR="00691360" w:rsidRDefault="00691360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>Biztosítás és pénzügyi matematika mesterszak</w:t>
      </w:r>
      <w:r w:rsidR="006F4ACB">
        <w:rPr>
          <w:b w:val="0"/>
          <w:szCs w:val="24"/>
        </w:rPr>
        <w:t xml:space="preserve"> </w:t>
      </w:r>
      <w:r w:rsidR="007C50B5">
        <w:rPr>
          <w:b w:val="0"/>
          <w:szCs w:val="24"/>
        </w:rPr>
        <w:t>–</w:t>
      </w:r>
      <w:proofErr w:type="gramStart"/>
      <w:r w:rsidR="006F4ACB">
        <w:rPr>
          <w:b w:val="0"/>
          <w:szCs w:val="24"/>
        </w:rPr>
        <w:t>egyhangúlag</w:t>
      </w:r>
      <w:proofErr w:type="gramEnd"/>
      <w:r w:rsidR="007C50B5">
        <w:rPr>
          <w:b w:val="0"/>
          <w:szCs w:val="24"/>
        </w:rPr>
        <w:t xml:space="preserve"> (</w:t>
      </w:r>
      <w:r w:rsidR="007C50B5" w:rsidRPr="007C50B5">
        <w:rPr>
          <w:b w:val="0"/>
          <w:szCs w:val="24"/>
        </w:rPr>
        <w:t>az előterjesztő hely</w:t>
      </w:r>
      <w:r w:rsidR="007C50B5">
        <w:rPr>
          <w:b w:val="0"/>
          <w:szCs w:val="24"/>
        </w:rPr>
        <w:t>színen részben visszavonta javaslatát</w:t>
      </w:r>
      <w:r w:rsidR="007C50B5" w:rsidRPr="007C50B5">
        <w:rPr>
          <w:b w:val="0"/>
          <w:szCs w:val="24"/>
        </w:rPr>
        <w:t xml:space="preserve">) </w:t>
      </w:r>
      <w:r w:rsidR="007C50B5">
        <w:rPr>
          <w:b w:val="0"/>
          <w:color w:val="FF0000"/>
          <w:szCs w:val="24"/>
        </w:rPr>
        <w:t xml:space="preserve"> </w:t>
      </w:r>
    </w:p>
    <w:p w:rsidR="00691360" w:rsidRDefault="00691360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 xml:space="preserve">Természettudományi </w:t>
      </w:r>
      <w:proofErr w:type="gramStart"/>
      <w:r>
        <w:rPr>
          <w:b w:val="0"/>
          <w:szCs w:val="24"/>
        </w:rPr>
        <w:t>Kommunikáció levelező</w:t>
      </w:r>
      <w:proofErr w:type="gramEnd"/>
      <w:r>
        <w:rPr>
          <w:b w:val="0"/>
          <w:szCs w:val="24"/>
        </w:rPr>
        <w:t xml:space="preserve"> tagozatos mesterszak</w:t>
      </w:r>
      <w:r w:rsidR="00E13EE7">
        <w:rPr>
          <w:b w:val="0"/>
          <w:szCs w:val="24"/>
        </w:rPr>
        <w:t xml:space="preserve"> </w:t>
      </w:r>
      <w:r w:rsidR="007C50B5">
        <w:rPr>
          <w:b w:val="0"/>
          <w:szCs w:val="24"/>
        </w:rPr>
        <w:t xml:space="preserve">- </w:t>
      </w:r>
      <w:r w:rsidR="00E13EE7">
        <w:rPr>
          <w:b w:val="0"/>
          <w:szCs w:val="24"/>
        </w:rPr>
        <w:t>egyhangúlag</w:t>
      </w:r>
    </w:p>
    <w:p w:rsidR="00691360" w:rsidRDefault="00072D5B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 xml:space="preserve">Osztatlan földrajztanári </w:t>
      </w:r>
      <w:r w:rsidR="00E13EE7">
        <w:rPr>
          <w:b w:val="0"/>
          <w:szCs w:val="24"/>
        </w:rPr>
        <w:t xml:space="preserve">mesterszak </w:t>
      </w:r>
      <w:r w:rsidR="007C50B5">
        <w:rPr>
          <w:b w:val="0"/>
          <w:szCs w:val="24"/>
        </w:rPr>
        <w:t xml:space="preserve">- </w:t>
      </w:r>
      <w:r w:rsidR="00F4166F">
        <w:rPr>
          <w:b w:val="0"/>
          <w:szCs w:val="24"/>
        </w:rPr>
        <w:t>25 igen, 1 nem mellett.</w:t>
      </w:r>
    </w:p>
    <w:p w:rsidR="00E13EE7" w:rsidRDefault="00E13EE7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</w:p>
    <w:p w:rsidR="00691360" w:rsidRDefault="0061144D" w:rsidP="0078635B">
      <w:pPr>
        <w:pStyle w:val="Cmkzpre"/>
        <w:numPr>
          <w:ilvl w:val="0"/>
          <w:numId w:val="18"/>
        </w:numPr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 xml:space="preserve">a- g. </w:t>
      </w:r>
      <w:r w:rsidR="0078635B">
        <w:rPr>
          <w:b w:val="0"/>
          <w:szCs w:val="24"/>
        </w:rPr>
        <w:t>sz. melléklet)</w:t>
      </w:r>
    </w:p>
    <w:p w:rsidR="00FE2B89" w:rsidRDefault="00FE2B89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</w:p>
    <w:p w:rsidR="00A96FA5" w:rsidRPr="00C31E99" w:rsidRDefault="00A96FA5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</w:p>
    <w:p w:rsidR="00117B2C" w:rsidRDefault="004858DB" w:rsidP="00117B2C">
      <w:pPr>
        <w:pStyle w:val="Cmkzpre"/>
        <w:spacing w:before="0" w:after="0" w:line="360" w:lineRule="auto"/>
        <w:rPr>
          <w:szCs w:val="24"/>
        </w:rPr>
      </w:pPr>
      <w:r w:rsidRPr="00C31E99">
        <w:rPr>
          <w:szCs w:val="24"/>
        </w:rPr>
        <w:lastRenderedPageBreak/>
        <w:t>X.</w:t>
      </w:r>
    </w:p>
    <w:p w:rsidR="00B465A3" w:rsidRPr="006F4ACB" w:rsidRDefault="00072D5B" w:rsidP="006F4ACB">
      <w:pPr>
        <w:pStyle w:val="Cmkzpre"/>
        <w:spacing w:before="0" w:after="0"/>
        <w:jc w:val="both"/>
        <w:rPr>
          <w:b w:val="0"/>
          <w:szCs w:val="24"/>
          <w:lang w:eastAsia="hu-HU"/>
        </w:rPr>
      </w:pPr>
      <w:r w:rsidRPr="006F4ACB">
        <w:rPr>
          <w:b w:val="0"/>
        </w:rPr>
        <w:t>A Kar Tanácsa támogatta a Vegyész mesterdiplomával rendel</w:t>
      </w:r>
      <w:r w:rsidR="006F4ACB">
        <w:rPr>
          <w:b w:val="0"/>
        </w:rPr>
        <w:t xml:space="preserve">kezők részére az egyszakos, két </w:t>
      </w:r>
      <w:r w:rsidRPr="006F4ACB">
        <w:rPr>
          <w:b w:val="0"/>
        </w:rPr>
        <w:t xml:space="preserve">féléves (60 kredites) </w:t>
      </w:r>
      <w:r w:rsidRPr="003B173F">
        <w:rPr>
          <w:b w:val="0"/>
        </w:rPr>
        <w:t>kémiatanár-</w:t>
      </w:r>
      <w:r w:rsidRPr="006F4ACB">
        <w:rPr>
          <w:b w:val="0"/>
        </w:rPr>
        <w:t>mesterszak szakindítás javaslatát.</w:t>
      </w:r>
    </w:p>
    <w:p w:rsidR="009A7670" w:rsidRPr="009A7670" w:rsidRDefault="009A7670" w:rsidP="009A7670">
      <w:pPr>
        <w:pStyle w:val="Cmkzpre"/>
        <w:spacing w:before="0" w:after="0" w:line="360" w:lineRule="auto"/>
        <w:jc w:val="left"/>
        <w:rPr>
          <w:b w:val="0"/>
          <w:szCs w:val="24"/>
          <w:lang w:eastAsia="hu-HU"/>
        </w:rPr>
      </w:pPr>
      <w:r w:rsidRPr="009A7670">
        <w:rPr>
          <w:b w:val="0"/>
          <w:szCs w:val="24"/>
          <w:lang w:eastAsia="hu-HU"/>
        </w:rPr>
        <w:t>(2</w:t>
      </w:r>
      <w:proofErr w:type="gramStart"/>
      <w:r w:rsidRPr="009A7670">
        <w:rPr>
          <w:b w:val="0"/>
          <w:szCs w:val="24"/>
          <w:lang w:eastAsia="hu-HU"/>
        </w:rPr>
        <w:t>.sz.</w:t>
      </w:r>
      <w:proofErr w:type="gramEnd"/>
      <w:r w:rsidRPr="009A7670">
        <w:rPr>
          <w:b w:val="0"/>
          <w:szCs w:val="24"/>
          <w:lang w:eastAsia="hu-HU"/>
        </w:rPr>
        <w:t xml:space="preserve"> melléklet)</w:t>
      </w:r>
    </w:p>
    <w:p w:rsidR="00B465A3" w:rsidRDefault="00B465A3" w:rsidP="00117B2C">
      <w:pPr>
        <w:pStyle w:val="Cmkzpre"/>
        <w:spacing w:before="0" w:after="0" w:line="360" w:lineRule="auto"/>
        <w:rPr>
          <w:szCs w:val="24"/>
          <w:lang w:eastAsia="hu-HU"/>
        </w:rPr>
      </w:pPr>
      <w:r>
        <w:rPr>
          <w:szCs w:val="24"/>
          <w:lang w:eastAsia="hu-HU"/>
        </w:rPr>
        <w:t xml:space="preserve">XI. </w:t>
      </w:r>
    </w:p>
    <w:p w:rsidR="00B465A3" w:rsidRDefault="00B465A3" w:rsidP="00B465A3"/>
    <w:p w:rsidR="00B465A3" w:rsidRPr="00B465A3" w:rsidRDefault="00B465A3" w:rsidP="00B465A3"/>
    <w:p w:rsidR="004858DB" w:rsidRPr="00117B2C" w:rsidRDefault="004858DB" w:rsidP="00117B2C">
      <w:pPr>
        <w:pStyle w:val="Cmkzpre"/>
        <w:spacing w:before="0" w:after="0" w:line="360" w:lineRule="auto"/>
        <w:jc w:val="left"/>
        <w:rPr>
          <w:szCs w:val="24"/>
        </w:rPr>
      </w:pPr>
      <w:r w:rsidRPr="00C31E99">
        <w:rPr>
          <w:szCs w:val="24"/>
        </w:rPr>
        <w:t>Szenátusi előterjesztés</w:t>
      </w:r>
      <w:r w:rsidR="00E45900" w:rsidRPr="00C31E99">
        <w:rPr>
          <w:szCs w:val="24"/>
        </w:rPr>
        <w:t xml:space="preserve"> </w:t>
      </w:r>
    </w:p>
    <w:p w:rsidR="00E45900" w:rsidRDefault="0020092D" w:rsidP="009B551B">
      <w:pPr>
        <w:spacing w:line="360" w:lineRule="auto"/>
        <w:rPr>
          <w:szCs w:val="24"/>
        </w:rPr>
      </w:pPr>
      <w:r>
        <w:rPr>
          <w:szCs w:val="24"/>
        </w:rPr>
        <w:t>A</w:t>
      </w:r>
      <w:r w:rsidR="00A96FA5">
        <w:rPr>
          <w:szCs w:val="24"/>
        </w:rPr>
        <w:t xml:space="preserve"> Kar Tanács a</w:t>
      </w:r>
      <w:r>
        <w:rPr>
          <w:szCs w:val="24"/>
        </w:rPr>
        <w:t xml:space="preserve">z Egyetemi Könyvtári Szolgálat </w:t>
      </w:r>
      <w:proofErr w:type="spellStart"/>
      <w:r>
        <w:rPr>
          <w:szCs w:val="24"/>
        </w:rPr>
        <w:t>SzMSz-ének</w:t>
      </w:r>
      <w:proofErr w:type="spellEnd"/>
      <w:r>
        <w:rPr>
          <w:szCs w:val="24"/>
        </w:rPr>
        <w:t xml:space="preserve"> </w:t>
      </w:r>
      <w:r w:rsidR="00E45900" w:rsidRPr="00C31E99">
        <w:rPr>
          <w:szCs w:val="24"/>
        </w:rPr>
        <w:t xml:space="preserve">módosítására irányuló szenátusi előterjesztést </w:t>
      </w:r>
      <w:r w:rsidR="008617C4">
        <w:rPr>
          <w:szCs w:val="24"/>
        </w:rPr>
        <w:t xml:space="preserve">az alábbiak </w:t>
      </w:r>
      <w:r w:rsidR="0000539C">
        <w:rPr>
          <w:szCs w:val="24"/>
        </w:rPr>
        <w:t xml:space="preserve">mellett </w:t>
      </w:r>
      <w:r w:rsidR="009F6F1B">
        <w:rPr>
          <w:szCs w:val="24"/>
        </w:rPr>
        <w:t>támogatt</w:t>
      </w:r>
      <w:r w:rsidR="008617C4">
        <w:rPr>
          <w:szCs w:val="24"/>
        </w:rPr>
        <w:t>a</w:t>
      </w:r>
      <w:r w:rsidR="001A2272">
        <w:rPr>
          <w:szCs w:val="24"/>
        </w:rPr>
        <w:t xml:space="preserve"> (25 igen, 0 nem</w:t>
      </w:r>
      <w:proofErr w:type="gramStart"/>
      <w:r w:rsidR="001A2272">
        <w:rPr>
          <w:szCs w:val="24"/>
        </w:rPr>
        <w:t>,  1</w:t>
      </w:r>
      <w:proofErr w:type="gramEnd"/>
      <w:r w:rsidR="001A2272">
        <w:rPr>
          <w:szCs w:val="24"/>
        </w:rPr>
        <w:t xml:space="preserve"> tartózkodás)</w:t>
      </w:r>
      <w:r w:rsidR="008617C4">
        <w:rPr>
          <w:szCs w:val="24"/>
        </w:rPr>
        <w:t>:</w:t>
      </w:r>
    </w:p>
    <w:p w:rsidR="001C021A" w:rsidRDefault="001C021A" w:rsidP="001C021A">
      <w:pPr>
        <w:pStyle w:val="Listaszerbekezds"/>
        <w:numPr>
          <w:ilvl w:val="0"/>
          <w:numId w:val="19"/>
        </w:numPr>
        <w:autoSpaceDN w:val="0"/>
        <w:contextualSpacing/>
        <w:jc w:val="both"/>
      </w:pPr>
      <w:r w:rsidRPr="00DC3FA1">
        <w:t>A Kar Tanácsa nem t</w:t>
      </w:r>
      <w:r>
        <w:t>ámogatja a</w:t>
      </w:r>
      <w:r w:rsidRPr="00DC3FA1">
        <w:t xml:space="preserve"> 2.§ (1) bekezdésében foglaltakat: </w:t>
      </w:r>
    </w:p>
    <w:p w:rsidR="001C021A" w:rsidRPr="00DC3FA1" w:rsidRDefault="001C021A" w:rsidP="001C021A">
      <w:pPr>
        <w:pStyle w:val="Listaszerbekezds"/>
        <w:jc w:val="both"/>
      </w:pPr>
      <w:r>
        <w:t>„</w:t>
      </w:r>
      <w:r w:rsidRPr="00DC3FA1">
        <w:t>A vonatkozó jogszabályokban foglaltak teljesítése érdekében az Egyetemi Könyvtár és minden karon legalább egy könyvtár nyilvános.</w:t>
      </w:r>
      <w:r>
        <w:t>”</w:t>
      </w:r>
    </w:p>
    <w:p w:rsidR="001C021A" w:rsidRPr="00FA0817" w:rsidRDefault="001C021A" w:rsidP="001C021A">
      <w:pPr>
        <w:jc w:val="both"/>
        <w:rPr>
          <w:szCs w:val="24"/>
        </w:rPr>
      </w:pPr>
    </w:p>
    <w:p w:rsidR="001C021A" w:rsidRPr="00DC3FA1" w:rsidRDefault="001C021A" w:rsidP="001C021A">
      <w:pPr>
        <w:jc w:val="both"/>
        <w:rPr>
          <w:szCs w:val="24"/>
        </w:rPr>
      </w:pPr>
    </w:p>
    <w:p w:rsidR="001C021A" w:rsidRDefault="001C021A" w:rsidP="001C021A">
      <w:pPr>
        <w:pStyle w:val="Listaszerbekezds"/>
        <w:numPr>
          <w:ilvl w:val="0"/>
          <w:numId w:val="19"/>
        </w:numPr>
        <w:autoSpaceDN w:val="0"/>
        <w:contextualSpacing/>
        <w:jc w:val="both"/>
      </w:pPr>
      <w:r w:rsidRPr="00DC3FA1">
        <w:t>A Kar Tanácsa nem t</w:t>
      </w:r>
      <w:r>
        <w:t>ámogatja a</w:t>
      </w:r>
      <w:r w:rsidRPr="00DC3FA1">
        <w:t xml:space="preserve"> </w:t>
      </w:r>
      <w:r>
        <w:t>6.§-</w:t>
      </w:r>
      <w:proofErr w:type="spellStart"/>
      <w:r>
        <w:t>ban</w:t>
      </w:r>
      <w:proofErr w:type="spellEnd"/>
      <w:r>
        <w:t xml:space="preserve"> </w:t>
      </w:r>
      <w:r w:rsidRPr="00DC3FA1">
        <w:t>foglaltakat</w:t>
      </w:r>
      <w:r>
        <w:t>:</w:t>
      </w:r>
    </w:p>
    <w:p w:rsidR="001C021A" w:rsidRPr="00DC3FA1" w:rsidRDefault="001C021A" w:rsidP="001C021A">
      <w:pPr>
        <w:pStyle w:val="Listaszerbekezds"/>
        <w:ind w:left="284"/>
        <w:jc w:val="both"/>
      </w:pPr>
      <w:r>
        <w:t>„</w:t>
      </w:r>
      <w:r w:rsidRPr="00DC3FA1">
        <w:t>A koordinációs bizottságok határozatai az EKSZ minden tagkönyvtárára kötelezőek, azok végrehajtását a KT ellenőrzi. A koordinációs bizottságok működését egyebekben a KT ügyrendje szabályozza.</w:t>
      </w:r>
      <w:r>
        <w:t>”</w:t>
      </w:r>
    </w:p>
    <w:p w:rsidR="001C021A" w:rsidRDefault="001C021A" w:rsidP="001C021A">
      <w:pPr>
        <w:pStyle w:val="Listaszerbekezds"/>
      </w:pPr>
    </w:p>
    <w:p w:rsidR="00F36615" w:rsidRDefault="00F36615" w:rsidP="001C021A">
      <w:pPr>
        <w:pStyle w:val="Listaszerbekezds"/>
      </w:pPr>
      <w:r>
        <w:t>Megjegyzés: nem világos, hogy hogyan és kikből állnának fel ezek a bizottságok.</w:t>
      </w:r>
    </w:p>
    <w:p w:rsidR="008617C4" w:rsidRPr="00C31E99" w:rsidRDefault="008617C4" w:rsidP="009B551B">
      <w:pPr>
        <w:spacing w:line="360" w:lineRule="auto"/>
        <w:rPr>
          <w:szCs w:val="24"/>
        </w:rPr>
      </w:pPr>
    </w:p>
    <w:p w:rsidR="00E45900" w:rsidRDefault="00917EFE" w:rsidP="009B551B">
      <w:pPr>
        <w:pStyle w:val="Cmkzpre"/>
        <w:spacing w:before="360" w:after="0" w:line="360" w:lineRule="auto"/>
        <w:rPr>
          <w:szCs w:val="24"/>
          <w:lang w:eastAsia="en-US"/>
        </w:rPr>
      </w:pPr>
      <w:r>
        <w:rPr>
          <w:szCs w:val="24"/>
          <w:lang w:eastAsia="en-US"/>
        </w:rPr>
        <w:t>XI</w:t>
      </w:r>
      <w:r w:rsidR="00645743">
        <w:rPr>
          <w:szCs w:val="24"/>
          <w:lang w:eastAsia="en-US"/>
        </w:rPr>
        <w:t>I.</w:t>
      </w:r>
    </w:p>
    <w:p w:rsidR="00645743" w:rsidRDefault="00F95EC4" w:rsidP="00F95EC4">
      <w:pPr>
        <w:pStyle w:val="dtum"/>
        <w:spacing w:before="360" w:line="360" w:lineRule="auto"/>
        <w:jc w:val="both"/>
        <w:rPr>
          <w:szCs w:val="24"/>
          <w:lang w:eastAsia="hu-HU"/>
        </w:rPr>
      </w:pPr>
      <w:r>
        <w:rPr>
          <w:rFonts w:eastAsiaTheme="minorHAnsi"/>
          <w:szCs w:val="24"/>
          <w:lang w:eastAsia="en-US"/>
        </w:rPr>
        <w:t xml:space="preserve">A </w:t>
      </w:r>
      <w:r w:rsidRPr="00F95EC4">
        <w:rPr>
          <w:rFonts w:eastAsiaTheme="minorHAnsi"/>
          <w:szCs w:val="24"/>
          <w:lang w:eastAsia="en-US"/>
        </w:rPr>
        <w:t xml:space="preserve">Kar Tanácsa </w:t>
      </w:r>
      <w:proofErr w:type="gramStart"/>
      <w:r w:rsidR="00606EA3">
        <w:rPr>
          <w:rFonts w:eastAsiaTheme="minorHAnsi"/>
          <w:szCs w:val="24"/>
          <w:lang w:eastAsia="en-US"/>
        </w:rPr>
        <w:t>egyhangúlag</w:t>
      </w:r>
      <w:proofErr w:type="gramEnd"/>
      <w:r w:rsidR="00606EA3">
        <w:rPr>
          <w:rFonts w:eastAsiaTheme="minorHAnsi"/>
          <w:szCs w:val="24"/>
          <w:lang w:eastAsia="en-US"/>
        </w:rPr>
        <w:t xml:space="preserve"> </w:t>
      </w:r>
      <w:r w:rsidRPr="00F95EC4">
        <w:rPr>
          <w:rFonts w:eastAsiaTheme="minorHAnsi"/>
          <w:szCs w:val="24"/>
          <w:lang w:eastAsia="en-US"/>
        </w:rPr>
        <w:t xml:space="preserve">támogatta a „The 10’th </w:t>
      </w:r>
      <w:proofErr w:type="spellStart"/>
      <w:r w:rsidRPr="00F95EC4">
        <w:rPr>
          <w:rFonts w:eastAsiaTheme="minorHAnsi"/>
          <w:szCs w:val="24"/>
          <w:lang w:eastAsia="en-US"/>
        </w:rPr>
        <w:t>Japanese-Hungarian</w:t>
      </w:r>
      <w:proofErr w:type="spellEnd"/>
      <w:r w:rsidRPr="00F95EC4">
        <w:rPr>
          <w:rFonts w:eastAsiaTheme="minorHAnsi"/>
          <w:szCs w:val="24"/>
          <w:lang w:eastAsia="en-US"/>
        </w:rPr>
        <w:t xml:space="preserve"> </w:t>
      </w:r>
      <w:proofErr w:type="spellStart"/>
      <w:r w:rsidRPr="00F95EC4">
        <w:rPr>
          <w:rFonts w:eastAsiaTheme="minorHAnsi"/>
          <w:szCs w:val="24"/>
          <w:lang w:eastAsia="en-US"/>
        </w:rPr>
        <w:t>Symposium</w:t>
      </w:r>
      <w:proofErr w:type="spellEnd"/>
      <w:r w:rsidRPr="00F95EC4">
        <w:rPr>
          <w:rFonts w:eastAsiaTheme="minorHAnsi"/>
          <w:szCs w:val="24"/>
          <w:lang w:eastAsia="en-US"/>
        </w:rPr>
        <w:t xml:space="preserve"> </w:t>
      </w:r>
      <w:proofErr w:type="spellStart"/>
      <w:r w:rsidRPr="00F95EC4">
        <w:rPr>
          <w:rFonts w:eastAsiaTheme="minorHAnsi"/>
          <w:szCs w:val="24"/>
          <w:lang w:eastAsia="en-US"/>
        </w:rPr>
        <w:t>on</w:t>
      </w:r>
      <w:proofErr w:type="spellEnd"/>
      <w:r w:rsidRPr="00F95EC4">
        <w:rPr>
          <w:rFonts w:eastAsiaTheme="minorHAnsi"/>
          <w:szCs w:val="24"/>
          <w:lang w:eastAsia="en-US"/>
        </w:rPr>
        <w:t xml:space="preserve"> </w:t>
      </w:r>
      <w:proofErr w:type="spellStart"/>
      <w:r w:rsidRPr="00F95EC4">
        <w:rPr>
          <w:rFonts w:eastAsiaTheme="minorHAnsi"/>
          <w:szCs w:val="24"/>
          <w:lang w:eastAsia="en-US"/>
        </w:rPr>
        <w:t>Discrete</w:t>
      </w:r>
      <w:proofErr w:type="spellEnd"/>
      <w:r w:rsidRPr="00F95EC4">
        <w:rPr>
          <w:rFonts w:eastAsiaTheme="minorHAnsi"/>
          <w:szCs w:val="24"/>
          <w:lang w:eastAsia="en-US"/>
        </w:rPr>
        <w:t xml:space="preserve"> </w:t>
      </w:r>
      <w:proofErr w:type="spellStart"/>
      <w:r w:rsidRPr="00F95EC4">
        <w:rPr>
          <w:rFonts w:eastAsiaTheme="minorHAnsi"/>
          <w:szCs w:val="24"/>
          <w:lang w:eastAsia="en-US"/>
        </w:rPr>
        <w:t>Mathematics</w:t>
      </w:r>
      <w:proofErr w:type="spellEnd"/>
      <w:r w:rsidRPr="00F95EC4">
        <w:rPr>
          <w:rFonts w:eastAsiaTheme="minorHAnsi"/>
          <w:szCs w:val="24"/>
          <w:lang w:eastAsia="en-US"/>
        </w:rPr>
        <w:t xml:space="preserve"> and </w:t>
      </w:r>
      <w:proofErr w:type="spellStart"/>
      <w:r w:rsidRPr="00F95EC4">
        <w:rPr>
          <w:rFonts w:eastAsiaTheme="minorHAnsi"/>
          <w:szCs w:val="24"/>
          <w:lang w:eastAsia="en-US"/>
        </w:rPr>
        <w:t>its</w:t>
      </w:r>
      <w:proofErr w:type="spellEnd"/>
      <w:r w:rsidRPr="00F95EC4">
        <w:rPr>
          <w:rFonts w:eastAsiaTheme="minorHAnsi"/>
          <w:szCs w:val="24"/>
          <w:lang w:eastAsia="en-US"/>
        </w:rPr>
        <w:t xml:space="preserve"> </w:t>
      </w:r>
      <w:proofErr w:type="spellStart"/>
      <w:r w:rsidRPr="00F95EC4">
        <w:rPr>
          <w:rFonts w:eastAsiaTheme="minorHAnsi"/>
          <w:szCs w:val="24"/>
          <w:lang w:eastAsia="en-US"/>
        </w:rPr>
        <w:t>Application</w:t>
      </w:r>
      <w:proofErr w:type="spellEnd"/>
      <w:r w:rsidRPr="00F95EC4">
        <w:rPr>
          <w:rFonts w:eastAsiaTheme="minorHAnsi"/>
          <w:szCs w:val="24"/>
          <w:lang w:eastAsia="en-US"/>
        </w:rPr>
        <w:t>” konferencia</w:t>
      </w:r>
      <w:r w:rsidRPr="00F95EC4">
        <w:rPr>
          <w:rFonts w:ascii="CMR10" w:eastAsiaTheme="minorHAnsi" w:hAnsi="CMR10" w:cs="CMR10"/>
          <w:szCs w:val="24"/>
          <w:lang w:eastAsia="en-US"/>
        </w:rPr>
        <w:t xml:space="preserve"> </w:t>
      </w:r>
      <w:r w:rsidRPr="00F95EC4">
        <w:rPr>
          <w:szCs w:val="24"/>
          <w:lang w:eastAsia="hu-HU"/>
        </w:rPr>
        <w:t>Eötvös Konferencia sorozatba való felvételét.</w:t>
      </w:r>
    </w:p>
    <w:p w:rsidR="00F96D36" w:rsidRDefault="00F96D36" w:rsidP="00F96D36">
      <w:pPr>
        <w:rPr>
          <w:lang w:eastAsia="hu-HU"/>
        </w:rPr>
      </w:pPr>
    </w:p>
    <w:p w:rsidR="00645743" w:rsidRPr="00B84F6E" w:rsidRDefault="00F96D36" w:rsidP="00B84F6E">
      <w:pPr>
        <w:rPr>
          <w:lang w:eastAsia="hu-HU"/>
        </w:rPr>
      </w:pPr>
      <w:r>
        <w:rPr>
          <w:lang w:eastAsia="hu-HU"/>
        </w:rPr>
        <w:t>(3</w:t>
      </w:r>
      <w:proofErr w:type="gramStart"/>
      <w:r>
        <w:rPr>
          <w:lang w:eastAsia="hu-HU"/>
        </w:rPr>
        <w:t>.sz.</w:t>
      </w:r>
      <w:proofErr w:type="gramEnd"/>
      <w:r>
        <w:rPr>
          <w:lang w:eastAsia="hu-HU"/>
        </w:rPr>
        <w:t xml:space="preserve"> melléklet)</w:t>
      </w:r>
    </w:p>
    <w:p w:rsidR="00645743" w:rsidRDefault="00917EFE" w:rsidP="009B551B">
      <w:pPr>
        <w:pStyle w:val="Cmkzpre"/>
        <w:spacing w:before="360" w:after="0" w:line="360" w:lineRule="auto"/>
        <w:rPr>
          <w:szCs w:val="24"/>
          <w:lang w:eastAsia="en-US"/>
        </w:rPr>
      </w:pPr>
      <w:r>
        <w:rPr>
          <w:szCs w:val="24"/>
          <w:lang w:eastAsia="en-US"/>
        </w:rPr>
        <w:t>XIII</w:t>
      </w:r>
      <w:r w:rsidR="00645743">
        <w:rPr>
          <w:szCs w:val="24"/>
          <w:lang w:eastAsia="en-US"/>
        </w:rPr>
        <w:t xml:space="preserve">. </w:t>
      </w:r>
    </w:p>
    <w:p w:rsidR="00A751B6" w:rsidRPr="00C31E99" w:rsidRDefault="00A751B6" w:rsidP="009B551B">
      <w:pPr>
        <w:pStyle w:val="Cmkzpre"/>
        <w:spacing w:before="360" w:after="0" w:line="360" w:lineRule="auto"/>
        <w:rPr>
          <w:szCs w:val="24"/>
          <w:lang w:eastAsia="en-US"/>
        </w:rPr>
      </w:pPr>
      <w:r w:rsidRPr="00C31E99">
        <w:rPr>
          <w:szCs w:val="24"/>
          <w:lang w:eastAsia="en-US"/>
        </w:rPr>
        <w:t>Bejelentések</w:t>
      </w:r>
    </w:p>
    <w:p w:rsidR="00BC73F8" w:rsidRPr="00762E46" w:rsidRDefault="00010C11" w:rsidP="009B551B">
      <w:pPr>
        <w:spacing w:line="360" w:lineRule="auto"/>
        <w:jc w:val="both"/>
        <w:rPr>
          <w:szCs w:val="24"/>
        </w:rPr>
      </w:pPr>
      <w:r w:rsidRPr="00762E46">
        <w:rPr>
          <w:szCs w:val="24"/>
        </w:rPr>
        <w:t>A Dékán bejelentette, hogy:</w:t>
      </w:r>
    </w:p>
    <w:p w:rsidR="00762E46" w:rsidRPr="00762E46" w:rsidRDefault="00452F98" w:rsidP="00762E46">
      <w:pPr>
        <w:pStyle w:val="Listaszerbekezds"/>
        <w:numPr>
          <w:ilvl w:val="0"/>
          <w:numId w:val="12"/>
        </w:numPr>
        <w:suppressAutoHyphens w:val="0"/>
        <w:spacing w:after="200" w:line="276" w:lineRule="auto"/>
        <w:contextualSpacing/>
        <w:jc w:val="both"/>
      </w:pPr>
      <w:r>
        <w:t xml:space="preserve">2016. május </w:t>
      </w:r>
      <w:r w:rsidR="00762E46" w:rsidRPr="00762E46">
        <w:t>2-án</w:t>
      </w:r>
      <w:r>
        <w:t xml:space="preserve"> elhunyt </w:t>
      </w:r>
      <w:proofErr w:type="spellStart"/>
      <w:r>
        <w:t>Vesztergombi</w:t>
      </w:r>
      <w:proofErr w:type="spellEnd"/>
      <w:r>
        <w:t xml:space="preserve"> György, a Fizikai Intézet nyugalmazott professzora.</w:t>
      </w:r>
    </w:p>
    <w:p w:rsidR="00762E46" w:rsidRPr="00762E46" w:rsidRDefault="00762E46" w:rsidP="00762E46">
      <w:pPr>
        <w:pStyle w:val="Listaszerbekezds"/>
        <w:ind w:left="720"/>
        <w:jc w:val="both"/>
      </w:pPr>
    </w:p>
    <w:p w:rsidR="00762E46" w:rsidRPr="00762E46" w:rsidRDefault="00762E46" w:rsidP="00762E46">
      <w:pPr>
        <w:pStyle w:val="Listaszerbekezds"/>
        <w:numPr>
          <w:ilvl w:val="0"/>
          <w:numId w:val="12"/>
        </w:numPr>
        <w:suppressAutoHyphens w:val="0"/>
        <w:spacing w:after="200" w:line="276" w:lineRule="auto"/>
        <w:contextualSpacing/>
        <w:jc w:val="both"/>
      </w:pPr>
      <w:r w:rsidRPr="00762E46">
        <w:t xml:space="preserve"> 11 Lendület pályázati nyertesből 3 ELTE-s, ebből 2 a TTK-n, </w:t>
      </w:r>
      <w:r w:rsidRPr="00762E46">
        <w:rPr>
          <w:bCs/>
        </w:rPr>
        <w:t>Szöllősi Gergely János biofizikus és Werner Norbert asztrofizikus.</w:t>
      </w:r>
    </w:p>
    <w:p w:rsidR="00762E46" w:rsidRPr="00762E46" w:rsidRDefault="00762E46" w:rsidP="00762E46">
      <w:pPr>
        <w:pStyle w:val="Listaszerbekezds"/>
      </w:pPr>
    </w:p>
    <w:p w:rsidR="00762E46" w:rsidRPr="00762E46" w:rsidRDefault="00762E46" w:rsidP="00762E46">
      <w:pPr>
        <w:pStyle w:val="Listaszerbekezds"/>
        <w:numPr>
          <w:ilvl w:val="0"/>
          <w:numId w:val="12"/>
        </w:numPr>
        <w:suppressAutoHyphens w:val="0"/>
        <w:spacing w:before="100" w:beforeAutospacing="1" w:after="100" w:afterAutospacing="1"/>
        <w:contextualSpacing/>
        <w:rPr>
          <w:lang w:eastAsia="hu-HU"/>
        </w:rPr>
      </w:pPr>
      <w:r w:rsidRPr="00762E46">
        <w:rPr>
          <w:lang w:eastAsia="hu-HU"/>
        </w:rPr>
        <w:t xml:space="preserve">Az </w:t>
      </w:r>
      <w:proofErr w:type="gramStart"/>
      <w:r w:rsidRPr="00762E46">
        <w:rPr>
          <w:lang w:eastAsia="hu-HU"/>
        </w:rPr>
        <w:t xml:space="preserve">MTA  </w:t>
      </w:r>
      <w:r w:rsidR="001F60AA">
        <w:rPr>
          <w:lang w:eastAsia="hu-HU"/>
        </w:rPr>
        <w:t>Akadémiai</w:t>
      </w:r>
      <w:proofErr w:type="gramEnd"/>
      <w:r w:rsidR="001F60AA">
        <w:rPr>
          <w:lang w:eastAsia="hu-HU"/>
        </w:rPr>
        <w:t xml:space="preserve"> Díjjal tüntette ki Salma Imrét, a </w:t>
      </w:r>
      <w:r w:rsidRPr="00762E46">
        <w:rPr>
          <w:lang w:eastAsia="hu-HU"/>
        </w:rPr>
        <w:t xml:space="preserve">Kémiai Intézet tanszékvezető egyetemi tanárát, </w:t>
      </w:r>
      <w:r w:rsidR="001F60AA">
        <w:rPr>
          <w:lang w:eastAsia="hu-HU"/>
        </w:rPr>
        <w:t xml:space="preserve">és </w:t>
      </w:r>
      <w:r w:rsidRPr="00762E46">
        <w:t>Ve</w:t>
      </w:r>
      <w:r w:rsidR="001F60AA">
        <w:t xml:space="preserve">res Gábor </w:t>
      </w:r>
      <w:r w:rsidR="004E3916">
        <w:t xml:space="preserve">egyetemi docenst </w:t>
      </w:r>
      <w:r w:rsidR="001F60AA">
        <w:t>(</w:t>
      </w:r>
      <w:r w:rsidR="004E3916">
        <w:t>Fizikai Intézet</w:t>
      </w:r>
      <w:r w:rsidR="001F60AA">
        <w:t xml:space="preserve">). </w:t>
      </w:r>
      <w:r w:rsidRPr="00762E46">
        <w:t>A</w:t>
      </w:r>
      <w:r w:rsidR="001F60AA">
        <w:t xml:space="preserve"> </w:t>
      </w:r>
      <w:r w:rsidRPr="00762E46">
        <w:t>Fizikai Osztály Jakovác Antalnak (</w:t>
      </w:r>
      <w:r w:rsidR="004E3916">
        <w:t>Fizikai Intézet</w:t>
      </w:r>
      <w:r w:rsidRPr="00762E46">
        <w:t>) ítélte oda Fizikai Díját.</w:t>
      </w:r>
    </w:p>
    <w:p w:rsidR="00762E46" w:rsidRPr="00762E46" w:rsidRDefault="00762E46" w:rsidP="00762E46">
      <w:pPr>
        <w:pStyle w:val="NormlWeb"/>
        <w:numPr>
          <w:ilvl w:val="0"/>
          <w:numId w:val="12"/>
        </w:numPr>
        <w:shd w:val="clear" w:color="auto" w:fill="FFFFFF"/>
        <w:rPr>
          <w:szCs w:val="24"/>
        </w:rPr>
      </w:pPr>
      <w:r w:rsidRPr="00762E46">
        <w:rPr>
          <w:szCs w:val="24"/>
        </w:rPr>
        <w:lastRenderedPageBreak/>
        <w:t>Az Akadémikusok megválasztotta az MTA új rendes, levelező, külső és tiszteleti tagjait.</w:t>
      </w:r>
    </w:p>
    <w:p w:rsidR="000220D2" w:rsidRDefault="00762E46" w:rsidP="000220D2">
      <w:pPr>
        <w:pStyle w:val="NormlWeb"/>
        <w:shd w:val="clear" w:color="auto" w:fill="FFFFFF"/>
        <w:spacing w:before="0" w:after="0"/>
        <w:ind w:left="357"/>
        <w:rPr>
          <w:szCs w:val="24"/>
        </w:rPr>
      </w:pPr>
      <w:r w:rsidRPr="00762E46">
        <w:rPr>
          <w:szCs w:val="24"/>
        </w:rPr>
        <w:t>Rendes tagok:</w:t>
      </w:r>
      <w:r w:rsidR="000220D2">
        <w:rPr>
          <w:szCs w:val="24"/>
        </w:rPr>
        <w:t xml:space="preserve"> </w:t>
      </w:r>
      <w:r w:rsidRPr="00762E46">
        <w:rPr>
          <w:szCs w:val="24"/>
        </w:rPr>
        <w:t>M</w:t>
      </w:r>
      <w:r w:rsidR="000220D2">
        <w:rPr>
          <w:szCs w:val="24"/>
        </w:rPr>
        <w:t xml:space="preserve">atematikai Tudományok Osztálya: </w:t>
      </w:r>
      <w:proofErr w:type="spellStart"/>
      <w:r w:rsidR="000220D2">
        <w:rPr>
          <w:szCs w:val="24"/>
        </w:rPr>
        <w:t>Komjáth</w:t>
      </w:r>
      <w:proofErr w:type="spellEnd"/>
      <w:r w:rsidR="000220D2">
        <w:rPr>
          <w:szCs w:val="24"/>
        </w:rPr>
        <w:t xml:space="preserve"> Péter, </w:t>
      </w:r>
      <w:r w:rsidRPr="00762E46">
        <w:rPr>
          <w:szCs w:val="24"/>
        </w:rPr>
        <w:t>Szűcs András</w:t>
      </w:r>
      <w:r w:rsidR="000220D2">
        <w:rPr>
          <w:szCs w:val="24"/>
        </w:rPr>
        <w:t xml:space="preserve">. Kémiai Tudományok Osztálya: </w:t>
      </w:r>
      <w:proofErr w:type="spellStart"/>
      <w:r w:rsidR="000220D2">
        <w:rPr>
          <w:szCs w:val="24"/>
        </w:rPr>
        <w:t>Hudecz</w:t>
      </w:r>
      <w:proofErr w:type="spellEnd"/>
      <w:r w:rsidR="000220D2">
        <w:rPr>
          <w:szCs w:val="24"/>
        </w:rPr>
        <w:t xml:space="preserve"> Ferenc, </w:t>
      </w:r>
      <w:r w:rsidRPr="00762E46">
        <w:rPr>
          <w:szCs w:val="24"/>
        </w:rPr>
        <w:t>Perczel András</w:t>
      </w:r>
      <w:r w:rsidR="000220D2">
        <w:rPr>
          <w:szCs w:val="24"/>
        </w:rPr>
        <w:t xml:space="preserve">. </w:t>
      </w:r>
      <w:r w:rsidRPr="00762E46">
        <w:rPr>
          <w:szCs w:val="24"/>
        </w:rPr>
        <w:t>Biológiai Tudományok Osztálya:</w:t>
      </w:r>
      <w:r w:rsidRPr="00762E46">
        <w:rPr>
          <w:szCs w:val="24"/>
        </w:rPr>
        <w:br/>
        <w:t>Podani János</w:t>
      </w:r>
      <w:r w:rsidR="000220D2">
        <w:rPr>
          <w:szCs w:val="24"/>
        </w:rPr>
        <w:t>.</w:t>
      </w:r>
    </w:p>
    <w:p w:rsidR="00DD31B4" w:rsidRDefault="00762E46" w:rsidP="00DD31B4">
      <w:pPr>
        <w:pStyle w:val="NormlWeb"/>
        <w:shd w:val="clear" w:color="auto" w:fill="FFFFFF"/>
        <w:spacing w:before="0" w:after="0"/>
        <w:ind w:left="357"/>
        <w:jc w:val="both"/>
        <w:rPr>
          <w:szCs w:val="24"/>
        </w:rPr>
      </w:pPr>
      <w:r w:rsidRPr="00762E46">
        <w:rPr>
          <w:szCs w:val="24"/>
        </w:rPr>
        <w:t>Levelező tagok:</w:t>
      </w:r>
      <w:r w:rsidR="000220D2">
        <w:rPr>
          <w:szCs w:val="24"/>
        </w:rPr>
        <w:t xml:space="preserve"> </w:t>
      </w:r>
      <w:r w:rsidRPr="00762E46">
        <w:rPr>
          <w:szCs w:val="24"/>
        </w:rPr>
        <w:t>M</w:t>
      </w:r>
      <w:r w:rsidR="000220D2">
        <w:rPr>
          <w:szCs w:val="24"/>
        </w:rPr>
        <w:t xml:space="preserve">atematikai Tudományok Osztálya: </w:t>
      </w:r>
      <w:r w:rsidRPr="00762E46">
        <w:rPr>
          <w:szCs w:val="24"/>
        </w:rPr>
        <w:t>Frank András</w:t>
      </w:r>
      <w:r w:rsidR="000220D2">
        <w:rPr>
          <w:szCs w:val="24"/>
        </w:rPr>
        <w:t xml:space="preserve">, </w:t>
      </w:r>
      <w:r w:rsidR="00DD31B4">
        <w:rPr>
          <w:szCs w:val="24"/>
        </w:rPr>
        <w:t xml:space="preserve">Biológiai </w:t>
      </w:r>
      <w:r w:rsidR="000220D2">
        <w:rPr>
          <w:szCs w:val="24"/>
        </w:rPr>
        <w:t xml:space="preserve">Tudományok Osztálya: </w:t>
      </w:r>
      <w:r w:rsidRPr="00762E46">
        <w:rPr>
          <w:szCs w:val="24"/>
        </w:rPr>
        <w:t>Miklósi Ádám</w:t>
      </w:r>
      <w:r w:rsidR="00DD31B4">
        <w:rPr>
          <w:szCs w:val="24"/>
        </w:rPr>
        <w:t xml:space="preserve">. Földtudományok Osztálya: </w:t>
      </w:r>
      <w:r w:rsidRPr="00762E46">
        <w:rPr>
          <w:szCs w:val="24"/>
        </w:rPr>
        <w:t>Haas János</w:t>
      </w:r>
      <w:r w:rsidR="00DD31B4">
        <w:rPr>
          <w:szCs w:val="24"/>
        </w:rPr>
        <w:t xml:space="preserve">. Fizikai Tudományok Osztálya: </w:t>
      </w:r>
      <w:r w:rsidRPr="00762E46">
        <w:rPr>
          <w:szCs w:val="24"/>
        </w:rPr>
        <w:t>Katz Sándor</w:t>
      </w:r>
      <w:r w:rsidR="00DD31B4">
        <w:rPr>
          <w:szCs w:val="24"/>
        </w:rPr>
        <w:t>.</w:t>
      </w:r>
    </w:p>
    <w:p w:rsidR="00762E46" w:rsidRDefault="00762E46" w:rsidP="00DD31B4">
      <w:pPr>
        <w:pStyle w:val="NormlWeb"/>
        <w:shd w:val="clear" w:color="auto" w:fill="FFFFFF"/>
        <w:spacing w:before="0" w:after="0"/>
        <w:ind w:left="357"/>
        <w:rPr>
          <w:szCs w:val="24"/>
        </w:rPr>
      </w:pPr>
      <w:r w:rsidRPr="00762E46">
        <w:rPr>
          <w:szCs w:val="24"/>
        </w:rPr>
        <w:t xml:space="preserve">Külső </w:t>
      </w:r>
      <w:r w:rsidR="00DD31B4">
        <w:rPr>
          <w:szCs w:val="24"/>
        </w:rPr>
        <w:t>tagok: Földtudományok Osztálya: Tóth József (k</w:t>
      </w:r>
      <w:r w:rsidR="00F16762">
        <w:rPr>
          <w:szCs w:val="24"/>
        </w:rPr>
        <w:t xml:space="preserve">anadai professzor, aki </w:t>
      </w:r>
      <w:proofErr w:type="spellStart"/>
      <w:r w:rsidR="00F16762">
        <w:rPr>
          <w:szCs w:val="24"/>
        </w:rPr>
        <w:t>professzú</w:t>
      </w:r>
      <w:r w:rsidR="00DD31B4">
        <w:rPr>
          <w:szCs w:val="24"/>
        </w:rPr>
        <w:t>rát</w:t>
      </w:r>
      <w:proofErr w:type="spellEnd"/>
      <w:r w:rsidR="00DD31B4">
        <w:rPr>
          <w:szCs w:val="24"/>
        </w:rPr>
        <w:t xml:space="preserve"> hozott létre a Karon).</w:t>
      </w:r>
    </w:p>
    <w:p w:rsidR="00DD31B4" w:rsidRPr="00762E46" w:rsidRDefault="00DD31B4" w:rsidP="00DD31B4">
      <w:pPr>
        <w:pStyle w:val="NormlWeb"/>
        <w:shd w:val="clear" w:color="auto" w:fill="FFFFFF"/>
        <w:spacing w:before="0" w:after="0"/>
        <w:ind w:left="357"/>
        <w:rPr>
          <w:szCs w:val="24"/>
        </w:rPr>
      </w:pPr>
    </w:p>
    <w:p w:rsidR="00762E46" w:rsidRPr="00762E46" w:rsidRDefault="00762E46" w:rsidP="00F16762">
      <w:pPr>
        <w:pStyle w:val="Listaszerbekezds"/>
        <w:numPr>
          <w:ilvl w:val="0"/>
          <w:numId w:val="12"/>
        </w:numPr>
        <w:suppressAutoHyphens w:val="0"/>
        <w:spacing w:after="200" w:line="276" w:lineRule="auto"/>
        <w:contextualSpacing/>
        <w:jc w:val="both"/>
      </w:pPr>
      <w:r w:rsidRPr="00762E46">
        <w:t>Az ELTE Innovációs Napon az Innovat</w:t>
      </w:r>
      <w:r w:rsidR="00F16762">
        <w:t xml:space="preserve">ív Kutató Díjat Miklósi Ádám és </w:t>
      </w:r>
      <w:r w:rsidRPr="00762E46">
        <w:t>kutatócsoportjának tagjai, Pongrácz Péter és Faragó Tamás kapták.</w:t>
      </w:r>
    </w:p>
    <w:p w:rsidR="00762E46" w:rsidRPr="00762E46" w:rsidRDefault="00762E46" w:rsidP="00762E46">
      <w:pPr>
        <w:pStyle w:val="Listaszerbekezds"/>
        <w:ind w:left="720"/>
      </w:pPr>
    </w:p>
    <w:p w:rsidR="00762E46" w:rsidRPr="005912FC" w:rsidRDefault="00762E46" w:rsidP="003920B2">
      <w:pPr>
        <w:pStyle w:val="Listaszerbekezds"/>
        <w:numPr>
          <w:ilvl w:val="0"/>
          <w:numId w:val="12"/>
        </w:numPr>
        <w:tabs>
          <w:tab w:val="left" w:pos="2160"/>
        </w:tabs>
        <w:suppressAutoHyphens w:val="0"/>
        <w:spacing w:after="200" w:line="276" w:lineRule="auto"/>
        <w:contextualSpacing/>
      </w:pPr>
      <w:r w:rsidRPr="00F1676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Fizikusaink is szerepelnek a legnagyobb pénzösszeggel járó tudományos elismerés, a </w:t>
      </w:r>
      <w:proofErr w:type="spellStart"/>
      <w:r w:rsidRPr="00F1676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Breakth</w:t>
      </w:r>
      <w:r w:rsidR="007B2FC3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rough</w:t>
      </w:r>
      <w:proofErr w:type="spellEnd"/>
      <w:r w:rsidR="007B2FC3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B2FC3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Prize</w:t>
      </w:r>
      <w:proofErr w:type="spellEnd"/>
      <w:r w:rsidR="007B2FC3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díjazottjai között.</w:t>
      </w:r>
    </w:p>
    <w:p w:rsidR="005912FC" w:rsidRDefault="005912FC" w:rsidP="005912FC">
      <w:pPr>
        <w:pStyle w:val="Listaszerbekezds"/>
      </w:pPr>
    </w:p>
    <w:p w:rsidR="00762E46" w:rsidRDefault="005912FC" w:rsidP="005912FC">
      <w:pPr>
        <w:pStyle w:val="Listaszerbekezds"/>
        <w:numPr>
          <w:ilvl w:val="0"/>
          <w:numId w:val="12"/>
        </w:numPr>
        <w:tabs>
          <w:tab w:val="left" w:pos="2160"/>
        </w:tabs>
        <w:suppressAutoHyphens w:val="0"/>
        <w:spacing w:after="200" w:line="276" w:lineRule="auto"/>
        <w:contextualSpacing/>
        <w:jc w:val="both"/>
      </w:pPr>
      <w:r>
        <w:t xml:space="preserve">A Kémiai Intézet Tanácsa jelezte a vezetés felé, hogy a </w:t>
      </w:r>
      <w:proofErr w:type="spellStart"/>
      <w:r>
        <w:t>Neptun</w:t>
      </w:r>
      <w:proofErr w:type="spellEnd"/>
      <w:r>
        <w:t xml:space="preserve"> és a Stratégiai Adatbázis nem alkalmas arra, hogy a differenciált bérelosztáshoz alapul szolgáljon. Szalay Péter rektorhelyettes ezzel kapcsolatban kérte, hogy a Stratégiai Adatbázissal felmerülő </w:t>
      </w:r>
      <w:proofErr w:type="gramStart"/>
      <w:r>
        <w:t>problémákat</w:t>
      </w:r>
      <w:proofErr w:type="gramEnd"/>
      <w:r>
        <w:t xml:space="preserve"> jelezzék felé.</w:t>
      </w:r>
    </w:p>
    <w:p w:rsidR="005912FC" w:rsidRDefault="005912FC" w:rsidP="005912FC">
      <w:pPr>
        <w:pStyle w:val="Listaszerbekezds"/>
      </w:pPr>
    </w:p>
    <w:p w:rsidR="00917F9B" w:rsidRDefault="002B27AD" w:rsidP="00917F9B">
      <w:pPr>
        <w:pStyle w:val="Listaszerbekezds"/>
        <w:numPr>
          <w:ilvl w:val="0"/>
          <w:numId w:val="12"/>
        </w:numPr>
        <w:tabs>
          <w:tab w:val="left" w:pos="2160"/>
        </w:tabs>
        <w:suppressAutoHyphens w:val="0"/>
        <w:spacing w:after="200" w:line="276" w:lineRule="auto"/>
        <w:contextualSpacing/>
        <w:jc w:val="both"/>
      </w:pPr>
      <w:r>
        <w:t xml:space="preserve">A múlt héten az Egyetem rektora és kancellárja a Soproni Egyetem szombathelyi </w:t>
      </w:r>
      <w:proofErr w:type="spellStart"/>
      <w:r>
        <w:t>karainak</w:t>
      </w:r>
      <w:proofErr w:type="spellEnd"/>
      <w:r>
        <w:t xml:space="preserve"> összevont kari tanácsi ülésén vettek részt, ahol a </w:t>
      </w:r>
      <w:r w:rsidR="00917F9B">
        <w:t xml:space="preserve">rektoruk </w:t>
      </w:r>
      <w:r>
        <w:t xml:space="preserve">bejelentette, hogy </w:t>
      </w:r>
      <w:r w:rsidR="00917F9B">
        <w:t>csatlakozási tárgyalást kezdetek az ELTE-vel.</w:t>
      </w:r>
    </w:p>
    <w:p w:rsidR="00917F9B" w:rsidRPr="00762E46" w:rsidRDefault="00917F9B" w:rsidP="00917F9B">
      <w:pPr>
        <w:pStyle w:val="Listaszerbekezds"/>
        <w:tabs>
          <w:tab w:val="left" w:pos="2160"/>
        </w:tabs>
        <w:suppressAutoHyphens w:val="0"/>
        <w:spacing w:after="200" w:line="276" w:lineRule="auto"/>
        <w:ind w:left="720"/>
        <w:contextualSpacing/>
        <w:jc w:val="both"/>
      </w:pPr>
    </w:p>
    <w:p w:rsidR="00762E46" w:rsidRDefault="005912FC" w:rsidP="00762E46">
      <w:pPr>
        <w:pStyle w:val="Listaszerbekezds"/>
        <w:numPr>
          <w:ilvl w:val="0"/>
          <w:numId w:val="12"/>
        </w:numPr>
        <w:suppressAutoHyphens w:val="0"/>
        <w:spacing w:after="200" w:line="276" w:lineRule="auto"/>
        <w:contextualSpacing/>
      </w:pPr>
      <w:r>
        <w:t>A következő ülés</w:t>
      </w:r>
      <w:r w:rsidR="00762E46" w:rsidRPr="00762E46">
        <w:t xml:space="preserve"> június 15-én lesz.</w:t>
      </w:r>
    </w:p>
    <w:p w:rsidR="00BE1799" w:rsidRDefault="00BE1799" w:rsidP="00285E20">
      <w:pPr>
        <w:suppressAutoHyphens w:val="0"/>
        <w:spacing w:after="200" w:line="276" w:lineRule="auto"/>
        <w:contextualSpacing/>
        <w:rPr>
          <w:szCs w:val="24"/>
        </w:rPr>
      </w:pPr>
    </w:p>
    <w:p w:rsidR="00285E20" w:rsidRPr="00762E46" w:rsidRDefault="00285E20" w:rsidP="00285E20">
      <w:pPr>
        <w:suppressAutoHyphens w:val="0"/>
        <w:spacing w:after="200" w:line="276" w:lineRule="auto"/>
        <w:contextualSpacing/>
      </w:pPr>
      <w:r>
        <w:rPr>
          <w:szCs w:val="24"/>
        </w:rPr>
        <w:t xml:space="preserve">Pálfia Zsolt bejelentette, </w:t>
      </w:r>
      <w:r w:rsidR="00116CD6">
        <w:rPr>
          <w:szCs w:val="24"/>
        </w:rPr>
        <w:t>hogy idén május 28-án lesz az ELTE majális.</w:t>
      </w:r>
    </w:p>
    <w:p w:rsidR="00BE1799" w:rsidRDefault="00BE1799" w:rsidP="00482594">
      <w:pPr>
        <w:spacing w:line="360" w:lineRule="auto"/>
        <w:ind w:left="357"/>
        <w:jc w:val="center"/>
        <w:rPr>
          <w:szCs w:val="24"/>
        </w:rPr>
      </w:pPr>
    </w:p>
    <w:p w:rsidR="00131083" w:rsidRPr="00762E46" w:rsidRDefault="00A751B6" w:rsidP="00482594">
      <w:pPr>
        <w:spacing w:line="360" w:lineRule="auto"/>
        <w:ind w:left="357"/>
        <w:jc w:val="center"/>
        <w:rPr>
          <w:szCs w:val="24"/>
        </w:rPr>
      </w:pPr>
      <w:proofErr w:type="spellStart"/>
      <w:r w:rsidRPr="00762E46">
        <w:rPr>
          <w:szCs w:val="24"/>
        </w:rPr>
        <w:t>kmf</w:t>
      </w:r>
      <w:proofErr w:type="spellEnd"/>
      <w:r w:rsidRPr="00762E46">
        <w:rPr>
          <w:szCs w:val="24"/>
        </w:rPr>
        <w:t>.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A751B6" w:rsidRPr="00762E46" w:rsidTr="00131083">
        <w:tc>
          <w:tcPr>
            <w:tcW w:w="4605" w:type="dxa"/>
            <w:hideMark/>
          </w:tcPr>
          <w:p w:rsidR="00A751B6" w:rsidRPr="00762E46" w:rsidRDefault="00B3289F" w:rsidP="009B551B">
            <w:pPr>
              <w:pStyle w:val="alrsAndi"/>
              <w:snapToGrid w:val="0"/>
              <w:spacing w:before="120" w:line="360" w:lineRule="auto"/>
              <w:ind w:left="0" w:firstLine="0"/>
              <w:rPr>
                <w:szCs w:val="24"/>
              </w:rPr>
            </w:pPr>
            <w:r w:rsidRPr="00762E46">
              <w:rPr>
                <w:szCs w:val="24"/>
              </w:rPr>
              <w:t xml:space="preserve">Hoffmann-né dr. Csibra Klára </w:t>
            </w:r>
            <w:r w:rsidR="00A751B6" w:rsidRPr="00762E46">
              <w:rPr>
                <w:szCs w:val="24"/>
              </w:rPr>
              <w:t>s.k.</w:t>
            </w:r>
            <w:r w:rsidR="00A751B6" w:rsidRPr="00762E46">
              <w:rPr>
                <w:szCs w:val="24"/>
              </w:rPr>
              <w:br/>
              <w:t>a KT</w:t>
            </w:r>
            <w:r w:rsidR="000F57DD" w:rsidRPr="00762E46">
              <w:rPr>
                <w:szCs w:val="24"/>
              </w:rPr>
              <w:t xml:space="preserve"> </w:t>
            </w:r>
            <w:r w:rsidR="00A751B6" w:rsidRPr="00762E46">
              <w:rPr>
                <w:szCs w:val="24"/>
              </w:rPr>
              <w:t>titkára</w:t>
            </w:r>
          </w:p>
        </w:tc>
        <w:tc>
          <w:tcPr>
            <w:tcW w:w="4605" w:type="dxa"/>
            <w:hideMark/>
          </w:tcPr>
          <w:p w:rsidR="00A751B6" w:rsidRPr="00762E46" w:rsidRDefault="00A751B6" w:rsidP="009B551B">
            <w:pPr>
              <w:pStyle w:val="alrsAndi"/>
              <w:snapToGrid w:val="0"/>
              <w:spacing w:before="120" w:line="360" w:lineRule="auto"/>
              <w:ind w:left="0" w:firstLine="0"/>
              <w:rPr>
                <w:szCs w:val="24"/>
              </w:rPr>
            </w:pPr>
            <w:r w:rsidRPr="00762E46">
              <w:rPr>
                <w:szCs w:val="24"/>
              </w:rPr>
              <w:t>Surján Péter s.k.</w:t>
            </w:r>
            <w:r w:rsidRPr="00762E46">
              <w:rPr>
                <w:szCs w:val="24"/>
              </w:rPr>
              <w:br/>
              <w:t>dékán</w:t>
            </w:r>
          </w:p>
        </w:tc>
      </w:tr>
    </w:tbl>
    <w:p w:rsidR="000209E8" w:rsidRPr="00762E46" w:rsidRDefault="000209E8" w:rsidP="009B551B">
      <w:pPr>
        <w:spacing w:line="360" w:lineRule="auto"/>
        <w:rPr>
          <w:szCs w:val="24"/>
        </w:rPr>
      </w:pPr>
    </w:p>
    <w:sectPr w:rsidR="000209E8" w:rsidRPr="00762E46" w:rsidSect="00916411">
      <w:footerReference w:type="default" r:id="rId7"/>
      <w:pgSz w:w="11906" w:h="16838"/>
      <w:pgMar w:top="993" w:right="1417" w:bottom="568" w:left="1417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9A0" w:rsidRDefault="005729A0">
      <w:r>
        <w:separator/>
      </w:r>
    </w:p>
  </w:endnote>
  <w:endnote w:type="continuationSeparator" w:id="0">
    <w:p w:rsidR="005729A0" w:rsidRDefault="00572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">
    <w:altName w:val="Times New Roman"/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  <w:font w:name="WenQuanYi Zen Hei Sharp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MR10">
    <w:altName w:val="MV Bol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9616400"/>
      <w:docPartObj>
        <w:docPartGallery w:val="Page Numbers (Bottom of Page)"/>
        <w:docPartUnique/>
      </w:docPartObj>
    </w:sdtPr>
    <w:sdtEndPr/>
    <w:sdtContent>
      <w:p w:rsidR="0037371C" w:rsidRDefault="00A751B6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81FF1">
          <w:rPr>
            <w:noProof/>
          </w:rPr>
          <w:t>4</w:t>
        </w:r>
        <w:r>
          <w:fldChar w:fldCharType="end"/>
        </w:r>
      </w:p>
    </w:sdtContent>
  </w:sdt>
  <w:p w:rsidR="0037371C" w:rsidRDefault="005729A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9A0" w:rsidRDefault="005729A0">
      <w:r>
        <w:separator/>
      </w:r>
    </w:p>
  </w:footnote>
  <w:footnote w:type="continuationSeparator" w:id="0">
    <w:p w:rsidR="005729A0" w:rsidRDefault="00572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2011416"/>
    <w:multiLevelType w:val="hybridMultilevel"/>
    <w:tmpl w:val="151E68F0"/>
    <w:lvl w:ilvl="0" w:tplc="07E06E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B4C64"/>
    <w:multiLevelType w:val="hybridMultilevel"/>
    <w:tmpl w:val="D3760F9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1674B"/>
    <w:multiLevelType w:val="hybridMultilevel"/>
    <w:tmpl w:val="E1481F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1D1D08"/>
    <w:multiLevelType w:val="hybridMultilevel"/>
    <w:tmpl w:val="A9BC146C"/>
    <w:lvl w:ilvl="0" w:tplc="84C638C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610B9"/>
    <w:multiLevelType w:val="hybridMultilevel"/>
    <w:tmpl w:val="F6DAA7BE"/>
    <w:lvl w:ilvl="0" w:tplc="EF1EFD10">
      <w:start w:val="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5631D"/>
    <w:multiLevelType w:val="hybridMultilevel"/>
    <w:tmpl w:val="6A5CBD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815FD"/>
    <w:multiLevelType w:val="hybridMultilevel"/>
    <w:tmpl w:val="7A9E7D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31511"/>
    <w:multiLevelType w:val="multilevel"/>
    <w:tmpl w:val="BA06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E54074"/>
    <w:multiLevelType w:val="hybridMultilevel"/>
    <w:tmpl w:val="E1E6D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50D23"/>
    <w:multiLevelType w:val="hybridMultilevel"/>
    <w:tmpl w:val="AFEC9874"/>
    <w:lvl w:ilvl="0" w:tplc="35F2CB8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03EB5"/>
    <w:multiLevelType w:val="hybridMultilevel"/>
    <w:tmpl w:val="575CD03C"/>
    <w:lvl w:ilvl="0" w:tplc="040E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4031D"/>
    <w:multiLevelType w:val="hybridMultilevel"/>
    <w:tmpl w:val="34BECC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04084"/>
    <w:multiLevelType w:val="hybridMultilevel"/>
    <w:tmpl w:val="79727D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726A3"/>
    <w:multiLevelType w:val="hybridMultilevel"/>
    <w:tmpl w:val="556A5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61098"/>
    <w:multiLevelType w:val="hybridMultilevel"/>
    <w:tmpl w:val="86D8970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D0074C"/>
    <w:multiLevelType w:val="hybridMultilevel"/>
    <w:tmpl w:val="961C5E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200791"/>
    <w:multiLevelType w:val="hybridMultilevel"/>
    <w:tmpl w:val="EAD6A366"/>
    <w:lvl w:ilvl="0" w:tplc="2A1267B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63705"/>
    <w:multiLevelType w:val="hybridMultilevel"/>
    <w:tmpl w:val="0FCC4A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7"/>
  </w:num>
  <w:num w:numId="4">
    <w:abstractNumId w:val="12"/>
  </w:num>
  <w:num w:numId="5">
    <w:abstractNumId w:val="13"/>
  </w:num>
  <w:num w:numId="6">
    <w:abstractNumId w:val="1"/>
  </w:num>
  <w:num w:numId="7">
    <w:abstractNumId w:val="8"/>
  </w:num>
  <w:num w:numId="8">
    <w:abstractNumId w:val="15"/>
  </w:num>
  <w:num w:numId="9">
    <w:abstractNumId w:val="17"/>
  </w:num>
  <w:num w:numId="10">
    <w:abstractNumId w:val="5"/>
  </w:num>
  <w:num w:numId="11">
    <w:abstractNumId w:val="3"/>
  </w:num>
  <w:num w:numId="12">
    <w:abstractNumId w:val="18"/>
  </w:num>
  <w:num w:numId="13">
    <w:abstractNumId w:val="10"/>
  </w:num>
  <w:num w:numId="14">
    <w:abstractNumId w:val="11"/>
  </w:num>
  <w:num w:numId="15">
    <w:abstractNumId w:val="2"/>
  </w:num>
  <w:num w:numId="16">
    <w:abstractNumId w:val="6"/>
  </w:num>
  <w:num w:numId="17">
    <w:abstractNumId w:val="14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1B6"/>
    <w:rsid w:val="0000448A"/>
    <w:rsid w:val="0000539C"/>
    <w:rsid w:val="00006927"/>
    <w:rsid w:val="00010C11"/>
    <w:rsid w:val="000162BE"/>
    <w:rsid w:val="000209E8"/>
    <w:rsid w:val="000220D2"/>
    <w:rsid w:val="00024B5C"/>
    <w:rsid w:val="0002554A"/>
    <w:rsid w:val="00033A89"/>
    <w:rsid w:val="00037F3B"/>
    <w:rsid w:val="00044136"/>
    <w:rsid w:val="00044EEC"/>
    <w:rsid w:val="00054C94"/>
    <w:rsid w:val="00063FB9"/>
    <w:rsid w:val="000660C6"/>
    <w:rsid w:val="00072D5B"/>
    <w:rsid w:val="00093F17"/>
    <w:rsid w:val="000C2966"/>
    <w:rsid w:val="000C5CC9"/>
    <w:rsid w:val="000D66DA"/>
    <w:rsid w:val="000F57DD"/>
    <w:rsid w:val="00116CD6"/>
    <w:rsid w:val="00117B2C"/>
    <w:rsid w:val="0013053A"/>
    <w:rsid w:val="00131083"/>
    <w:rsid w:val="00137A31"/>
    <w:rsid w:val="00166CA1"/>
    <w:rsid w:val="00174743"/>
    <w:rsid w:val="00186E4E"/>
    <w:rsid w:val="0019794E"/>
    <w:rsid w:val="001A2272"/>
    <w:rsid w:val="001A2777"/>
    <w:rsid w:val="001C021A"/>
    <w:rsid w:val="001C0570"/>
    <w:rsid w:val="001C1CBC"/>
    <w:rsid w:val="001C5E3A"/>
    <w:rsid w:val="001C73F7"/>
    <w:rsid w:val="001E4DDE"/>
    <w:rsid w:val="001F60AA"/>
    <w:rsid w:val="0020092D"/>
    <w:rsid w:val="002050F9"/>
    <w:rsid w:val="002052DF"/>
    <w:rsid w:val="00213D07"/>
    <w:rsid w:val="002368B8"/>
    <w:rsid w:val="00257179"/>
    <w:rsid w:val="002723C9"/>
    <w:rsid w:val="00285E20"/>
    <w:rsid w:val="002B27AD"/>
    <w:rsid w:val="002B6163"/>
    <w:rsid w:val="002D1CCF"/>
    <w:rsid w:val="002E447A"/>
    <w:rsid w:val="002E7149"/>
    <w:rsid w:val="002F4875"/>
    <w:rsid w:val="002F4D65"/>
    <w:rsid w:val="00322D7D"/>
    <w:rsid w:val="00346A9D"/>
    <w:rsid w:val="0035418E"/>
    <w:rsid w:val="003569B0"/>
    <w:rsid w:val="003601DB"/>
    <w:rsid w:val="00365F43"/>
    <w:rsid w:val="00380D14"/>
    <w:rsid w:val="003B173F"/>
    <w:rsid w:val="003B662D"/>
    <w:rsid w:val="003D14A4"/>
    <w:rsid w:val="003D6D1F"/>
    <w:rsid w:val="004065ED"/>
    <w:rsid w:val="00435235"/>
    <w:rsid w:val="00442686"/>
    <w:rsid w:val="00445220"/>
    <w:rsid w:val="00452F98"/>
    <w:rsid w:val="00481FF1"/>
    <w:rsid w:val="00482594"/>
    <w:rsid w:val="004858DB"/>
    <w:rsid w:val="00490543"/>
    <w:rsid w:val="004A16D9"/>
    <w:rsid w:val="004A3EC0"/>
    <w:rsid w:val="004B4C0E"/>
    <w:rsid w:val="004B5C70"/>
    <w:rsid w:val="004C093D"/>
    <w:rsid w:val="004D6E01"/>
    <w:rsid w:val="004E3916"/>
    <w:rsid w:val="004E4B73"/>
    <w:rsid w:val="005010E3"/>
    <w:rsid w:val="00507FEC"/>
    <w:rsid w:val="00520473"/>
    <w:rsid w:val="0054665B"/>
    <w:rsid w:val="00547D8F"/>
    <w:rsid w:val="005558F4"/>
    <w:rsid w:val="005729A0"/>
    <w:rsid w:val="00574903"/>
    <w:rsid w:val="005770FA"/>
    <w:rsid w:val="005912FC"/>
    <w:rsid w:val="005B3835"/>
    <w:rsid w:val="005C050B"/>
    <w:rsid w:val="005D2EC0"/>
    <w:rsid w:val="00606EA3"/>
    <w:rsid w:val="0061144D"/>
    <w:rsid w:val="00637337"/>
    <w:rsid w:val="00644AD3"/>
    <w:rsid w:val="00645743"/>
    <w:rsid w:val="0064754B"/>
    <w:rsid w:val="006536B5"/>
    <w:rsid w:val="00660A41"/>
    <w:rsid w:val="006868A3"/>
    <w:rsid w:val="00691360"/>
    <w:rsid w:val="006A15B1"/>
    <w:rsid w:val="006A36A8"/>
    <w:rsid w:val="006B43C8"/>
    <w:rsid w:val="006F35E0"/>
    <w:rsid w:val="006F4ACB"/>
    <w:rsid w:val="0070325C"/>
    <w:rsid w:val="00712ADC"/>
    <w:rsid w:val="00714EB5"/>
    <w:rsid w:val="00762E46"/>
    <w:rsid w:val="00773B9E"/>
    <w:rsid w:val="0078635B"/>
    <w:rsid w:val="0079355A"/>
    <w:rsid w:val="007B2FC3"/>
    <w:rsid w:val="007C50B5"/>
    <w:rsid w:val="00831684"/>
    <w:rsid w:val="00833C56"/>
    <w:rsid w:val="00842AD0"/>
    <w:rsid w:val="008617C4"/>
    <w:rsid w:val="0086246E"/>
    <w:rsid w:val="00884D66"/>
    <w:rsid w:val="00885919"/>
    <w:rsid w:val="00896980"/>
    <w:rsid w:val="008A5E09"/>
    <w:rsid w:val="008C55CC"/>
    <w:rsid w:val="008D2AD6"/>
    <w:rsid w:val="008F7EB7"/>
    <w:rsid w:val="009141B2"/>
    <w:rsid w:val="00916411"/>
    <w:rsid w:val="00917EFE"/>
    <w:rsid w:val="00917F9B"/>
    <w:rsid w:val="00926D28"/>
    <w:rsid w:val="00933005"/>
    <w:rsid w:val="00941F20"/>
    <w:rsid w:val="00955D86"/>
    <w:rsid w:val="00966A5E"/>
    <w:rsid w:val="009673D4"/>
    <w:rsid w:val="00971084"/>
    <w:rsid w:val="009742D7"/>
    <w:rsid w:val="00983E44"/>
    <w:rsid w:val="009A1165"/>
    <w:rsid w:val="009A7670"/>
    <w:rsid w:val="009B25A7"/>
    <w:rsid w:val="009B2615"/>
    <w:rsid w:val="009B551B"/>
    <w:rsid w:val="009C1495"/>
    <w:rsid w:val="009C4683"/>
    <w:rsid w:val="009F2035"/>
    <w:rsid w:val="009F6F1B"/>
    <w:rsid w:val="00A10362"/>
    <w:rsid w:val="00A5035A"/>
    <w:rsid w:val="00A71ECA"/>
    <w:rsid w:val="00A7485A"/>
    <w:rsid w:val="00A751B6"/>
    <w:rsid w:val="00A821B8"/>
    <w:rsid w:val="00A9166A"/>
    <w:rsid w:val="00A96FA5"/>
    <w:rsid w:val="00AB22BE"/>
    <w:rsid w:val="00AB5344"/>
    <w:rsid w:val="00AB689E"/>
    <w:rsid w:val="00AD135F"/>
    <w:rsid w:val="00AD58A1"/>
    <w:rsid w:val="00AD75E3"/>
    <w:rsid w:val="00AF25B2"/>
    <w:rsid w:val="00B01573"/>
    <w:rsid w:val="00B04B34"/>
    <w:rsid w:val="00B177ED"/>
    <w:rsid w:val="00B2000D"/>
    <w:rsid w:val="00B21A88"/>
    <w:rsid w:val="00B225CB"/>
    <w:rsid w:val="00B3289F"/>
    <w:rsid w:val="00B35451"/>
    <w:rsid w:val="00B465A3"/>
    <w:rsid w:val="00B834B5"/>
    <w:rsid w:val="00B84F6E"/>
    <w:rsid w:val="00BA0B93"/>
    <w:rsid w:val="00BA3977"/>
    <w:rsid w:val="00BC4237"/>
    <w:rsid w:val="00BC73F8"/>
    <w:rsid w:val="00BD1527"/>
    <w:rsid w:val="00BE1799"/>
    <w:rsid w:val="00BE6429"/>
    <w:rsid w:val="00C16BA4"/>
    <w:rsid w:val="00C24281"/>
    <w:rsid w:val="00C31E99"/>
    <w:rsid w:val="00C706F2"/>
    <w:rsid w:val="00C77B49"/>
    <w:rsid w:val="00CC31F1"/>
    <w:rsid w:val="00CD5240"/>
    <w:rsid w:val="00CF62E2"/>
    <w:rsid w:val="00D040D1"/>
    <w:rsid w:val="00D077A4"/>
    <w:rsid w:val="00D212DB"/>
    <w:rsid w:val="00D34FF9"/>
    <w:rsid w:val="00D527EB"/>
    <w:rsid w:val="00D76CAF"/>
    <w:rsid w:val="00D909D7"/>
    <w:rsid w:val="00D91562"/>
    <w:rsid w:val="00D9193C"/>
    <w:rsid w:val="00D93D2C"/>
    <w:rsid w:val="00D95F23"/>
    <w:rsid w:val="00DB473B"/>
    <w:rsid w:val="00DC3DCF"/>
    <w:rsid w:val="00DD31B4"/>
    <w:rsid w:val="00DE0981"/>
    <w:rsid w:val="00DF0FAE"/>
    <w:rsid w:val="00E039CC"/>
    <w:rsid w:val="00E13EE7"/>
    <w:rsid w:val="00E231C1"/>
    <w:rsid w:val="00E42C22"/>
    <w:rsid w:val="00E45900"/>
    <w:rsid w:val="00E5218B"/>
    <w:rsid w:val="00E541DB"/>
    <w:rsid w:val="00E87CC7"/>
    <w:rsid w:val="00EA020B"/>
    <w:rsid w:val="00EB07EC"/>
    <w:rsid w:val="00EB2170"/>
    <w:rsid w:val="00EE3D17"/>
    <w:rsid w:val="00EF67BE"/>
    <w:rsid w:val="00F16762"/>
    <w:rsid w:val="00F20297"/>
    <w:rsid w:val="00F32990"/>
    <w:rsid w:val="00F3329F"/>
    <w:rsid w:val="00F36615"/>
    <w:rsid w:val="00F4166F"/>
    <w:rsid w:val="00F61EC5"/>
    <w:rsid w:val="00F85809"/>
    <w:rsid w:val="00F94E29"/>
    <w:rsid w:val="00F95EC4"/>
    <w:rsid w:val="00F96D36"/>
    <w:rsid w:val="00FA5AFE"/>
    <w:rsid w:val="00FC58F1"/>
    <w:rsid w:val="00FD2F51"/>
    <w:rsid w:val="00FD42F5"/>
    <w:rsid w:val="00FE2B89"/>
    <w:rsid w:val="00FF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5394"/>
  <w15:docId w15:val="{505935E6-F147-4267-A284-B73B7588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1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nhideWhenUsed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751B6"/>
    <w:rPr>
      <w:rFonts w:ascii="Calibri" w:hAnsi="Calibri"/>
      <w:szCs w:val="21"/>
    </w:rPr>
  </w:style>
  <w:style w:type="paragraph" w:styleId="llb">
    <w:name w:val="footer"/>
    <w:basedOn w:val="Norml"/>
    <w:link w:val="llbChar"/>
    <w:uiPriority w:val="99"/>
    <w:unhideWhenUsed/>
    <w:rsid w:val="00A751B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1CC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1CCF"/>
    <w:rPr>
      <w:rFonts w:ascii="Segoe UI" w:eastAsia="Times New Roman" w:hAnsi="Segoe UI" w:cs="Segoe UI"/>
      <w:sz w:val="18"/>
      <w:szCs w:val="18"/>
      <w:lang w:eastAsia="zh-CN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styleId="NormlWeb">
    <w:name w:val="Normal (Web)"/>
    <w:basedOn w:val="Norml"/>
    <w:uiPriority w:val="99"/>
    <w:rsid w:val="00F61EC5"/>
    <w:pPr>
      <w:spacing w:before="280" w:after="119"/>
    </w:pPr>
  </w:style>
  <w:style w:type="character" w:styleId="Kiemels2">
    <w:name w:val="Strong"/>
    <w:basedOn w:val="Bekezdsalapbettpusa"/>
    <w:uiPriority w:val="22"/>
    <w:qFormat/>
    <w:rsid w:val="00044EEC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044EEC"/>
    <w:rPr>
      <w:color w:val="0000FF"/>
      <w:u w:val="single"/>
    </w:rPr>
  </w:style>
  <w:style w:type="paragraph" w:customStyle="1" w:styleId="Bekezds1">
    <w:name w:val="Bekezdés1"/>
    <w:basedOn w:val="Norml"/>
    <w:link w:val="Bekezds1Char"/>
    <w:uiPriority w:val="99"/>
    <w:rsid w:val="00B177ED"/>
    <w:pPr>
      <w:suppressAutoHyphens w:val="0"/>
      <w:spacing w:before="240"/>
      <w:ind w:firstLine="397"/>
      <w:jc w:val="both"/>
    </w:pPr>
    <w:rPr>
      <w:lang w:eastAsia="hu-HU"/>
    </w:rPr>
  </w:style>
  <w:style w:type="character" w:customStyle="1" w:styleId="Bekezds1Char">
    <w:name w:val="Bekezdés1 Char"/>
    <w:basedOn w:val="Bekezdsalapbettpusa"/>
    <w:link w:val="Bekezds1"/>
    <w:uiPriority w:val="99"/>
    <w:rsid w:val="00B177E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1641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1641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tum">
    <w:name w:val="dátum"/>
    <w:basedOn w:val="Norml"/>
    <w:next w:val="Norml"/>
    <w:rsid w:val="004858DB"/>
    <w:pPr>
      <w:spacing w:before="600"/>
    </w:pPr>
  </w:style>
  <w:style w:type="paragraph" w:customStyle="1" w:styleId="Default">
    <w:name w:val="Default"/>
    <w:rsid w:val="00054C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4B4C0E"/>
    <w:pPr>
      <w:suppressAutoHyphens/>
      <w:autoSpaceDN w:val="0"/>
      <w:textAlignment w:val="baseline"/>
    </w:pPr>
    <w:rPr>
      <w:rFonts w:ascii="Calibri" w:eastAsia="Calibri" w:hAnsi="Calibri" w:cs="F"/>
      <w:kern w:val="3"/>
    </w:rPr>
  </w:style>
  <w:style w:type="paragraph" w:customStyle="1" w:styleId="Index">
    <w:name w:val="Index"/>
    <w:basedOn w:val="Norml"/>
    <w:rsid w:val="00762E46"/>
    <w:pPr>
      <w:widowControl w:val="0"/>
      <w:suppressLineNumbers/>
    </w:pPr>
    <w:rPr>
      <w:rFonts w:ascii="Liberation Serif" w:eastAsia="WenQuanYi Zen Hei Sharp" w:hAnsi="Liberation Serif" w:cs="Lohit Devanagari"/>
      <w:kern w:val="1"/>
      <w:szCs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777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62</cp:revision>
  <cp:lastPrinted>2016-04-21T09:29:00Z</cp:lastPrinted>
  <dcterms:created xsi:type="dcterms:W3CDTF">2016-05-17T20:43:00Z</dcterms:created>
  <dcterms:modified xsi:type="dcterms:W3CDTF">2016-05-24T07:00:00Z</dcterms:modified>
</cp:coreProperties>
</file>