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5D4" w:rsidRPr="00660F0C" w:rsidRDefault="004C65D4" w:rsidP="004C65D4">
      <w:pPr>
        <w:jc w:val="center"/>
        <w:rPr>
          <w:rFonts w:ascii="Times New Roman" w:hAnsi="Times New Roman"/>
          <w:lang w:val="hu-HU"/>
        </w:rPr>
      </w:pPr>
      <w:r w:rsidRPr="00660F0C">
        <w:rPr>
          <w:b/>
          <w:bCs/>
          <w:lang w:val="hu-HU"/>
        </w:rPr>
        <w:t>Kari tanácsi határozat a Kari Tanács által 2016-ban elfogadott kari minőségcélok teljesítéséról szóló beszámolóról és a 2017-es kari minőségcélokról</w:t>
      </w:r>
    </w:p>
    <w:p w:rsidR="004C65D4" w:rsidRPr="00660F0C" w:rsidRDefault="004C65D4" w:rsidP="004C65D4">
      <w:pPr>
        <w:jc w:val="center"/>
        <w:rPr>
          <w:lang w:val="hu-HU"/>
        </w:rPr>
      </w:pPr>
    </w:p>
    <w:p w:rsidR="004C65D4" w:rsidRPr="00660F0C" w:rsidRDefault="004C65D4" w:rsidP="004C65D4">
      <w:pPr>
        <w:rPr>
          <w:lang w:val="hu-HU"/>
        </w:rPr>
      </w:pPr>
    </w:p>
    <w:p w:rsidR="004C65D4" w:rsidRPr="00660F0C" w:rsidRDefault="004C65D4" w:rsidP="004C65D4">
      <w:pPr>
        <w:rPr>
          <w:lang w:val="hu-HU"/>
        </w:rPr>
      </w:pPr>
    </w:p>
    <w:p w:rsidR="00107DD2" w:rsidRPr="00660F0C" w:rsidRDefault="004C65D4" w:rsidP="004C65D4">
      <w:pPr>
        <w:rPr>
          <w:rFonts w:ascii="Times New Roman" w:hAnsi="Times New Roman"/>
          <w:lang w:val="hu-HU"/>
        </w:rPr>
      </w:pPr>
      <w:r w:rsidRPr="00660F0C">
        <w:rPr>
          <w:lang w:val="hu-HU"/>
        </w:rPr>
        <w:t xml:space="preserve">A Kari Tanács </w:t>
      </w:r>
      <w:proofErr w:type="gramStart"/>
      <w:r w:rsidRPr="00660F0C">
        <w:rPr>
          <w:lang w:val="hu-HU"/>
        </w:rPr>
        <w:t>egyhangúlag</w:t>
      </w:r>
      <w:proofErr w:type="gramEnd"/>
      <w:r w:rsidRPr="00660F0C">
        <w:rPr>
          <w:lang w:val="hu-HU"/>
        </w:rPr>
        <w:t xml:space="preserve"> (26 igen) elfogadta </w:t>
      </w:r>
      <w:r w:rsidRPr="00660F0C">
        <w:rPr>
          <w:rFonts w:ascii="Times New Roman" w:hAnsi="Times New Roman"/>
          <w:lang w:val="hu-HU"/>
        </w:rPr>
        <w:t xml:space="preserve">a </w:t>
      </w:r>
      <w:r w:rsidR="00177B01" w:rsidRPr="00660F0C">
        <w:rPr>
          <w:rFonts w:ascii="Times New Roman" w:hAnsi="Times New Roman"/>
          <w:lang w:val="hu-HU"/>
        </w:rPr>
        <w:t>Kari Tanács által 2016-ban elfogadott kari minőségcélok teljesítéséról szóló beszámolóról és a 2017-es kari minőségcélokról</w:t>
      </w:r>
      <w:r w:rsidRPr="00660F0C">
        <w:rPr>
          <w:rFonts w:ascii="Times New Roman" w:hAnsi="Times New Roman"/>
          <w:lang w:val="hu-HU"/>
        </w:rPr>
        <w:t>.</w:t>
      </w:r>
    </w:p>
    <w:p w:rsidR="00107DD2" w:rsidRPr="00660F0C" w:rsidRDefault="00107DD2">
      <w:pPr>
        <w:jc w:val="center"/>
        <w:rPr>
          <w:rFonts w:ascii="Times New Roman" w:hAnsi="Times New Roman"/>
          <w:lang w:val="hu-HU"/>
        </w:rPr>
      </w:pPr>
    </w:p>
    <w:p w:rsidR="00107DD2" w:rsidRPr="00660F0C" w:rsidRDefault="00107DD2">
      <w:pPr>
        <w:rPr>
          <w:rFonts w:ascii="Times New Roman" w:hAnsi="Times New Roman"/>
          <w:lang w:val="hu-HU"/>
        </w:rPr>
      </w:pPr>
    </w:p>
    <w:p w:rsidR="00107DD2" w:rsidRPr="00660F0C" w:rsidRDefault="004C65D4">
      <w:pPr>
        <w:rPr>
          <w:rFonts w:ascii="Times New Roman" w:hAnsi="Times New Roman"/>
          <w:b/>
          <w:bCs/>
          <w:szCs w:val="28"/>
          <w:lang w:val="hu-HU"/>
        </w:rPr>
      </w:pPr>
      <w:r w:rsidRPr="00660F0C">
        <w:rPr>
          <w:rFonts w:ascii="Times New Roman" w:hAnsi="Times New Roman"/>
          <w:b/>
          <w:bCs/>
          <w:szCs w:val="28"/>
          <w:lang w:val="hu-HU"/>
        </w:rPr>
        <w:t>A</w:t>
      </w:r>
      <w:r w:rsidR="00177B01" w:rsidRPr="00660F0C">
        <w:rPr>
          <w:rFonts w:ascii="Times New Roman" w:hAnsi="Times New Roman"/>
          <w:b/>
          <w:bCs/>
          <w:szCs w:val="28"/>
          <w:lang w:val="hu-HU"/>
        </w:rPr>
        <w:t>) Beszámoló a 2016-os kari minőségcélok teljesüléséről</w:t>
      </w:r>
    </w:p>
    <w:p w:rsidR="00107DD2" w:rsidRPr="00660F0C" w:rsidRDefault="00107DD2">
      <w:pPr>
        <w:rPr>
          <w:rFonts w:ascii="Times New Roman" w:hAnsi="Times New Roman"/>
          <w:b/>
          <w:bCs/>
          <w:sz w:val="28"/>
          <w:szCs w:val="28"/>
          <w:lang w:val="hu-HU"/>
        </w:rPr>
      </w:pPr>
      <w:bookmarkStart w:id="0" w:name="__DdeLink__1809_793652582"/>
      <w:bookmarkEnd w:id="0"/>
    </w:p>
    <w:p w:rsidR="00107DD2" w:rsidRPr="00660F0C" w:rsidRDefault="00177B01">
      <w:p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 xml:space="preserve">A KT </w:t>
      </w:r>
      <w:proofErr w:type="gramStart"/>
      <w:r w:rsidRPr="00660F0C">
        <w:rPr>
          <w:rFonts w:ascii="Times New Roman" w:hAnsi="Times New Roman"/>
          <w:lang w:val="hu-HU"/>
        </w:rPr>
        <w:t>2016 április</w:t>
      </w:r>
      <w:proofErr w:type="gramEnd"/>
      <w:r w:rsidRPr="00660F0C">
        <w:rPr>
          <w:rFonts w:ascii="Times New Roman" w:hAnsi="Times New Roman"/>
          <w:lang w:val="hu-HU"/>
        </w:rPr>
        <w:t xml:space="preserve"> 20-i ülésén az alábbi célokat fogalmazta meg:</w:t>
      </w:r>
    </w:p>
    <w:p w:rsidR="00107DD2" w:rsidRPr="00660F0C" w:rsidRDefault="00177B01">
      <w:pPr>
        <w:numPr>
          <w:ilvl w:val="0"/>
          <w:numId w:val="1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ESG elvein alapuló kari anyagok kialakítása</w:t>
      </w:r>
    </w:p>
    <w:p w:rsidR="00107DD2" w:rsidRPr="00660F0C" w:rsidRDefault="00177B01">
      <w:pPr>
        <w:numPr>
          <w:ilvl w:val="0"/>
          <w:numId w:val="1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Lemorzsolódási statisztikák készítése és értékelése</w:t>
      </w:r>
    </w:p>
    <w:p w:rsidR="00107DD2" w:rsidRPr="00660F0C" w:rsidRDefault="00177B01">
      <w:pPr>
        <w:numPr>
          <w:ilvl w:val="0"/>
          <w:numId w:val="1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NEPTUN tantárgyi adatlapok feltöltése, kurzus</w:t>
      </w:r>
      <w:proofErr w:type="gramStart"/>
      <w:r w:rsidRPr="00660F0C">
        <w:rPr>
          <w:rFonts w:ascii="Times New Roman" w:hAnsi="Times New Roman"/>
          <w:lang w:val="hu-HU"/>
        </w:rPr>
        <w:t>információk</w:t>
      </w:r>
      <w:proofErr w:type="gramEnd"/>
      <w:r w:rsidRPr="00660F0C">
        <w:rPr>
          <w:rFonts w:ascii="Times New Roman" w:hAnsi="Times New Roman"/>
          <w:lang w:val="hu-HU"/>
        </w:rPr>
        <w:t xml:space="preserve"> rendszerének kidolgozása</w:t>
      </w:r>
    </w:p>
    <w:p w:rsidR="00107DD2" w:rsidRPr="00660F0C" w:rsidRDefault="00177B01">
      <w:pPr>
        <w:numPr>
          <w:ilvl w:val="0"/>
          <w:numId w:val="1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Előadásjegyzetek készítése</w:t>
      </w:r>
    </w:p>
    <w:p w:rsidR="00107DD2" w:rsidRPr="00660F0C" w:rsidRDefault="00177B01">
      <w:pPr>
        <w:numPr>
          <w:ilvl w:val="0"/>
          <w:numId w:val="1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 xml:space="preserve">Az FKR </w:t>
      </w:r>
      <w:proofErr w:type="gramStart"/>
      <w:r w:rsidRPr="00660F0C">
        <w:rPr>
          <w:rFonts w:ascii="Times New Roman" w:hAnsi="Times New Roman"/>
          <w:lang w:val="hu-HU"/>
        </w:rPr>
        <w:t>aktualizálása</w:t>
      </w:r>
      <w:proofErr w:type="gramEnd"/>
      <w:r w:rsidRPr="00660F0C">
        <w:rPr>
          <w:rFonts w:ascii="Times New Roman" w:hAnsi="Times New Roman"/>
          <w:lang w:val="hu-HU"/>
        </w:rPr>
        <w:t xml:space="preserve"> az óraterhelés tekintetében</w:t>
      </w:r>
    </w:p>
    <w:p w:rsidR="00107DD2" w:rsidRPr="00660F0C" w:rsidRDefault="00177B01">
      <w:pPr>
        <w:numPr>
          <w:ilvl w:val="0"/>
          <w:numId w:val="1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Pályakövetési rendszer bevezetésének megalapozása</w:t>
      </w:r>
    </w:p>
    <w:p w:rsidR="00107DD2" w:rsidRPr="00660F0C" w:rsidRDefault="00107DD2">
      <w:pPr>
        <w:rPr>
          <w:rFonts w:ascii="Times New Roman" w:hAnsi="Times New Roman"/>
          <w:lang w:val="hu-HU"/>
        </w:rPr>
      </w:pPr>
    </w:p>
    <w:p w:rsidR="00107DD2" w:rsidRPr="00660F0C" w:rsidRDefault="00177B01">
      <w:p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A KT megállapítja, hogy a fenti célokat a TTK-n csak részben sikerült megvalósítani. Az elért eredmények a következők:</w:t>
      </w:r>
    </w:p>
    <w:p w:rsidR="00107DD2" w:rsidRPr="00660F0C" w:rsidRDefault="00107DD2">
      <w:pPr>
        <w:rPr>
          <w:rFonts w:ascii="Times New Roman" w:hAnsi="Times New Roman"/>
          <w:lang w:val="hu-HU"/>
        </w:rPr>
      </w:pPr>
    </w:p>
    <w:p w:rsidR="00107DD2" w:rsidRPr="00660F0C" w:rsidRDefault="00177B01">
      <w:pPr>
        <w:numPr>
          <w:ilvl w:val="0"/>
          <w:numId w:val="2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 xml:space="preserve">ESG elveken alapuló új </w:t>
      </w:r>
      <w:proofErr w:type="gramStart"/>
      <w:r w:rsidRPr="00660F0C">
        <w:rPr>
          <w:rFonts w:ascii="Times New Roman" w:hAnsi="Times New Roman"/>
          <w:lang w:val="hu-HU"/>
        </w:rPr>
        <w:t>dokumentum</w:t>
      </w:r>
      <w:proofErr w:type="gramEnd"/>
      <w:r w:rsidRPr="00660F0C">
        <w:rPr>
          <w:rFonts w:ascii="Times New Roman" w:hAnsi="Times New Roman"/>
          <w:lang w:val="hu-HU"/>
        </w:rPr>
        <w:t xml:space="preserve"> nem készült, azonban az ELTE vezetése megkapta a Kar 2015-ös MAB határozatára reflektáló intézkedési tervet (1.sz. Melléklet). </w:t>
      </w:r>
    </w:p>
    <w:p w:rsidR="00107DD2" w:rsidRPr="00660F0C" w:rsidRDefault="00177B01">
      <w:pPr>
        <w:numPr>
          <w:ilvl w:val="0"/>
          <w:numId w:val="2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Részletes adatokat és elemzéseket állítottunk össze a lemorzsolódásról (2-6.sz. Mellékletek)</w:t>
      </w:r>
    </w:p>
    <w:p w:rsidR="00107DD2" w:rsidRPr="00660F0C" w:rsidRDefault="00177B01">
      <w:pPr>
        <w:numPr>
          <w:ilvl w:val="0"/>
          <w:numId w:val="2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A tantárgyi adatlapok feltöltése a NEPTUN-</w:t>
      </w:r>
      <w:proofErr w:type="spellStart"/>
      <w:r w:rsidRPr="00660F0C">
        <w:rPr>
          <w:rFonts w:ascii="Times New Roman" w:hAnsi="Times New Roman"/>
          <w:lang w:val="hu-HU"/>
        </w:rPr>
        <w:t>ba</w:t>
      </w:r>
      <w:proofErr w:type="spellEnd"/>
      <w:r w:rsidRPr="00660F0C">
        <w:rPr>
          <w:rFonts w:ascii="Times New Roman" w:hAnsi="Times New Roman"/>
          <w:lang w:val="hu-HU"/>
        </w:rPr>
        <w:t xml:space="preserve"> megkezdődött, de nem fejeződött be.</w:t>
      </w:r>
    </w:p>
    <w:p w:rsidR="00107DD2" w:rsidRPr="00660F0C" w:rsidRDefault="00177B01">
      <w:pPr>
        <w:numPr>
          <w:ilvl w:val="0"/>
          <w:numId w:val="2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 xml:space="preserve">A Karon 12 db jegyzet készült el a jegyzettámogatási keret </w:t>
      </w:r>
      <w:proofErr w:type="gramStart"/>
      <w:r w:rsidRPr="00660F0C">
        <w:rPr>
          <w:rFonts w:ascii="Times New Roman" w:hAnsi="Times New Roman"/>
          <w:lang w:val="hu-HU"/>
        </w:rPr>
        <w:t>finanszírozásában</w:t>
      </w:r>
      <w:proofErr w:type="gramEnd"/>
      <w:r w:rsidRPr="00660F0C">
        <w:rPr>
          <w:rFonts w:ascii="Times New Roman" w:hAnsi="Times New Roman"/>
          <w:lang w:val="hu-HU"/>
        </w:rPr>
        <w:t xml:space="preserve">, és készült </w:t>
      </w:r>
    </w:p>
    <w:p w:rsidR="00107DD2" w:rsidRPr="00660F0C" w:rsidRDefault="00177B01">
      <w:pPr>
        <w:ind w:left="720"/>
        <w:rPr>
          <w:rFonts w:ascii="Times New Roman" w:hAnsi="Times New Roman"/>
          <w:lang w:val="hu-HU"/>
        </w:rPr>
      </w:pPr>
      <w:proofErr w:type="gramStart"/>
      <w:r w:rsidRPr="00660F0C">
        <w:rPr>
          <w:rFonts w:ascii="Times New Roman" w:hAnsi="Times New Roman"/>
          <w:lang w:val="hu-HU"/>
        </w:rPr>
        <w:t>néhány</w:t>
      </w:r>
      <w:proofErr w:type="gramEnd"/>
      <w:r w:rsidRPr="00660F0C">
        <w:rPr>
          <w:rFonts w:ascii="Times New Roman" w:hAnsi="Times New Roman"/>
          <w:lang w:val="hu-HU"/>
        </w:rPr>
        <w:t xml:space="preserve"> további jegyezt is (7. sz. Melléklet).</w:t>
      </w:r>
    </w:p>
    <w:p w:rsidR="00107DD2" w:rsidRPr="00660F0C" w:rsidRDefault="00177B01">
      <w:pPr>
        <w:numPr>
          <w:ilvl w:val="0"/>
          <w:numId w:val="2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A kari FKR-t úgy módosította a KT, hogy</w:t>
      </w:r>
    </w:p>
    <w:p w:rsidR="00107DD2" w:rsidRPr="00660F0C" w:rsidRDefault="00177B01">
      <w:pPr>
        <w:ind w:left="720"/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5</w:t>
      </w:r>
      <w:proofErr w:type="gramStart"/>
      <w:r w:rsidRPr="00660F0C">
        <w:rPr>
          <w:rFonts w:ascii="Times New Roman" w:hAnsi="Times New Roman"/>
          <w:lang w:val="hu-HU"/>
        </w:rPr>
        <w:t>.a</w:t>
      </w:r>
      <w:proofErr w:type="gramEnd"/>
      <w:r w:rsidRPr="00660F0C">
        <w:rPr>
          <w:rFonts w:ascii="Times New Roman" w:hAnsi="Times New Roman"/>
          <w:lang w:val="hu-HU"/>
        </w:rPr>
        <w:t xml:space="preserve">) tisztázta a témavezetések után beszámítható kontaktórák számát </w:t>
      </w:r>
    </w:p>
    <w:p w:rsidR="00107DD2" w:rsidRPr="00660F0C" w:rsidRDefault="00177B01">
      <w:pPr>
        <w:ind w:left="720"/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5.b) bevezette és kötelezővé tette</w:t>
      </w:r>
      <w:r w:rsidR="004C65D4" w:rsidRPr="00660F0C">
        <w:rPr>
          <w:rFonts w:ascii="Times New Roman" w:hAnsi="Times New Roman"/>
          <w:lang w:val="hu-HU"/>
        </w:rPr>
        <w:t xml:space="preserve"> az általános </w:t>
      </w:r>
      <w:proofErr w:type="gramStart"/>
      <w:r w:rsidR="004C65D4" w:rsidRPr="00660F0C">
        <w:rPr>
          <w:rFonts w:ascii="Times New Roman" w:hAnsi="Times New Roman"/>
          <w:lang w:val="hu-HU"/>
        </w:rPr>
        <w:t>konzultációt</w:t>
      </w:r>
      <w:proofErr w:type="gramEnd"/>
      <w:r w:rsidR="004C65D4" w:rsidRPr="00660F0C">
        <w:rPr>
          <w:rFonts w:ascii="Times New Roman" w:hAnsi="Times New Roman"/>
          <w:lang w:val="hu-HU"/>
        </w:rPr>
        <w:t>, amel</w:t>
      </w:r>
      <w:r w:rsidRPr="00660F0C">
        <w:rPr>
          <w:rFonts w:ascii="Times New Roman" w:hAnsi="Times New Roman"/>
          <w:lang w:val="hu-HU"/>
        </w:rPr>
        <w:t xml:space="preserve">yből </w:t>
      </w:r>
      <w:proofErr w:type="spellStart"/>
      <w:r w:rsidRPr="00660F0C">
        <w:rPr>
          <w:rFonts w:ascii="Times New Roman" w:hAnsi="Times New Roman"/>
          <w:lang w:val="hu-HU"/>
        </w:rPr>
        <w:t>max.heti</w:t>
      </w:r>
      <w:proofErr w:type="spellEnd"/>
      <w:r w:rsidRPr="00660F0C">
        <w:rPr>
          <w:rFonts w:ascii="Times New Roman" w:hAnsi="Times New Roman"/>
          <w:lang w:val="hu-HU"/>
        </w:rPr>
        <w:t xml:space="preserve"> 2 óra számítható </w:t>
      </w:r>
      <w:proofErr w:type="gramStart"/>
      <w:r w:rsidRPr="00660F0C">
        <w:rPr>
          <w:rFonts w:ascii="Times New Roman" w:hAnsi="Times New Roman"/>
          <w:lang w:val="hu-HU"/>
        </w:rPr>
        <w:t>be</w:t>
      </w:r>
      <w:proofErr w:type="gramEnd"/>
      <w:r w:rsidRPr="00660F0C">
        <w:rPr>
          <w:rFonts w:ascii="Times New Roman" w:hAnsi="Times New Roman"/>
          <w:lang w:val="hu-HU"/>
        </w:rPr>
        <w:t xml:space="preserve"> a kötelező óraterhelésbe</w:t>
      </w:r>
    </w:p>
    <w:p w:rsidR="00107DD2" w:rsidRPr="00660F0C" w:rsidRDefault="00177B01">
      <w:pPr>
        <w:ind w:left="720"/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5</w:t>
      </w:r>
      <w:proofErr w:type="gramStart"/>
      <w:r w:rsidRPr="00660F0C">
        <w:rPr>
          <w:rFonts w:ascii="Times New Roman" w:hAnsi="Times New Roman"/>
          <w:lang w:val="hu-HU"/>
        </w:rPr>
        <w:t>.c</w:t>
      </w:r>
      <w:proofErr w:type="gramEnd"/>
      <w:r w:rsidRPr="00660F0C">
        <w:rPr>
          <w:rFonts w:ascii="Times New Roman" w:hAnsi="Times New Roman"/>
          <w:lang w:val="hu-HU"/>
        </w:rPr>
        <w:t xml:space="preserve">) felhatalmazta az intézetigazgatókat, hogy a témavezetések után beszámított óraszámot szükség esetén  </w:t>
      </w:r>
      <w:proofErr w:type="spellStart"/>
      <w:r w:rsidRPr="00660F0C">
        <w:rPr>
          <w:rFonts w:ascii="Times New Roman" w:hAnsi="Times New Roman"/>
          <w:lang w:val="hu-HU"/>
        </w:rPr>
        <w:t>maxmimálják</w:t>
      </w:r>
      <w:proofErr w:type="spellEnd"/>
      <w:r w:rsidRPr="00660F0C">
        <w:rPr>
          <w:rFonts w:ascii="Times New Roman" w:hAnsi="Times New Roman"/>
          <w:lang w:val="hu-HU"/>
        </w:rPr>
        <w:t xml:space="preserve"> az oktatás biztosíthatósága érdekében</w:t>
      </w:r>
    </w:p>
    <w:p w:rsidR="00107DD2" w:rsidRPr="00660F0C" w:rsidRDefault="00177B01">
      <w:pPr>
        <w:numPr>
          <w:ilvl w:val="0"/>
          <w:numId w:val="2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 xml:space="preserve">A diplomás pályakövetésre az elmúlt év során nem tudtunk érdemben energiát fordítani. </w:t>
      </w:r>
      <w:proofErr w:type="spellStart"/>
      <w:r w:rsidRPr="00660F0C">
        <w:rPr>
          <w:rFonts w:ascii="Times New Roman" w:hAnsi="Times New Roman"/>
          <w:lang w:val="hu-HU"/>
        </w:rPr>
        <w:t>Dícséretes</w:t>
      </w:r>
      <w:proofErr w:type="spellEnd"/>
      <w:r w:rsidRPr="00660F0C">
        <w:rPr>
          <w:rFonts w:ascii="Times New Roman" w:hAnsi="Times New Roman"/>
          <w:lang w:val="hu-HU"/>
        </w:rPr>
        <w:t xml:space="preserve"> azonban a Kémiai Intézetben elvégzett elemző munka.</w:t>
      </w:r>
    </w:p>
    <w:p w:rsidR="00107DD2" w:rsidRPr="00660F0C" w:rsidRDefault="00107DD2">
      <w:pPr>
        <w:rPr>
          <w:rFonts w:ascii="Times New Roman" w:hAnsi="Times New Roman"/>
          <w:lang w:val="hu-HU"/>
        </w:rPr>
      </w:pPr>
    </w:p>
    <w:p w:rsidR="00107DD2" w:rsidRPr="00660F0C" w:rsidRDefault="00107DD2">
      <w:pPr>
        <w:rPr>
          <w:rFonts w:ascii="Times New Roman" w:hAnsi="Times New Roman"/>
          <w:lang w:val="hu-HU"/>
        </w:rPr>
      </w:pPr>
    </w:p>
    <w:p w:rsidR="00107DD2" w:rsidRPr="00660F0C" w:rsidRDefault="00107DD2">
      <w:pPr>
        <w:rPr>
          <w:rFonts w:ascii="Times New Roman" w:hAnsi="Times New Roman"/>
          <w:lang w:val="hu-HU"/>
        </w:rPr>
      </w:pPr>
    </w:p>
    <w:p w:rsidR="00107DD2" w:rsidRPr="00660F0C" w:rsidRDefault="00177B01">
      <w:p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Mellékletek:</w:t>
      </w:r>
    </w:p>
    <w:p w:rsidR="00107DD2" w:rsidRPr="00660F0C" w:rsidRDefault="00107DD2">
      <w:pPr>
        <w:rPr>
          <w:rFonts w:ascii="Times New Roman" w:hAnsi="Times New Roman"/>
          <w:lang w:val="hu-HU"/>
        </w:rPr>
      </w:pPr>
    </w:p>
    <w:p w:rsidR="00107DD2" w:rsidRPr="00660F0C" w:rsidRDefault="00177B01">
      <w:p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1. A 2016-os intézkedési terv</w:t>
      </w:r>
    </w:p>
    <w:p w:rsidR="00107DD2" w:rsidRPr="00660F0C" w:rsidRDefault="00177B01">
      <w:p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2. Összefoglaló a minőségfejlesztési célok teljesüléséről</w:t>
      </w:r>
    </w:p>
    <w:p w:rsidR="00107DD2" w:rsidRPr="00660F0C" w:rsidRDefault="00177B01">
      <w:p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3. Elégtelenek – szakos bontás</w:t>
      </w:r>
    </w:p>
    <w:p w:rsidR="00107DD2" w:rsidRPr="00660F0C" w:rsidRDefault="00177B01">
      <w:p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4. Lemorzsolódás felvételi pontok alapján</w:t>
      </w:r>
    </w:p>
    <w:p w:rsidR="00107DD2" w:rsidRPr="00660F0C" w:rsidRDefault="00177B01">
      <w:p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4a. Lemorzsolódás felvételi pontok alapján</w:t>
      </w:r>
    </w:p>
    <w:p w:rsidR="00107DD2" w:rsidRPr="00660F0C" w:rsidRDefault="00177B01">
      <w:p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4b.  Magyarázatok</w:t>
      </w:r>
    </w:p>
    <w:p w:rsidR="00107DD2" w:rsidRPr="00660F0C" w:rsidRDefault="00177B01">
      <w:p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5.:</w:t>
      </w:r>
    </w:p>
    <w:p w:rsidR="00107DD2" w:rsidRPr="00660F0C" w:rsidRDefault="00177B01">
      <w:p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5</w:t>
      </w:r>
      <w:proofErr w:type="gramStart"/>
      <w:r w:rsidRPr="00660F0C">
        <w:rPr>
          <w:rFonts w:ascii="Times New Roman" w:hAnsi="Times New Roman"/>
          <w:lang w:val="hu-HU"/>
        </w:rPr>
        <w:t>.a</w:t>
      </w:r>
      <w:proofErr w:type="gramEnd"/>
      <w:r w:rsidRPr="00660F0C">
        <w:rPr>
          <w:rFonts w:ascii="Times New Roman" w:hAnsi="Times New Roman"/>
          <w:lang w:val="hu-HU"/>
        </w:rPr>
        <w:t>. Alapszakok lemorzsolódási aránya</w:t>
      </w:r>
    </w:p>
    <w:p w:rsidR="00107DD2" w:rsidRPr="00660F0C" w:rsidRDefault="00177B01">
      <w:p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lastRenderedPageBreak/>
        <w:t>5</w:t>
      </w:r>
      <w:proofErr w:type="gramStart"/>
      <w:r w:rsidRPr="00660F0C">
        <w:rPr>
          <w:rFonts w:ascii="Times New Roman" w:hAnsi="Times New Roman"/>
          <w:lang w:val="hu-HU"/>
        </w:rPr>
        <w:t>.b</w:t>
      </w:r>
      <w:proofErr w:type="gramEnd"/>
      <w:r w:rsidRPr="00660F0C">
        <w:rPr>
          <w:rFonts w:ascii="Times New Roman" w:hAnsi="Times New Roman"/>
          <w:lang w:val="hu-HU"/>
        </w:rPr>
        <w:t>. Magyarázatok</w:t>
      </w:r>
    </w:p>
    <w:p w:rsidR="00107DD2" w:rsidRPr="00660F0C" w:rsidRDefault="00177B01">
      <w:p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5c. Diplomaszerzési idő</w:t>
      </w:r>
    </w:p>
    <w:p w:rsidR="00107DD2" w:rsidRPr="00660F0C" w:rsidRDefault="00177B01">
      <w:p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 xml:space="preserve">6.  </w:t>
      </w:r>
      <w:proofErr w:type="gramStart"/>
      <w:r w:rsidRPr="00660F0C">
        <w:rPr>
          <w:rFonts w:ascii="Times New Roman" w:hAnsi="Times New Roman"/>
          <w:lang w:val="hu-HU"/>
        </w:rPr>
        <w:t>Kritérium</w:t>
      </w:r>
      <w:proofErr w:type="gramEnd"/>
      <w:r w:rsidRPr="00660F0C">
        <w:rPr>
          <w:rFonts w:ascii="Times New Roman" w:hAnsi="Times New Roman"/>
          <w:lang w:val="hu-HU"/>
        </w:rPr>
        <w:t>tárgy statisztika</w:t>
      </w:r>
    </w:p>
    <w:p w:rsidR="00107DD2" w:rsidRPr="00660F0C" w:rsidRDefault="00177B01">
      <w:p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7. Elkészült jegyzetek</w:t>
      </w:r>
    </w:p>
    <w:p w:rsidR="00107DD2" w:rsidRPr="00660F0C" w:rsidRDefault="00107DD2">
      <w:pPr>
        <w:rPr>
          <w:rFonts w:ascii="Times New Roman" w:hAnsi="Times New Roman"/>
          <w:lang w:val="hu-HU"/>
        </w:rPr>
      </w:pPr>
    </w:p>
    <w:p w:rsidR="00107DD2" w:rsidRPr="00660F0C" w:rsidRDefault="00107DD2">
      <w:pPr>
        <w:rPr>
          <w:rFonts w:ascii="Times New Roman" w:hAnsi="Times New Roman"/>
          <w:lang w:val="hu-HU"/>
        </w:rPr>
      </w:pPr>
    </w:p>
    <w:p w:rsidR="00107DD2" w:rsidRPr="00660F0C" w:rsidRDefault="00107DD2">
      <w:pPr>
        <w:rPr>
          <w:rFonts w:ascii="Times New Roman" w:hAnsi="Times New Roman"/>
          <w:lang w:val="hu-HU"/>
        </w:rPr>
      </w:pPr>
    </w:p>
    <w:p w:rsidR="00107DD2" w:rsidRPr="00660F0C" w:rsidRDefault="00107DD2">
      <w:pPr>
        <w:rPr>
          <w:rFonts w:ascii="Times New Roman" w:hAnsi="Times New Roman"/>
          <w:lang w:val="hu-HU"/>
        </w:rPr>
      </w:pPr>
    </w:p>
    <w:p w:rsidR="00107DD2" w:rsidRPr="00660F0C" w:rsidRDefault="00177B01">
      <w:pPr>
        <w:rPr>
          <w:rFonts w:ascii="Times New Roman" w:hAnsi="Times New Roman"/>
          <w:b/>
          <w:bCs/>
          <w:szCs w:val="28"/>
          <w:lang w:val="hu-HU"/>
        </w:rPr>
      </w:pPr>
      <w:r w:rsidRPr="00660F0C">
        <w:rPr>
          <w:rFonts w:ascii="Times New Roman" w:hAnsi="Times New Roman"/>
          <w:b/>
          <w:bCs/>
          <w:szCs w:val="28"/>
          <w:lang w:val="hu-HU"/>
        </w:rPr>
        <w:t xml:space="preserve">B) 2017-es kari minőségcélok </w:t>
      </w:r>
    </w:p>
    <w:p w:rsidR="00107DD2" w:rsidRPr="00660F0C" w:rsidRDefault="00107DD2">
      <w:pPr>
        <w:rPr>
          <w:rFonts w:ascii="Times New Roman" w:hAnsi="Times New Roman"/>
          <w:b/>
          <w:bCs/>
          <w:sz w:val="28"/>
          <w:szCs w:val="28"/>
          <w:lang w:val="hu-HU"/>
        </w:rPr>
      </w:pPr>
    </w:p>
    <w:p w:rsidR="00107DD2" w:rsidRPr="00660F0C" w:rsidRDefault="00107DD2">
      <w:pPr>
        <w:rPr>
          <w:rFonts w:ascii="Times New Roman" w:hAnsi="Times New Roman"/>
          <w:b/>
          <w:bCs/>
          <w:sz w:val="28"/>
          <w:szCs w:val="28"/>
          <w:lang w:val="hu-HU"/>
        </w:rPr>
      </w:pPr>
    </w:p>
    <w:p w:rsidR="00107DD2" w:rsidRPr="00660F0C" w:rsidRDefault="00177B01">
      <w:pPr>
        <w:numPr>
          <w:ilvl w:val="0"/>
          <w:numId w:val="3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A 2016-ra kitűzött, de kapacitáshiány miatt nem, vagy nem teljesen elért célok teljesítése.</w:t>
      </w:r>
    </w:p>
    <w:p w:rsidR="00660F0C" w:rsidRDefault="00177B01" w:rsidP="00360DA5">
      <w:pPr>
        <w:numPr>
          <w:ilvl w:val="0"/>
          <w:numId w:val="3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 xml:space="preserve"> A tantervi változások folyama</w:t>
      </w:r>
      <w:r w:rsidR="00610A06">
        <w:rPr>
          <w:rFonts w:ascii="Times New Roman" w:hAnsi="Times New Roman"/>
          <w:lang w:val="hu-HU"/>
        </w:rPr>
        <w:t xml:space="preserve">tos (félévenkénti) </w:t>
      </w:r>
      <w:proofErr w:type="spellStart"/>
      <w:r w:rsidR="00610A06">
        <w:rPr>
          <w:rFonts w:ascii="Times New Roman" w:hAnsi="Times New Roman"/>
          <w:lang w:val="hu-HU"/>
        </w:rPr>
        <w:t>monitorozása</w:t>
      </w:r>
      <w:bookmarkStart w:id="1" w:name="_GoBack"/>
      <w:bookmarkEnd w:id="1"/>
      <w:proofErr w:type="spellEnd"/>
      <w:r w:rsidRPr="00660F0C">
        <w:rPr>
          <w:rFonts w:ascii="Times New Roman" w:hAnsi="Times New Roman"/>
          <w:lang w:val="hu-HU"/>
        </w:rPr>
        <w:t xml:space="preserve"> a </w:t>
      </w:r>
      <w:r w:rsidR="00660F0C">
        <w:rPr>
          <w:rFonts w:ascii="Times New Roman" w:hAnsi="Times New Roman"/>
          <w:lang w:val="hu-HU"/>
        </w:rPr>
        <w:t>most alkalmazott lemorzsolódást vizsgáló módszertan alapján.</w:t>
      </w:r>
    </w:p>
    <w:p w:rsidR="00107DD2" w:rsidRPr="00660F0C" w:rsidRDefault="00177B01" w:rsidP="00360DA5">
      <w:pPr>
        <w:numPr>
          <w:ilvl w:val="0"/>
          <w:numId w:val="3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A szakot bármilyen okból (jogviszony megszüntetése, átjelentkezés más intézménybe, szakváltás) elhagyó és a végzős hallgatók véleményének kikérése rövid kérdőívvel.</w:t>
      </w:r>
    </w:p>
    <w:p w:rsidR="00107DD2" w:rsidRPr="00660F0C" w:rsidRDefault="00177B01">
      <w:pPr>
        <w:numPr>
          <w:ilvl w:val="0"/>
          <w:numId w:val="3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>Eljárásrendek egységesítése a tanártovábbképzések és a szakirányú továbbképzések felvételi eljárásaira.</w:t>
      </w:r>
    </w:p>
    <w:p w:rsidR="00107DD2" w:rsidRPr="00660F0C" w:rsidRDefault="00177B01">
      <w:pPr>
        <w:numPr>
          <w:ilvl w:val="0"/>
          <w:numId w:val="3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 xml:space="preserve">Lemorzsolódás csökkentésére az első évfolyamokon </w:t>
      </w:r>
      <w:proofErr w:type="gramStart"/>
      <w:r w:rsidRPr="00660F0C">
        <w:rPr>
          <w:rFonts w:ascii="Times New Roman" w:hAnsi="Times New Roman"/>
          <w:lang w:val="hu-HU"/>
        </w:rPr>
        <w:t>stabil</w:t>
      </w:r>
      <w:proofErr w:type="gramEnd"/>
      <w:r w:rsidRPr="00660F0C">
        <w:rPr>
          <w:rFonts w:ascii="Times New Roman" w:hAnsi="Times New Roman"/>
          <w:lang w:val="hu-HU"/>
        </w:rPr>
        <w:t xml:space="preserve"> tanulócsoportok kialakítása, és a HÖK mentorok bevonásával a csoportok folyamatos támogatása. </w:t>
      </w:r>
    </w:p>
    <w:p w:rsidR="00107DD2" w:rsidRPr="00660F0C" w:rsidRDefault="00177B01">
      <w:pPr>
        <w:numPr>
          <w:ilvl w:val="0"/>
          <w:numId w:val="3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 xml:space="preserve"> Az új tárgyakhoz órai jegyzetek létrehozása SEK </w:t>
      </w:r>
      <w:proofErr w:type="gramStart"/>
      <w:r w:rsidRPr="00660F0C">
        <w:rPr>
          <w:rFonts w:ascii="Times New Roman" w:hAnsi="Times New Roman"/>
          <w:lang w:val="hu-HU"/>
        </w:rPr>
        <w:t>kollégák</w:t>
      </w:r>
      <w:proofErr w:type="gramEnd"/>
      <w:r w:rsidRPr="00660F0C">
        <w:rPr>
          <w:rFonts w:ascii="Times New Roman" w:hAnsi="Times New Roman"/>
          <w:lang w:val="hu-HU"/>
        </w:rPr>
        <w:t xml:space="preserve"> bevonásával.</w:t>
      </w:r>
    </w:p>
    <w:p w:rsidR="00107DD2" w:rsidRPr="00660F0C" w:rsidRDefault="00177B01">
      <w:pPr>
        <w:numPr>
          <w:ilvl w:val="0"/>
          <w:numId w:val="3"/>
        </w:numPr>
        <w:rPr>
          <w:rFonts w:ascii="Times New Roman" w:hAnsi="Times New Roman"/>
          <w:lang w:val="hu-HU"/>
        </w:rPr>
      </w:pPr>
      <w:r w:rsidRPr="00660F0C">
        <w:rPr>
          <w:rFonts w:ascii="Times New Roman" w:hAnsi="Times New Roman"/>
          <w:lang w:val="hu-HU"/>
        </w:rPr>
        <w:t xml:space="preserve">A SEK integrálása során felmerülő minőségbiztosítási </w:t>
      </w:r>
      <w:proofErr w:type="gramStart"/>
      <w:r w:rsidRPr="00660F0C">
        <w:rPr>
          <w:rFonts w:ascii="Times New Roman" w:hAnsi="Times New Roman"/>
          <w:lang w:val="hu-HU"/>
        </w:rPr>
        <w:t>problémák</w:t>
      </w:r>
      <w:proofErr w:type="gramEnd"/>
      <w:r w:rsidRPr="00660F0C">
        <w:rPr>
          <w:rFonts w:ascii="Times New Roman" w:hAnsi="Times New Roman"/>
          <w:lang w:val="hu-HU"/>
        </w:rPr>
        <w:t xml:space="preserve"> elemzése.</w:t>
      </w:r>
    </w:p>
    <w:p w:rsidR="00107DD2" w:rsidRPr="00660F0C" w:rsidRDefault="00107DD2">
      <w:pPr>
        <w:ind w:left="720"/>
        <w:rPr>
          <w:rFonts w:ascii="Times New Roman" w:hAnsi="Times New Roman"/>
          <w:lang w:val="hu-HU"/>
        </w:rPr>
      </w:pPr>
    </w:p>
    <w:sectPr w:rsidR="00107DD2" w:rsidRPr="00660F0C">
      <w:pgSz w:w="12240" w:h="15840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014EA"/>
    <w:multiLevelType w:val="multilevel"/>
    <w:tmpl w:val="14185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F005472"/>
    <w:multiLevelType w:val="multilevel"/>
    <w:tmpl w:val="A5C06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8DC41EE"/>
    <w:multiLevelType w:val="multilevel"/>
    <w:tmpl w:val="0C823B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6DA7489"/>
    <w:multiLevelType w:val="multilevel"/>
    <w:tmpl w:val="14A2CA7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D2"/>
    <w:rsid w:val="00107DD2"/>
    <w:rsid w:val="00177B01"/>
    <w:rsid w:val="004C65D4"/>
    <w:rsid w:val="00610A06"/>
    <w:rsid w:val="00660F0C"/>
    <w:rsid w:val="00AD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D3252"/>
  <w15:docId w15:val="{93417A8B-F3C4-49D5-B8A5-610505B45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Tahoma" w:hAnsi="Liberation Serif" w:cs="Lohit Devanagari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77B01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77B01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389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Surjan</dc:creator>
  <dc:description/>
  <cp:lastModifiedBy>Szandra</cp:lastModifiedBy>
  <cp:revision>5</cp:revision>
  <cp:lastPrinted>2017-04-03T06:06:00Z</cp:lastPrinted>
  <dcterms:created xsi:type="dcterms:W3CDTF">2017-04-03T06:12:00Z</dcterms:created>
  <dcterms:modified xsi:type="dcterms:W3CDTF">2017-04-18T10:02:00Z</dcterms:modified>
  <dc:language>en-US</dc:language>
</cp:coreProperties>
</file>